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B99" w:rsidRPr="00ED7B99" w:rsidRDefault="00ED7B99" w:rsidP="00ED7B99">
      <w:pPr>
        <w:spacing w:after="0" w:line="240" w:lineRule="auto"/>
        <w:textAlignment w:val="center"/>
        <w:outlineLvl w:val="1"/>
        <w:rPr>
          <w:rFonts w:ascii="Arial" w:eastAsia="Times New Roman" w:hAnsi="Arial" w:cs="Arial"/>
          <w:b/>
          <w:bCs/>
          <w:color w:val="1F1F1F"/>
          <w:sz w:val="36"/>
          <w:szCs w:val="36"/>
          <w:lang w:eastAsia="en-IN"/>
        </w:rPr>
      </w:pPr>
      <w:hyperlink r:id="rId5" w:tooltip="Go to Journal of Alloys and Compounds on ScienceDirect" w:history="1">
        <w:r w:rsidRPr="00ED7B99">
          <w:rPr>
            <w:rFonts w:ascii="Arial" w:eastAsia="Times New Roman" w:hAnsi="Arial" w:cs="Arial"/>
            <w:color w:val="1F1F1F"/>
            <w:sz w:val="33"/>
            <w:szCs w:val="33"/>
            <w:lang w:eastAsia="en-IN"/>
          </w:rPr>
          <w:br/>
        </w:r>
        <w:r w:rsidRPr="00ED7B99">
          <w:rPr>
            <w:rFonts w:ascii="Arial" w:eastAsia="Times New Roman" w:hAnsi="Arial" w:cs="Arial"/>
            <w:color w:val="1F1F1F"/>
            <w:sz w:val="33"/>
            <w:lang w:eastAsia="en-IN"/>
          </w:rPr>
          <w:t>Journal of Alloys and Compounds</w:t>
        </w:r>
      </w:hyperlink>
    </w:p>
    <w:p w:rsidR="00ED7B99" w:rsidRPr="00ED7B99" w:rsidRDefault="00ED7B99" w:rsidP="00ED7B99">
      <w:pPr>
        <w:spacing w:after="100" w:line="240" w:lineRule="auto"/>
        <w:textAlignment w:val="center"/>
        <w:rPr>
          <w:rFonts w:ascii="Arial" w:eastAsia="Times New Roman" w:hAnsi="Arial" w:cs="Arial"/>
          <w:color w:val="1F1F1F"/>
          <w:sz w:val="27"/>
          <w:szCs w:val="27"/>
          <w:lang w:eastAsia="en-IN"/>
        </w:rPr>
      </w:pPr>
      <w:hyperlink r:id="rId6" w:tooltip="Go to table of contents for this volume/issue" w:history="1">
        <w:r w:rsidRPr="00ED7B99">
          <w:rPr>
            <w:rFonts w:ascii="Arial" w:eastAsia="Times New Roman" w:hAnsi="Arial" w:cs="Arial"/>
            <w:color w:val="0272B1"/>
            <w:sz w:val="27"/>
            <w:lang w:eastAsia="en-IN"/>
          </w:rPr>
          <w:t>Volume 556</w:t>
        </w:r>
      </w:hyperlink>
      <w:r w:rsidRPr="00ED7B99">
        <w:rPr>
          <w:rFonts w:ascii="Arial" w:eastAsia="Times New Roman" w:hAnsi="Arial" w:cs="Arial"/>
          <w:color w:val="1F1F1F"/>
          <w:sz w:val="27"/>
          <w:szCs w:val="27"/>
          <w:lang w:eastAsia="en-IN"/>
        </w:rPr>
        <w:t>, 15 April 2013, Pages 94-101</w:t>
      </w:r>
    </w:p>
    <w:p w:rsidR="00ED7B99" w:rsidRPr="00ED7B99" w:rsidRDefault="00ED7B99" w:rsidP="00ED7B99">
      <w:pPr>
        <w:spacing w:after="0" w:line="240" w:lineRule="auto"/>
        <w:jc w:val="right"/>
        <w:textAlignment w:val="top"/>
        <w:rPr>
          <w:rFonts w:ascii="Arial" w:eastAsia="Times New Roman" w:hAnsi="Arial" w:cs="Arial"/>
          <w:color w:val="1F1F1F"/>
          <w:sz w:val="27"/>
          <w:szCs w:val="27"/>
          <w:lang w:eastAsia="en-IN"/>
        </w:rPr>
      </w:pPr>
      <w:r>
        <w:rPr>
          <w:rFonts w:ascii="Arial" w:eastAsia="Times New Roman" w:hAnsi="Arial" w:cs="Arial"/>
          <w:noProof/>
          <w:color w:val="0272B1"/>
          <w:sz w:val="27"/>
          <w:szCs w:val="27"/>
          <w:lang w:eastAsia="en-IN"/>
        </w:rPr>
        <w:drawing>
          <wp:inline distT="0" distB="0" distL="0" distR="0">
            <wp:extent cx="1069975" cy="1431925"/>
            <wp:effectExtent l="19050" t="0" r="0" b="0"/>
            <wp:docPr id="1" name="Picture 1" descr="Journal of Alloys and Compound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rnal of Alloys and Compounds"/>
                    <pic:cNvPicPr>
                      <a:picLocks noChangeAspect="1" noChangeArrowheads="1"/>
                    </pic:cNvPicPr>
                  </pic:nvPicPr>
                  <pic:blipFill>
                    <a:blip r:embed="rId7" cstate="print"/>
                    <a:srcRect/>
                    <a:stretch>
                      <a:fillRect/>
                    </a:stretch>
                  </pic:blipFill>
                  <pic:spPr bwMode="auto">
                    <a:xfrm>
                      <a:off x="0" y="0"/>
                      <a:ext cx="1069975" cy="1431925"/>
                    </a:xfrm>
                    <a:prstGeom prst="rect">
                      <a:avLst/>
                    </a:prstGeom>
                    <a:noFill/>
                    <a:ln w="9525">
                      <a:noFill/>
                      <a:miter lim="800000"/>
                      <a:headEnd/>
                      <a:tailEnd/>
                    </a:ln>
                  </pic:spPr>
                </pic:pic>
              </a:graphicData>
            </a:graphic>
          </wp:inline>
        </w:drawing>
      </w:r>
    </w:p>
    <w:p w:rsidR="00ED7B99" w:rsidRPr="00ED7B99" w:rsidRDefault="00ED7B99" w:rsidP="00ED7B99">
      <w:pPr>
        <w:spacing w:beforeAutospacing="1" w:after="0" w:afterAutospacing="1" w:line="240" w:lineRule="auto"/>
        <w:outlineLvl w:val="0"/>
        <w:rPr>
          <w:rFonts w:ascii="Times New Roman" w:eastAsia="Times New Roman" w:hAnsi="Times New Roman" w:cs="Times New Roman"/>
          <w:b/>
          <w:bCs/>
          <w:color w:val="1F1F1F"/>
          <w:kern w:val="36"/>
          <w:sz w:val="48"/>
          <w:szCs w:val="48"/>
          <w:lang w:eastAsia="en-IN"/>
        </w:rPr>
      </w:pPr>
      <w:r w:rsidRPr="00ED7B99">
        <w:rPr>
          <w:rFonts w:ascii="Times New Roman" w:eastAsia="Times New Roman" w:hAnsi="Times New Roman" w:cs="Times New Roman"/>
          <w:b/>
          <w:bCs/>
          <w:color w:val="1F1F1F"/>
          <w:kern w:val="36"/>
          <w:sz w:val="48"/>
          <w:szCs w:val="48"/>
          <w:lang w:eastAsia="en-IN"/>
        </w:rPr>
        <w:t>Effects of annealing on luminescence of CaWO</w:t>
      </w:r>
      <w:r w:rsidRPr="00ED7B99">
        <w:rPr>
          <w:rFonts w:ascii="Times New Roman" w:eastAsia="Times New Roman" w:hAnsi="Times New Roman" w:cs="Times New Roman"/>
          <w:b/>
          <w:bCs/>
          <w:color w:val="1F1F1F"/>
          <w:kern w:val="36"/>
          <w:sz w:val="33"/>
          <w:vertAlign w:val="subscript"/>
          <w:lang w:eastAsia="en-IN"/>
        </w:rPr>
        <w:t>4</w:t>
      </w:r>
      <w:r w:rsidRPr="00ED7B99">
        <w:rPr>
          <w:rFonts w:ascii="Times New Roman" w:eastAsia="Times New Roman" w:hAnsi="Times New Roman" w:cs="Times New Roman"/>
          <w:b/>
          <w:bCs/>
          <w:color w:val="1F1F1F"/>
          <w:kern w:val="36"/>
          <w:sz w:val="48"/>
          <w:szCs w:val="48"/>
          <w:lang w:eastAsia="en-IN"/>
        </w:rPr>
        <w:t>:Eu</w:t>
      </w:r>
      <w:r w:rsidRPr="00ED7B99">
        <w:rPr>
          <w:rFonts w:ascii="Times New Roman" w:eastAsia="Times New Roman" w:hAnsi="Times New Roman" w:cs="Times New Roman"/>
          <w:b/>
          <w:bCs/>
          <w:color w:val="1F1F1F"/>
          <w:kern w:val="36"/>
          <w:sz w:val="33"/>
          <w:vertAlign w:val="superscript"/>
          <w:lang w:eastAsia="en-IN"/>
        </w:rPr>
        <w:t>3+</w:t>
      </w:r>
      <w:r w:rsidRPr="00ED7B99">
        <w:rPr>
          <w:rFonts w:ascii="Times New Roman" w:eastAsia="Times New Roman" w:hAnsi="Times New Roman" w:cs="Times New Roman"/>
          <w:b/>
          <w:bCs/>
          <w:color w:val="1F1F1F"/>
          <w:kern w:val="36"/>
          <w:sz w:val="48"/>
          <w:szCs w:val="48"/>
          <w:lang w:eastAsia="en-IN"/>
        </w:rPr>
        <w:t> nanoparticles and its thermoluminescence study</w:t>
      </w:r>
    </w:p>
    <w:p w:rsidR="00ED7B99" w:rsidRPr="00ED7B99" w:rsidRDefault="00ED7B99" w:rsidP="00ED7B99">
      <w:pPr>
        <w:spacing w:after="0" w:line="240" w:lineRule="auto"/>
        <w:rPr>
          <w:rFonts w:ascii="Arial" w:eastAsia="Times New Roman" w:hAnsi="Arial" w:cs="Arial"/>
          <w:color w:val="1F1F1F"/>
          <w:sz w:val="24"/>
          <w:szCs w:val="24"/>
          <w:lang w:eastAsia="en-IN"/>
        </w:rPr>
      </w:pPr>
      <w:hyperlink r:id="rId8" w:tgtFrame="_blank" w:tooltip="Persistent link using digital object identifier" w:history="1">
        <w:r w:rsidRPr="00ED7B99">
          <w:rPr>
            <w:rFonts w:ascii="Arial" w:eastAsia="Times New Roman" w:hAnsi="Arial" w:cs="Arial"/>
            <w:color w:val="0272B1"/>
            <w:sz w:val="24"/>
            <w:szCs w:val="24"/>
            <w:lang w:eastAsia="en-IN"/>
          </w:rPr>
          <w:t>https://doi.org/10.1016/j.jallcom.2012.12.087</w:t>
        </w:r>
      </w:hyperlink>
      <w:hyperlink r:id="rId9" w:tgtFrame="_blank" w:history="1">
        <w:r w:rsidRPr="00ED7B99">
          <w:rPr>
            <w:rFonts w:ascii="Arial" w:eastAsia="Times New Roman" w:hAnsi="Arial" w:cs="Arial"/>
            <w:color w:val="0272B1"/>
            <w:sz w:val="24"/>
            <w:szCs w:val="24"/>
            <w:lang w:eastAsia="en-IN"/>
          </w:rPr>
          <w:t>Get rights and content</w:t>
        </w:r>
      </w:hyperlink>
    </w:p>
    <w:p w:rsidR="00ED7B99" w:rsidRPr="00ED7B99" w:rsidRDefault="00ED7B99" w:rsidP="00ED7B99">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ED7B99">
        <w:rPr>
          <w:rFonts w:ascii="Arial" w:eastAsia="Times New Roman" w:hAnsi="Arial" w:cs="Arial"/>
          <w:b/>
          <w:bCs/>
          <w:color w:val="1F1F1F"/>
          <w:sz w:val="36"/>
          <w:szCs w:val="36"/>
          <w:lang w:eastAsia="en-IN"/>
        </w:rPr>
        <w:t>Abstract</w:t>
      </w:r>
    </w:p>
    <w:p w:rsidR="00ED7B99" w:rsidRPr="00ED7B99" w:rsidRDefault="00ED7B99" w:rsidP="00ED7B99">
      <w:pPr>
        <w:spacing w:after="109"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doped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nano-sized phosphor powders with tunable optical properties were successfully prepared at comparatively low temperature (130 °C) in ethylene glycol (EG) medium and were further annealed to study heating effects in their luminescence properties. The particles exhibit the tetragonal scheelite structure. The luminescence study of the annealed nanoparticles leads to the confirmation that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shows a strong red emission at 614 nm originating from </w:t>
      </w:r>
      <w:r w:rsidRPr="00ED7B99">
        <w:rPr>
          <w:rFonts w:ascii="Arial" w:eastAsia="Times New Roman" w:hAnsi="Arial" w:cs="Arial"/>
          <w:color w:val="1F1F1F"/>
          <w:sz w:val="16"/>
          <w:szCs w:val="16"/>
          <w:vertAlign w:val="superscript"/>
          <w:lang w:eastAsia="en-IN"/>
        </w:rPr>
        <w:t>5</w:t>
      </w:r>
      <w:r w:rsidRPr="00ED7B99">
        <w:rPr>
          <w:rFonts w:ascii="Arial" w:eastAsia="Times New Roman" w:hAnsi="Arial" w:cs="Arial"/>
          <w:color w:val="1F1F1F"/>
          <w:sz w:val="27"/>
          <w:szCs w:val="27"/>
          <w:lang w:eastAsia="en-IN"/>
        </w:rPr>
        <w:t>D</w:t>
      </w:r>
      <w:r w:rsidRPr="00ED7B99">
        <w:rPr>
          <w:rFonts w:ascii="Arial" w:eastAsia="Times New Roman" w:hAnsi="Arial" w:cs="Arial"/>
          <w:color w:val="1F1F1F"/>
          <w:sz w:val="16"/>
          <w:szCs w:val="16"/>
          <w:vertAlign w:val="subscript"/>
          <w:lang w:eastAsia="en-IN"/>
        </w:rPr>
        <w:t>0</w:t>
      </w:r>
      <w:r w:rsidRPr="00ED7B99">
        <w:rPr>
          <w:rFonts w:ascii="Arial" w:eastAsia="Times New Roman" w:hAnsi="Arial" w:cs="Arial"/>
          <w:color w:val="1F1F1F"/>
          <w:sz w:val="27"/>
          <w:szCs w:val="27"/>
          <w:lang w:eastAsia="en-IN"/>
        </w:rPr>
        <w:t> → </w:t>
      </w:r>
      <w:r w:rsidRPr="00ED7B99">
        <w:rPr>
          <w:rFonts w:ascii="Arial" w:eastAsia="Times New Roman" w:hAnsi="Arial" w:cs="Arial"/>
          <w:color w:val="1F1F1F"/>
          <w:sz w:val="16"/>
          <w:szCs w:val="16"/>
          <w:vertAlign w:val="superscript"/>
          <w:lang w:eastAsia="en-IN"/>
        </w:rPr>
        <w:t>7</w:t>
      </w:r>
      <w:r w:rsidRPr="00ED7B99">
        <w:rPr>
          <w:rFonts w:ascii="Arial" w:eastAsia="Times New Roman" w:hAnsi="Arial" w:cs="Arial"/>
          <w:color w:val="1F1F1F"/>
          <w:sz w:val="27"/>
          <w:szCs w:val="27"/>
          <w:lang w:eastAsia="en-IN"/>
        </w:rPr>
        <w:t>F</w:t>
      </w:r>
      <w:r w:rsidRPr="00ED7B99">
        <w:rPr>
          <w:rFonts w:ascii="Arial" w:eastAsia="Times New Roman" w:hAnsi="Arial" w:cs="Arial"/>
          <w:color w:val="1F1F1F"/>
          <w:sz w:val="16"/>
          <w:szCs w:val="16"/>
          <w:vertAlign w:val="subscript"/>
          <w:lang w:eastAsia="en-IN"/>
        </w:rPr>
        <w:t>2</w:t>
      </w:r>
      <w:r w:rsidRPr="00ED7B99">
        <w:rPr>
          <w:rFonts w:ascii="Arial" w:eastAsia="Times New Roman" w:hAnsi="Arial" w:cs="Arial"/>
          <w:color w:val="1F1F1F"/>
          <w:sz w:val="27"/>
          <w:szCs w:val="27"/>
          <w:lang w:eastAsia="en-IN"/>
        </w:rPr>
        <w:t> transition. The optimum concentration of 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for the highest luminescence is found to be 20 at.% and the luminescence intensities of the prepared nanoparticles increase with increasing annealing temperature from 500 to 900 °C. Thermoluminescence (TL) intensity of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with two prominent peaks at 393 and 514 K is found to be dependent on 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concentration with highest TL intensity at 3 at.% of 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w:t>
      </w:r>
    </w:p>
    <w:p w:rsidR="00ED7B99" w:rsidRPr="00ED7B99" w:rsidRDefault="00ED7B99" w:rsidP="00ED7B99">
      <w:pPr>
        <w:spacing w:before="100" w:beforeAutospacing="1" w:after="100" w:afterAutospacing="1" w:line="240" w:lineRule="auto"/>
        <w:outlineLvl w:val="2"/>
        <w:rPr>
          <w:rFonts w:ascii="Arial" w:eastAsia="Times New Roman" w:hAnsi="Arial" w:cs="Arial"/>
          <w:b/>
          <w:bCs/>
          <w:color w:val="1F1F1F"/>
          <w:sz w:val="27"/>
          <w:szCs w:val="27"/>
          <w:lang w:eastAsia="en-IN"/>
        </w:rPr>
      </w:pPr>
      <w:r w:rsidRPr="00ED7B99">
        <w:rPr>
          <w:rFonts w:ascii="Arial" w:eastAsia="Times New Roman" w:hAnsi="Arial" w:cs="Arial"/>
          <w:b/>
          <w:bCs/>
          <w:color w:val="1F1F1F"/>
          <w:sz w:val="27"/>
          <w:szCs w:val="27"/>
          <w:lang w:eastAsia="en-IN"/>
        </w:rPr>
        <w:t>Graphical abstract</w:t>
      </w:r>
    </w:p>
    <w:p w:rsidR="00ED7B99" w:rsidRPr="00ED7B99" w:rsidRDefault="00ED7B99" w:rsidP="00ED7B99">
      <w:pPr>
        <w:spacing w:after="0" w:line="240" w:lineRule="auto"/>
        <w:rPr>
          <w:rFonts w:ascii="Times New Roman" w:eastAsia="Times New Roman" w:hAnsi="Times New Roman" w:cs="Times New Roman"/>
          <w:sz w:val="27"/>
          <w:szCs w:val="27"/>
          <w:lang w:eastAsia="en-IN"/>
        </w:rPr>
      </w:pPr>
      <w:r w:rsidRPr="00ED7B99">
        <w:rPr>
          <w:rFonts w:ascii="Arial" w:eastAsia="Times New Roman" w:hAnsi="Arial" w:cs="Arial"/>
          <w:color w:val="1F1F1F"/>
          <w:sz w:val="27"/>
          <w:szCs w:val="27"/>
          <w:lang w:eastAsia="en-IN"/>
        </w:rPr>
        <w:lastRenderedPageBreak/>
        <w:t>The emission spectra of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(very low concentration of 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ion) excited at 243 nm.</w:t>
      </w:r>
      <w:r>
        <w:rPr>
          <w:rFonts w:ascii="Arial" w:eastAsia="Times New Roman" w:hAnsi="Arial" w:cs="Arial"/>
          <w:noProof/>
          <w:color w:val="1F1F1F"/>
          <w:sz w:val="27"/>
          <w:szCs w:val="27"/>
          <w:lang w:eastAsia="en-IN"/>
        </w:rPr>
        <w:drawing>
          <wp:inline distT="0" distB="0" distL="0" distR="0">
            <wp:extent cx="2752090" cy="1906270"/>
            <wp:effectExtent l="19050" t="0" r="0" b="0"/>
            <wp:docPr id="2" name="Picture 2" descr="https://ars.els-cdn.com/content/image/1-s2.0-S0925838812023110-f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s.els-cdn.com/content/image/1-s2.0-S0925838812023110-fx1.jpg"/>
                    <pic:cNvPicPr>
                      <a:picLocks noChangeAspect="1" noChangeArrowheads="1"/>
                    </pic:cNvPicPr>
                  </pic:nvPicPr>
                  <pic:blipFill>
                    <a:blip r:embed="rId10" cstate="print"/>
                    <a:srcRect/>
                    <a:stretch>
                      <a:fillRect/>
                    </a:stretch>
                  </pic:blipFill>
                  <pic:spPr bwMode="auto">
                    <a:xfrm>
                      <a:off x="0" y="0"/>
                      <a:ext cx="2752090" cy="1906270"/>
                    </a:xfrm>
                    <a:prstGeom prst="rect">
                      <a:avLst/>
                    </a:prstGeom>
                    <a:noFill/>
                    <a:ln w="9525">
                      <a:noFill/>
                      <a:miter lim="800000"/>
                      <a:headEnd/>
                      <a:tailEnd/>
                    </a:ln>
                  </pic:spPr>
                </pic:pic>
              </a:graphicData>
            </a:graphic>
          </wp:inline>
        </w:drawing>
      </w:r>
    </w:p>
    <w:p w:rsidR="00ED7B99" w:rsidRPr="00ED7B99" w:rsidRDefault="00ED7B99" w:rsidP="00ED7B99">
      <w:pPr>
        <w:numPr>
          <w:ilvl w:val="0"/>
          <w:numId w:val="1"/>
        </w:numPr>
        <w:spacing w:after="0" w:line="240" w:lineRule="auto"/>
        <w:ind w:left="0"/>
        <w:rPr>
          <w:rFonts w:ascii="Times New Roman" w:eastAsia="Times New Roman" w:hAnsi="Times New Roman" w:cs="Times New Roman"/>
          <w:sz w:val="24"/>
          <w:szCs w:val="24"/>
          <w:lang w:eastAsia="en-IN"/>
        </w:rPr>
      </w:pPr>
      <w:hyperlink r:id="rId11" w:tgtFrame="_blank" w:tooltip="Download full-size image" w:history="1">
        <w:r w:rsidRPr="00ED7B99">
          <w:rPr>
            <w:rFonts w:ascii="Arial" w:eastAsia="Times New Roman" w:hAnsi="Arial" w:cs="Arial"/>
            <w:color w:val="0272B1"/>
            <w:sz w:val="27"/>
            <w:lang w:eastAsia="en-IN"/>
          </w:rPr>
          <w:t>Download : Download full-size image</w:t>
        </w:r>
      </w:hyperlink>
    </w:p>
    <w:p w:rsidR="00ED7B99" w:rsidRPr="00ED7B99" w:rsidRDefault="00ED7B99" w:rsidP="00ED7B99">
      <w:pPr>
        <w:spacing w:before="100" w:beforeAutospacing="1" w:after="100" w:afterAutospacing="1" w:line="240" w:lineRule="auto"/>
        <w:outlineLvl w:val="2"/>
        <w:rPr>
          <w:rFonts w:ascii="Arial" w:eastAsia="Times New Roman" w:hAnsi="Arial" w:cs="Arial"/>
          <w:b/>
          <w:bCs/>
          <w:color w:val="1F1F1F"/>
          <w:sz w:val="27"/>
          <w:szCs w:val="27"/>
          <w:lang w:eastAsia="en-IN"/>
        </w:rPr>
      </w:pPr>
      <w:r w:rsidRPr="00ED7B99">
        <w:rPr>
          <w:rFonts w:ascii="Arial" w:eastAsia="Times New Roman" w:hAnsi="Arial" w:cs="Arial"/>
          <w:b/>
          <w:bCs/>
          <w:color w:val="1F1F1F"/>
          <w:sz w:val="27"/>
          <w:szCs w:val="27"/>
          <w:lang w:eastAsia="en-IN"/>
        </w:rPr>
        <w:t>Highlights</w:t>
      </w:r>
    </w:p>
    <w:p w:rsidR="00ED7B99" w:rsidRPr="00ED7B99" w:rsidRDefault="00ED7B99" w:rsidP="00ED7B99">
      <w:pPr>
        <w:spacing w:after="109"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 Highly luminescent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 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nanopartilces have been synthesized in ethylene glycol route and further annealed.►The luminescence intensity increased manifolds due to annealing at higher temperatures. ► </w:t>
      </w:r>
      <w:hyperlink r:id="rId12" w:tooltip="Learn more about Thermoluminescence from ScienceDirect's AI-generated Topic Pages" w:history="1">
        <w:r w:rsidRPr="00ED7B99">
          <w:rPr>
            <w:rFonts w:ascii="Arial" w:eastAsia="Times New Roman" w:hAnsi="Arial" w:cs="Arial"/>
            <w:color w:val="1F1F1F"/>
            <w:sz w:val="27"/>
            <w:u w:val="single"/>
            <w:lang w:eastAsia="en-IN"/>
          </w:rPr>
          <w:t>Thermoluminescence</w:t>
        </w:r>
      </w:hyperlink>
      <w:r w:rsidRPr="00ED7B99">
        <w:rPr>
          <w:rFonts w:ascii="Arial" w:eastAsia="Times New Roman" w:hAnsi="Arial" w:cs="Arial"/>
          <w:color w:val="1F1F1F"/>
          <w:sz w:val="27"/>
          <w:szCs w:val="27"/>
          <w:lang w:eastAsia="en-IN"/>
        </w:rPr>
        <w:t> (TL) studies of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(x at.%) samples show that the TL intensity depends upon the concentration of 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 3 at.% 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have the highest TL intensity.</w:t>
      </w:r>
    </w:p>
    <w:p w:rsidR="00ED7B99" w:rsidRPr="00ED7B99" w:rsidRDefault="00ED7B99" w:rsidP="00ED7B99">
      <w:pPr>
        <w:spacing w:after="100" w:afterAutospacing="1" w:line="240" w:lineRule="auto"/>
        <w:outlineLvl w:val="1"/>
        <w:rPr>
          <w:rFonts w:ascii="Arial" w:eastAsia="Times New Roman" w:hAnsi="Arial" w:cs="Arial"/>
          <w:b/>
          <w:bCs/>
          <w:color w:val="1F1F1F"/>
          <w:sz w:val="36"/>
          <w:szCs w:val="36"/>
          <w:lang w:eastAsia="en-IN"/>
        </w:rPr>
      </w:pPr>
      <w:r w:rsidRPr="00ED7B99">
        <w:rPr>
          <w:rFonts w:ascii="Arial" w:eastAsia="Times New Roman" w:hAnsi="Arial" w:cs="Arial"/>
          <w:b/>
          <w:bCs/>
          <w:color w:val="1F1F1F"/>
          <w:sz w:val="36"/>
          <w:szCs w:val="36"/>
          <w:lang w:eastAsia="en-IN"/>
        </w:rPr>
        <w:t>Introduction</w:t>
      </w:r>
    </w:p>
    <w:p w:rsidR="00ED7B99" w:rsidRPr="00ED7B99" w:rsidRDefault="00ED7B99" w:rsidP="00ED7B99">
      <w:pPr>
        <w:spacing w:after="0"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Rare-earth doped nanoparticles (NPs) have emerged as a new class of luminescence materials which find a wide variety of applications [1]. Such type of NPs has the advantage of high stability, brightness, and flexible industrial processing ability. They are commonly used in fluorescent lamps and luminescent displays [1] and have potential applications in lasers [2] and X-ray imaging [3]. Lanthanide doped nanophosphors with tunable optical properties are used in luminescent displays and investigations on color tunable nanophosphors of Y</w:t>
      </w:r>
      <w:r w:rsidRPr="00ED7B99">
        <w:rPr>
          <w:rFonts w:ascii="Arial" w:eastAsia="Times New Roman" w:hAnsi="Arial" w:cs="Arial"/>
          <w:color w:val="1F1F1F"/>
          <w:sz w:val="16"/>
          <w:szCs w:val="16"/>
          <w:vertAlign w:val="subscript"/>
          <w:lang w:eastAsia="en-IN"/>
        </w:rPr>
        <w:t>2</w:t>
      </w:r>
      <w:r w:rsidRPr="00ED7B99">
        <w:rPr>
          <w:rFonts w:ascii="Arial" w:eastAsia="Times New Roman" w:hAnsi="Arial" w:cs="Arial"/>
          <w:color w:val="1F1F1F"/>
          <w:sz w:val="27"/>
          <w:szCs w:val="27"/>
          <w:lang w:eastAsia="en-IN"/>
        </w:rPr>
        <w:t>O</w:t>
      </w:r>
      <w:r w:rsidRPr="00ED7B99">
        <w:rPr>
          <w:rFonts w:ascii="Arial" w:eastAsia="Times New Roman" w:hAnsi="Arial" w:cs="Arial"/>
          <w:color w:val="1F1F1F"/>
          <w:sz w:val="16"/>
          <w:szCs w:val="16"/>
          <w:vertAlign w:val="subscript"/>
          <w:lang w:eastAsia="en-IN"/>
        </w:rPr>
        <w:t>3</w:t>
      </w:r>
      <w:r w:rsidRPr="00ED7B99">
        <w:rPr>
          <w:rFonts w:ascii="Arial" w:eastAsia="Times New Roman" w:hAnsi="Arial" w:cs="Arial"/>
          <w:color w:val="1F1F1F"/>
          <w:sz w:val="27"/>
          <w:szCs w:val="27"/>
          <w:lang w:eastAsia="en-IN"/>
        </w:rPr>
        <w:t> have been done very recently [4]. These materials have more than one component: one component being the host matrix and the lanthanide doping element being responsible for the radiation [5]. One of the most studied ceramics as host matrix for phosphors is calcium tungstate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is ablue-emitting luminescence material. It is an important member of metal tungstate families [6], which has generally been considered as a prototype scheelite compounds with a close structural link to many materials such as CaMoO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PbMoO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PbWO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YLiF</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and high-pressure phases of TbVO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xml:space="preserve"> and DyVO4. The rising need for high-performance phosphors renewed the interest in this luminescent material with more than a century of history. Improvement of the luminescence properties of scheelite based phosphors has become a primary focus in the luminescent materials science. Tungstate has broad and intense absorption bands due to charge transfer (CT) from oxygen to </w:t>
      </w:r>
      <w:r w:rsidRPr="00ED7B99">
        <w:rPr>
          <w:rFonts w:ascii="Arial" w:eastAsia="Times New Roman" w:hAnsi="Arial" w:cs="Arial"/>
          <w:color w:val="1F1F1F"/>
          <w:sz w:val="27"/>
          <w:szCs w:val="27"/>
          <w:lang w:eastAsia="en-IN"/>
        </w:rPr>
        <w:lastRenderedPageBreak/>
        <w:t>metal in the near-UV region. Many scheelite-related phosphors doped with 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have also been studied extensively and reveal a non-radiative mechanism for the energy transfer to the activator ion [7], [8], [9], [10], [11], [12], [13]. The luminescence properties of this superior phosphor could be enhanced by doping with lanthanide ions [14]. The incorporation of 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ions into the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crystal lattice modifies the luminescence spectrum due to the formation of the emission centers that generate the specific red light when excited by UV wavelength light [7], [15], [16], [17], [18], [19]. As a self-activating phosphor, tungstate complexes have some advantages, e.g. high chemical stability, high X-ray absorption coefficient, and high average refractive index, which present efficient energy transfer from the tungstate host matrix to the localized states of the doping ions [20]. Consequently, 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doped tungstate materials may serve as efficient red phosphors.</w:t>
      </w:r>
    </w:p>
    <w:p w:rsidR="00ED7B99" w:rsidRPr="00ED7B99" w:rsidRDefault="00ED7B99" w:rsidP="00ED7B99">
      <w:pPr>
        <w:spacing w:after="217"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A variety of preparation techniques have been proposed to produce low-dimensional materials with controlled morphology, including microemulsion reaction [21], hydrothermal process [22], molten salt reaction [23] pechini sol–gel method [24], sonochemical route [25] and the peptide-induced precipitation method [26]. However, preparation of lanthanide doped nanoparticles at high temperature results in clustering of optically active lanthanide ions. In general, the chemical synthesis routes results in agglomeration of particles, which in turn, reduces the luminescent intensity. However, use of suitable capping agents can remove this drawback [27], [28].</w:t>
      </w:r>
    </w:p>
    <w:p w:rsidR="00ED7B99" w:rsidRPr="00ED7B99" w:rsidRDefault="00ED7B99" w:rsidP="00ED7B99">
      <w:pPr>
        <w:spacing w:after="0"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In our previous work,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doped with 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has been successfully prepared in ethylene glycol (EG) medium and its luminescence properties were studied [29]. In the present work, investigations have been carried out on the optical properties, luminescence lifetime and particle structure upon heat treatment of nanoparticles prepared in EG. Specifically, polyol such as EG, has been widely used for synthesizing dispersible nanomaterials because of its ability to bind the OH on the surface of particle. Also, simultaneously EG can act as efficient solvent and stabilizer. The nanoparticles prepared in EG medium have significant advantage in the sense that organic part can be removed by heating at 500 °C. Thermoluminescence (TL) studies were also carried out for the prepared nanoparticles. TL is a very common technique used for dosimetry and radiation detection. In the last several years, many thermoluminescent materials have been produced and studied. A number of commercial thermolumionescent dosimeters (TLDs) are available [30], [31]. However, efforts are still being made to improve the thermoluminescence characteristics by preparing different phosphors and techniques. There have been reports of the photoluminescence and thermoluminescence of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xml:space="preserve"> crystals excited by X-rays and UV-rays [32], [33]. Shmilevich et al. [34] reported phototransferred thermoluminescence (PTTL) and TL of </w:t>
      </w:r>
      <w:r w:rsidRPr="00ED7B99">
        <w:rPr>
          <w:rFonts w:ascii="Arial" w:eastAsia="Times New Roman" w:hAnsi="Arial" w:cs="Arial"/>
          <w:color w:val="1F1F1F"/>
          <w:sz w:val="27"/>
          <w:szCs w:val="27"/>
          <w:lang w:eastAsia="en-IN"/>
        </w:rPr>
        <w:lastRenderedPageBreak/>
        <w:t>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In this paper TL characteristics of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doped with different concentrations of 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irradiated with </w:t>
      </w:r>
      <w:r w:rsidRPr="00ED7B99">
        <w:rPr>
          <w:rFonts w:ascii="Arial" w:eastAsia="Times New Roman" w:hAnsi="Arial" w:cs="Arial"/>
          <w:i/>
          <w:iCs/>
          <w:color w:val="1F1F1F"/>
          <w:sz w:val="27"/>
          <w:lang w:eastAsia="en-IN"/>
        </w:rPr>
        <w:t>γ</w:t>
      </w:r>
      <w:r w:rsidRPr="00ED7B99">
        <w:rPr>
          <w:rFonts w:ascii="Arial" w:eastAsia="Times New Roman" w:hAnsi="Arial" w:cs="Arial"/>
          <w:color w:val="1F1F1F"/>
          <w:sz w:val="27"/>
          <w:szCs w:val="27"/>
          <w:lang w:eastAsia="en-IN"/>
        </w:rPr>
        <w:t>-rays are reported.</w:t>
      </w:r>
    </w:p>
    <w:p w:rsidR="00ED7B99" w:rsidRPr="00ED7B99" w:rsidRDefault="00ED7B99" w:rsidP="00ED7B99">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ED7B99">
        <w:rPr>
          <w:rFonts w:ascii="Arial" w:eastAsia="Times New Roman" w:hAnsi="Arial" w:cs="Arial"/>
          <w:b/>
          <w:bCs/>
          <w:color w:val="1F1F1F"/>
          <w:sz w:val="36"/>
          <w:szCs w:val="36"/>
          <w:lang w:eastAsia="en-IN"/>
        </w:rPr>
        <w:t>Section snippets</w:t>
      </w:r>
    </w:p>
    <w:p w:rsidR="00ED7B99" w:rsidRPr="00ED7B99" w:rsidRDefault="00ED7B99" w:rsidP="00ED7B99">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ED7B99">
        <w:rPr>
          <w:rFonts w:ascii="Arial" w:eastAsia="Times New Roman" w:hAnsi="Arial" w:cs="Arial"/>
          <w:b/>
          <w:bCs/>
          <w:color w:val="1F1F1F"/>
          <w:sz w:val="36"/>
          <w:szCs w:val="36"/>
          <w:lang w:eastAsia="en-IN"/>
        </w:rPr>
        <w:t>Sample preparation</w:t>
      </w:r>
    </w:p>
    <w:p w:rsidR="00ED7B99" w:rsidRPr="00ED7B99" w:rsidRDefault="00ED7B99" w:rsidP="00ED7B99">
      <w:pPr>
        <w:spacing w:after="0"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The nanoparticles of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 5, 7, 10, 15, 20, 30 at.%) were prepared at low temperature (130 °C for 3 h) in EG medium following our earlier report [29]. Finally, the as-prepared samples were annealed at 500 and 900 °C for 3 h and their photoluminescence properties were investigated. To study the TL properties, the samples were annealed at 600 °C and irradiated with </w:t>
      </w:r>
      <w:r w:rsidRPr="00ED7B99">
        <w:rPr>
          <w:rFonts w:ascii="Arial" w:eastAsia="Times New Roman" w:hAnsi="Arial" w:cs="Arial"/>
          <w:i/>
          <w:iCs/>
          <w:color w:val="1F1F1F"/>
          <w:sz w:val="27"/>
          <w:lang w:eastAsia="en-IN"/>
        </w:rPr>
        <w:t>γ</w:t>
      </w:r>
      <w:r w:rsidRPr="00ED7B99">
        <w:rPr>
          <w:rFonts w:ascii="Arial" w:eastAsia="Times New Roman" w:hAnsi="Arial" w:cs="Arial"/>
          <w:color w:val="1F1F1F"/>
          <w:sz w:val="27"/>
          <w:szCs w:val="27"/>
          <w:lang w:eastAsia="en-IN"/>
        </w:rPr>
        <w:t>-rays.</w:t>
      </w:r>
    </w:p>
    <w:p w:rsidR="00ED7B99" w:rsidRPr="00ED7B99" w:rsidRDefault="00ED7B99" w:rsidP="00ED7B99">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ED7B99">
        <w:rPr>
          <w:rFonts w:ascii="Arial" w:eastAsia="Times New Roman" w:hAnsi="Arial" w:cs="Arial"/>
          <w:b/>
          <w:bCs/>
          <w:color w:val="1F1F1F"/>
          <w:sz w:val="36"/>
          <w:szCs w:val="36"/>
          <w:lang w:eastAsia="en-IN"/>
        </w:rPr>
        <w:t>Characterization</w:t>
      </w:r>
    </w:p>
    <w:p w:rsidR="00ED7B99" w:rsidRPr="00ED7B99" w:rsidRDefault="00ED7B99" w:rsidP="00ED7B99">
      <w:pPr>
        <w:spacing w:after="217"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X-ray powder diffraction (XRD) data for all the samples were examined using PANalytical powder diffractometer(X’Pert</w:t>
      </w:r>
    </w:p>
    <w:p w:rsidR="00ED7B99" w:rsidRPr="00ED7B99" w:rsidRDefault="00ED7B99" w:rsidP="00ED7B99">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ED7B99">
        <w:rPr>
          <w:rFonts w:ascii="Arial" w:eastAsia="Times New Roman" w:hAnsi="Arial" w:cs="Arial"/>
          <w:b/>
          <w:bCs/>
          <w:color w:val="1F1F1F"/>
          <w:sz w:val="36"/>
          <w:szCs w:val="36"/>
          <w:lang w:eastAsia="en-IN"/>
        </w:rPr>
        <w:t>XRD study</w:t>
      </w:r>
    </w:p>
    <w:p w:rsidR="00ED7B99" w:rsidRPr="00ED7B99" w:rsidRDefault="00ED7B99" w:rsidP="00ED7B99">
      <w:pPr>
        <w:spacing w:after="0"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Fig. 1 shows the XRD patterns of 500 °C heated samples of 5, 7, 10, 15, 20 and 30 at.% 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doped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nanoparticles. The pattern fits well with the tetragonal scheelite crystal structure of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(JCPDS No. 01-077-2234) [35]. Fig. 2 shows the XRD patterns of 900 °C annealed 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doped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nanoparticles. XRD patterns of different concentrations of 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doped in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samples heated at 900 °C were also found to be similar to the tetragonal scheelite structure and no traces of additional peaks</w:t>
      </w:r>
    </w:p>
    <w:p w:rsidR="00ED7B99" w:rsidRPr="00ED7B99" w:rsidRDefault="00ED7B99" w:rsidP="00ED7B99">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ED7B99">
        <w:rPr>
          <w:rFonts w:ascii="Arial" w:eastAsia="Times New Roman" w:hAnsi="Arial" w:cs="Arial"/>
          <w:b/>
          <w:bCs/>
          <w:color w:val="1F1F1F"/>
          <w:sz w:val="36"/>
          <w:szCs w:val="36"/>
          <w:lang w:eastAsia="en-IN"/>
        </w:rPr>
        <w:t>Conclusion</w:t>
      </w:r>
    </w:p>
    <w:p w:rsidR="00ED7B99" w:rsidRPr="00ED7B99" w:rsidRDefault="00ED7B99" w:rsidP="00ED7B99">
      <w:pPr>
        <w:spacing w:after="0"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nanoparticles were obtained via ethylene glycol route. Photoluminescence examination revealed bright red phosphorescence for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:Eu3 + nanoparticles. The highest emission is observed when doped with 20 at.% of Eu</w:t>
      </w:r>
      <w:r w:rsidRPr="00ED7B99">
        <w:rPr>
          <w:rFonts w:ascii="Arial" w:eastAsia="Times New Roman" w:hAnsi="Arial" w:cs="Arial"/>
          <w:color w:val="1F1F1F"/>
          <w:sz w:val="16"/>
          <w:szCs w:val="16"/>
          <w:vertAlign w:val="superscript"/>
          <w:lang w:eastAsia="en-IN"/>
        </w:rPr>
        <w:t>3+</w:t>
      </w:r>
      <w:r w:rsidRPr="00ED7B99">
        <w:rPr>
          <w:rFonts w:ascii="Arial" w:eastAsia="Times New Roman" w:hAnsi="Arial" w:cs="Arial"/>
          <w:color w:val="1F1F1F"/>
          <w:sz w:val="27"/>
          <w:szCs w:val="27"/>
          <w:lang w:eastAsia="en-IN"/>
        </w:rPr>
        <w:t> for 500 and 900 °C heated samples. The PL emission intensity increased with increasing annealing temperature due to the decrease in the content of impurities, such as –OH, </w:t>
      </w:r>
      <w:r w:rsidRPr="00ED7B99">
        <w:rPr>
          <w:rFonts w:ascii="Arial" w:eastAsia="Times New Roman" w:hAnsi="Arial" w:cs="Arial"/>
          <w:color w:val="1F1F1F"/>
          <w:sz w:val="20"/>
          <w:lang w:eastAsia="en-IN"/>
        </w:rPr>
        <w:t>NO3-</w:t>
      </w:r>
      <w:r w:rsidRPr="00ED7B99">
        <w:rPr>
          <w:rFonts w:ascii="Arial" w:eastAsia="Times New Roman" w:hAnsi="Arial" w:cs="Arial"/>
          <w:color w:val="1F1F1F"/>
          <w:sz w:val="27"/>
          <w:szCs w:val="27"/>
          <w:lang w:eastAsia="en-IN"/>
        </w:rPr>
        <w:t>, and CH</w:t>
      </w:r>
      <w:r w:rsidRPr="00ED7B99">
        <w:rPr>
          <w:rFonts w:ascii="Arial" w:eastAsia="Times New Roman" w:hAnsi="Arial" w:cs="Arial"/>
          <w:color w:val="1F1F1F"/>
          <w:sz w:val="16"/>
          <w:szCs w:val="16"/>
          <w:vertAlign w:val="subscript"/>
          <w:lang w:eastAsia="en-IN"/>
        </w:rPr>
        <w:t>2</w:t>
      </w:r>
      <w:r w:rsidRPr="00ED7B99">
        <w:rPr>
          <w:rFonts w:ascii="Arial" w:eastAsia="Times New Roman" w:hAnsi="Arial" w:cs="Arial"/>
          <w:color w:val="1F1F1F"/>
          <w:sz w:val="27"/>
          <w:szCs w:val="27"/>
          <w:lang w:eastAsia="en-IN"/>
        </w:rPr>
        <w:t> in the prepared nanoparticles. The emission color of the CaWO</w:t>
      </w:r>
      <w:r w:rsidRPr="00ED7B99">
        <w:rPr>
          <w:rFonts w:ascii="Arial" w:eastAsia="Times New Roman" w:hAnsi="Arial" w:cs="Arial"/>
          <w:color w:val="1F1F1F"/>
          <w:sz w:val="16"/>
          <w:szCs w:val="16"/>
          <w:vertAlign w:val="subscript"/>
          <w:lang w:eastAsia="en-IN"/>
        </w:rPr>
        <w:t>4</w:t>
      </w:r>
      <w:r w:rsidRPr="00ED7B99">
        <w:rPr>
          <w:rFonts w:ascii="Arial" w:eastAsia="Times New Roman" w:hAnsi="Arial" w:cs="Arial"/>
          <w:color w:val="1F1F1F"/>
          <w:sz w:val="27"/>
          <w:szCs w:val="27"/>
          <w:lang w:eastAsia="en-IN"/>
        </w:rPr>
        <w:t> nanoparticles could be</w:t>
      </w:r>
    </w:p>
    <w:p w:rsidR="00ED7B99" w:rsidRPr="00ED7B99" w:rsidRDefault="00ED7B99" w:rsidP="00ED7B99">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ED7B99">
        <w:rPr>
          <w:rFonts w:ascii="Arial" w:eastAsia="Times New Roman" w:hAnsi="Arial" w:cs="Arial"/>
          <w:b/>
          <w:bCs/>
          <w:color w:val="1F1F1F"/>
          <w:sz w:val="36"/>
          <w:szCs w:val="36"/>
          <w:lang w:eastAsia="en-IN"/>
        </w:rPr>
        <w:t>Acknowledgements</w:t>
      </w:r>
    </w:p>
    <w:p w:rsidR="00ED7B99" w:rsidRPr="00ED7B99" w:rsidRDefault="00ED7B99" w:rsidP="00ED7B99">
      <w:pPr>
        <w:spacing w:after="217"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lastRenderedPageBreak/>
        <w:t>Authors are thankful to Department of Science and Technology (DST), New Delhi, Govt. of India for providing financial support.</w:t>
      </w:r>
    </w:p>
    <w:p w:rsidR="00ED7B99" w:rsidRPr="00ED7B99" w:rsidRDefault="00ED7B99" w:rsidP="00ED7B99">
      <w:pPr>
        <w:spacing w:beforeAutospacing="1" w:after="0" w:afterAutospacing="1" w:line="240" w:lineRule="auto"/>
        <w:outlineLvl w:val="1"/>
        <w:rPr>
          <w:rFonts w:ascii="Arial" w:eastAsia="Times New Roman" w:hAnsi="Arial" w:cs="Arial"/>
          <w:b/>
          <w:bCs/>
          <w:color w:val="1F1F1F"/>
          <w:sz w:val="36"/>
          <w:szCs w:val="36"/>
          <w:lang w:eastAsia="en-IN"/>
        </w:rPr>
      </w:pPr>
      <w:r w:rsidRPr="00ED7B99">
        <w:rPr>
          <w:rFonts w:ascii="Arial" w:eastAsia="Times New Roman" w:hAnsi="Arial" w:cs="Arial"/>
          <w:b/>
          <w:bCs/>
          <w:color w:val="1F1F1F"/>
          <w:sz w:val="36"/>
          <w:szCs w:val="36"/>
          <w:lang w:eastAsia="en-IN"/>
        </w:rPr>
        <w:t>References (41)</w:t>
      </w:r>
    </w:p>
    <w:p w:rsidR="00ED7B99" w:rsidRPr="00ED7B99" w:rsidRDefault="00ED7B99" w:rsidP="00ED7B99">
      <w:pPr>
        <w:numPr>
          <w:ilvl w:val="0"/>
          <w:numId w:val="2"/>
        </w:numPr>
        <w:spacing w:after="0" w:line="240" w:lineRule="auto"/>
        <w:ind w:left="0"/>
        <w:rPr>
          <w:rFonts w:ascii="Times New Roman" w:eastAsia="Times New Roman" w:hAnsi="Times New Roman" w:cs="Times New Roman"/>
          <w:sz w:val="27"/>
          <w:szCs w:val="27"/>
          <w:lang w:eastAsia="en-IN"/>
        </w:rPr>
      </w:pPr>
      <w:r w:rsidRPr="00ED7B99">
        <w:rPr>
          <w:rFonts w:ascii="Arial" w:eastAsia="Times New Roman" w:hAnsi="Arial" w:cs="Arial"/>
          <w:color w:val="1F1F1F"/>
          <w:sz w:val="27"/>
          <w:lang w:eastAsia="en-IN"/>
        </w:rPr>
        <w:t>S.L. Issler</w:t>
      </w:r>
      <w:r w:rsidRPr="00ED7B99">
        <w:rPr>
          <w:rFonts w:ascii="Arial" w:eastAsia="Times New Roman" w:hAnsi="Arial" w:cs="Arial"/>
          <w:i/>
          <w:iCs/>
          <w:color w:val="1F1F1F"/>
          <w:sz w:val="27"/>
          <w:lang w:eastAsia="en-IN"/>
        </w:rPr>
        <w:t> et al.</w:t>
      </w:r>
    </w:p>
    <w:p w:rsidR="00ED7B99" w:rsidRPr="00ED7B99" w:rsidRDefault="00ED7B99" w:rsidP="00ED7B99">
      <w:pPr>
        <w:spacing w:after="0" w:line="240" w:lineRule="auto"/>
        <w:outlineLvl w:val="2"/>
        <w:rPr>
          <w:rFonts w:ascii="Times New Roman" w:eastAsia="Times New Roman" w:hAnsi="Times New Roman" w:cs="Times New Roman"/>
          <w:color w:val="707070"/>
          <w:sz w:val="27"/>
          <w:szCs w:val="27"/>
          <w:lang w:eastAsia="en-IN"/>
        </w:rPr>
      </w:pPr>
      <w:r w:rsidRPr="00ED7B99">
        <w:rPr>
          <w:rFonts w:ascii="Arial" w:eastAsia="Times New Roman" w:hAnsi="Arial" w:cs="Arial"/>
          <w:color w:val="707070"/>
          <w:sz w:val="27"/>
          <w:szCs w:val="27"/>
          <w:lang w:eastAsia="en-IN"/>
        </w:rPr>
        <w:t>J. Alloys Comp.</w:t>
      </w:r>
    </w:p>
    <w:p w:rsidR="00ED7B99" w:rsidRPr="00ED7B99" w:rsidRDefault="00ED7B99" w:rsidP="00ED7B99">
      <w:pPr>
        <w:spacing w:after="0"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(1995)</w:t>
      </w:r>
    </w:p>
    <w:p w:rsidR="00ED7B99" w:rsidRPr="00ED7B99" w:rsidRDefault="00ED7B99" w:rsidP="00ED7B99">
      <w:pPr>
        <w:numPr>
          <w:ilvl w:val="0"/>
          <w:numId w:val="2"/>
        </w:numPr>
        <w:spacing w:after="0" w:line="240" w:lineRule="auto"/>
        <w:ind w:left="0"/>
        <w:rPr>
          <w:rFonts w:ascii="Times New Roman" w:eastAsia="Times New Roman" w:hAnsi="Times New Roman" w:cs="Times New Roman"/>
          <w:sz w:val="24"/>
          <w:szCs w:val="24"/>
          <w:lang w:eastAsia="en-IN"/>
        </w:rPr>
      </w:pPr>
      <w:r w:rsidRPr="00ED7B99">
        <w:rPr>
          <w:rFonts w:ascii="Arial" w:eastAsia="Times New Roman" w:hAnsi="Arial" w:cs="Arial"/>
          <w:color w:val="1F1F1F"/>
          <w:sz w:val="27"/>
          <w:lang w:eastAsia="en-IN"/>
        </w:rPr>
        <w:t>P. Mogilevsky</w:t>
      </w:r>
      <w:r w:rsidRPr="00ED7B99">
        <w:rPr>
          <w:rFonts w:ascii="Arial" w:eastAsia="Times New Roman" w:hAnsi="Arial" w:cs="Arial"/>
          <w:i/>
          <w:iCs/>
          <w:color w:val="1F1F1F"/>
          <w:sz w:val="27"/>
          <w:lang w:eastAsia="en-IN"/>
        </w:rPr>
        <w:t> et al.</w:t>
      </w:r>
    </w:p>
    <w:p w:rsidR="00ED7B99" w:rsidRPr="00ED7B99" w:rsidRDefault="00ED7B99" w:rsidP="00ED7B99">
      <w:pPr>
        <w:spacing w:after="0" w:line="240" w:lineRule="auto"/>
        <w:outlineLvl w:val="2"/>
        <w:rPr>
          <w:rFonts w:ascii="Times New Roman" w:eastAsia="Times New Roman" w:hAnsi="Times New Roman" w:cs="Times New Roman"/>
          <w:color w:val="707070"/>
          <w:sz w:val="27"/>
          <w:szCs w:val="27"/>
          <w:lang w:eastAsia="en-IN"/>
        </w:rPr>
      </w:pPr>
      <w:r w:rsidRPr="00ED7B99">
        <w:rPr>
          <w:rFonts w:ascii="Arial" w:eastAsia="Times New Roman" w:hAnsi="Arial" w:cs="Arial"/>
          <w:color w:val="707070"/>
          <w:sz w:val="27"/>
          <w:szCs w:val="27"/>
          <w:lang w:eastAsia="en-IN"/>
        </w:rPr>
        <w:t>Acta Mater.</w:t>
      </w:r>
    </w:p>
    <w:p w:rsidR="00ED7B99" w:rsidRPr="00ED7B99" w:rsidRDefault="00ED7B99" w:rsidP="00ED7B99">
      <w:pPr>
        <w:spacing w:after="0"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(2004)</w:t>
      </w:r>
    </w:p>
    <w:p w:rsidR="00ED7B99" w:rsidRPr="00ED7B99" w:rsidRDefault="00ED7B99" w:rsidP="00ED7B99">
      <w:pPr>
        <w:numPr>
          <w:ilvl w:val="0"/>
          <w:numId w:val="2"/>
        </w:numPr>
        <w:spacing w:after="0" w:line="240" w:lineRule="auto"/>
        <w:ind w:left="0"/>
        <w:rPr>
          <w:rFonts w:ascii="Times New Roman" w:eastAsia="Times New Roman" w:hAnsi="Times New Roman" w:cs="Times New Roman"/>
          <w:sz w:val="24"/>
          <w:szCs w:val="24"/>
          <w:lang w:eastAsia="en-IN"/>
        </w:rPr>
      </w:pPr>
      <w:r w:rsidRPr="00ED7B99">
        <w:rPr>
          <w:rFonts w:ascii="Arial" w:eastAsia="Times New Roman" w:hAnsi="Arial" w:cs="Arial"/>
          <w:color w:val="1F1F1F"/>
          <w:sz w:val="27"/>
          <w:lang w:eastAsia="en-IN"/>
        </w:rPr>
        <w:t>M.V. Nazarov</w:t>
      </w:r>
      <w:r w:rsidRPr="00ED7B99">
        <w:rPr>
          <w:rFonts w:ascii="Arial" w:eastAsia="Times New Roman" w:hAnsi="Arial" w:cs="Arial"/>
          <w:i/>
          <w:iCs/>
          <w:color w:val="1F1F1F"/>
          <w:sz w:val="27"/>
          <w:lang w:eastAsia="en-IN"/>
        </w:rPr>
        <w:t> et al.</w:t>
      </w:r>
    </w:p>
    <w:p w:rsidR="00ED7B99" w:rsidRPr="00ED7B99" w:rsidRDefault="00ED7B99" w:rsidP="00ED7B99">
      <w:pPr>
        <w:spacing w:after="0" w:line="240" w:lineRule="auto"/>
        <w:outlineLvl w:val="2"/>
        <w:rPr>
          <w:rFonts w:ascii="Times New Roman" w:eastAsia="Times New Roman" w:hAnsi="Times New Roman" w:cs="Times New Roman"/>
          <w:color w:val="707070"/>
          <w:sz w:val="27"/>
          <w:szCs w:val="27"/>
          <w:lang w:eastAsia="en-IN"/>
        </w:rPr>
      </w:pPr>
      <w:r w:rsidRPr="00ED7B99">
        <w:rPr>
          <w:rFonts w:ascii="Arial" w:eastAsia="Times New Roman" w:hAnsi="Arial" w:cs="Arial"/>
          <w:color w:val="707070"/>
          <w:sz w:val="27"/>
          <w:szCs w:val="27"/>
          <w:lang w:eastAsia="en-IN"/>
        </w:rPr>
        <w:t>Solid State Commun.</w:t>
      </w:r>
    </w:p>
    <w:p w:rsidR="00ED7B99" w:rsidRPr="00ED7B99" w:rsidRDefault="00ED7B99" w:rsidP="00ED7B99">
      <w:pPr>
        <w:spacing w:after="0"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(2004)</w:t>
      </w:r>
    </w:p>
    <w:p w:rsidR="00ED7B99" w:rsidRPr="00ED7B99" w:rsidRDefault="00ED7B99" w:rsidP="00ED7B99">
      <w:pPr>
        <w:numPr>
          <w:ilvl w:val="0"/>
          <w:numId w:val="2"/>
        </w:numPr>
        <w:spacing w:after="0" w:line="240" w:lineRule="auto"/>
        <w:ind w:left="0"/>
        <w:rPr>
          <w:rFonts w:ascii="Times New Roman" w:eastAsia="Times New Roman" w:hAnsi="Times New Roman" w:cs="Times New Roman"/>
          <w:sz w:val="24"/>
          <w:szCs w:val="24"/>
          <w:lang w:eastAsia="en-IN"/>
        </w:rPr>
      </w:pPr>
      <w:r w:rsidRPr="00ED7B99">
        <w:rPr>
          <w:rFonts w:ascii="Arial" w:eastAsia="Times New Roman" w:hAnsi="Arial" w:cs="Arial"/>
          <w:color w:val="1F1F1F"/>
          <w:sz w:val="27"/>
          <w:lang w:eastAsia="en-IN"/>
        </w:rPr>
        <w:t>C.C. Torardi</w:t>
      </w:r>
      <w:r w:rsidRPr="00ED7B99">
        <w:rPr>
          <w:rFonts w:ascii="Arial" w:eastAsia="Times New Roman" w:hAnsi="Arial" w:cs="Arial"/>
          <w:i/>
          <w:iCs/>
          <w:color w:val="1F1F1F"/>
          <w:sz w:val="27"/>
          <w:lang w:eastAsia="en-IN"/>
        </w:rPr>
        <w:t> et al.</w:t>
      </w:r>
    </w:p>
    <w:p w:rsidR="00ED7B99" w:rsidRPr="00ED7B99" w:rsidRDefault="00ED7B99" w:rsidP="00ED7B99">
      <w:pPr>
        <w:spacing w:after="0" w:line="240" w:lineRule="auto"/>
        <w:outlineLvl w:val="2"/>
        <w:rPr>
          <w:rFonts w:ascii="Times New Roman" w:eastAsia="Times New Roman" w:hAnsi="Times New Roman" w:cs="Times New Roman"/>
          <w:color w:val="707070"/>
          <w:sz w:val="27"/>
          <w:szCs w:val="27"/>
          <w:lang w:eastAsia="en-IN"/>
        </w:rPr>
      </w:pPr>
      <w:r w:rsidRPr="00ED7B99">
        <w:rPr>
          <w:rFonts w:ascii="Arial" w:eastAsia="Times New Roman" w:hAnsi="Arial" w:cs="Arial"/>
          <w:color w:val="707070"/>
          <w:sz w:val="27"/>
          <w:szCs w:val="27"/>
          <w:lang w:eastAsia="en-IN"/>
        </w:rPr>
        <w:t>J. Solid State Chem.</w:t>
      </w:r>
    </w:p>
    <w:p w:rsidR="00ED7B99" w:rsidRPr="00ED7B99" w:rsidRDefault="00ED7B99" w:rsidP="00ED7B99">
      <w:pPr>
        <w:spacing w:after="0"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(1987)</w:t>
      </w:r>
    </w:p>
    <w:p w:rsidR="00ED7B99" w:rsidRPr="00ED7B99" w:rsidRDefault="00ED7B99" w:rsidP="00ED7B99">
      <w:pPr>
        <w:numPr>
          <w:ilvl w:val="0"/>
          <w:numId w:val="2"/>
        </w:numPr>
        <w:spacing w:after="0" w:line="240" w:lineRule="auto"/>
        <w:ind w:left="0"/>
        <w:rPr>
          <w:rFonts w:ascii="Times New Roman" w:eastAsia="Times New Roman" w:hAnsi="Times New Roman" w:cs="Times New Roman"/>
          <w:sz w:val="24"/>
          <w:szCs w:val="24"/>
          <w:lang w:eastAsia="en-IN"/>
        </w:rPr>
      </w:pPr>
      <w:r w:rsidRPr="00ED7B99">
        <w:rPr>
          <w:rFonts w:ascii="Arial" w:eastAsia="Times New Roman" w:hAnsi="Arial" w:cs="Arial"/>
          <w:color w:val="1F1F1F"/>
          <w:sz w:val="27"/>
          <w:lang w:eastAsia="en-IN"/>
        </w:rPr>
        <w:t>T. Kim</w:t>
      </w:r>
      <w:r w:rsidRPr="00ED7B99">
        <w:rPr>
          <w:rFonts w:ascii="Arial" w:eastAsia="Times New Roman" w:hAnsi="Arial" w:cs="Arial"/>
          <w:i/>
          <w:iCs/>
          <w:color w:val="1F1F1F"/>
          <w:sz w:val="27"/>
          <w:lang w:eastAsia="en-IN"/>
        </w:rPr>
        <w:t> et al.</w:t>
      </w:r>
    </w:p>
    <w:p w:rsidR="00ED7B99" w:rsidRPr="00ED7B99" w:rsidRDefault="00ED7B99" w:rsidP="00ED7B99">
      <w:pPr>
        <w:spacing w:after="0" w:line="240" w:lineRule="auto"/>
        <w:outlineLvl w:val="2"/>
        <w:rPr>
          <w:rFonts w:ascii="Times New Roman" w:eastAsia="Times New Roman" w:hAnsi="Times New Roman" w:cs="Times New Roman"/>
          <w:color w:val="707070"/>
          <w:sz w:val="27"/>
          <w:szCs w:val="27"/>
          <w:lang w:eastAsia="en-IN"/>
        </w:rPr>
      </w:pPr>
      <w:r w:rsidRPr="00ED7B99">
        <w:rPr>
          <w:rFonts w:ascii="Arial" w:eastAsia="Times New Roman" w:hAnsi="Arial" w:cs="Arial"/>
          <w:color w:val="707070"/>
          <w:sz w:val="27"/>
          <w:szCs w:val="27"/>
          <w:lang w:eastAsia="en-IN"/>
        </w:rPr>
        <w:t>J. Lumin.</w:t>
      </w:r>
    </w:p>
    <w:p w:rsidR="00ED7B99" w:rsidRPr="00ED7B99" w:rsidRDefault="00ED7B99" w:rsidP="00ED7B99">
      <w:pPr>
        <w:spacing w:after="0"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(2007)</w:t>
      </w:r>
    </w:p>
    <w:p w:rsidR="00ED7B99" w:rsidRPr="00ED7B99" w:rsidRDefault="00ED7B99" w:rsidP="00ED7B99">
      <w:pPr>
        <w:numPr>
          <w:ilvl w:val="0"/>
          <w:numId w:val="2"/>
        </w:numPr>
        <w:spacing w:after="0" w:line="240" w:lineRule="auto"/>
        <w:ind w:left="0"/>
        <w:rPr>
          <w:rFonts w:ascii="Times New Roman" w:eastAsia="Times New Roman" w:hAnsi="Times New Roman" w:cs="Times New Roman"/>
          <w:sz w:val="24"/>
          <w:szCs w:val="24"/>
          <w:lang w:eastAsia="en-IN"/>
        </w:rPr>
      </w:pPr>
      <w:r w:rsidRPr="00ED7B99">
        <w:rPr>
          <w:rFonts w:ascii="Arial" w:eastAsia="Times New Roman" w:hAnsi="Arial" w:cs="Arial"/>
          <w:color w:val="1F1F1F"/>
          <w:sz w:val="27"/>
          <w:lang w:eastAsia="en-IN"/>
        </w:rPr>
        <w:t>S. Neeraj</w:t>
      </w:r>
      <w:r w:rsidRPr="00ED7B99">
        <w:rPr>
          <w:rFonts w:ascii="Arial" w:eastAsia="Times New Roman" w:hAnsi="Arial" w:cs="Arial"/>
          <w:i/>
          <w:iCs/>
          <w:color w:val="1F1F1F"/>
          <w:sz w:val="27"/>
          <w:lang w:eastAsia="en-IN"/>
        </w:rPr>
        <w:t> et al.</w:t>
      </w:r>
    </w:p>
    <w:p w:rsidR="00ED7B99" w:rsidRPr="00ED7B99" w:rsidRDefault="00ED7B99" w:rsidP="00ED7B99">
      <w:pPr>
        <w:spacing w:after="0" w:line="240" w:lineRule="auto"/>
        <w:outlineLvl w:val="2"/>
        <w:rPr>
          <w:rFonts w:ascii="Times New Roman" w:eastAsia="Times New Roman" w:hAnsi="Times New Roman" w:cs="Times New Roman"/>
          <w:color w:val="707070"/>
          <w:sz w:val="27"/>
          <w:szCs w:val="27"/>
          <w:lang w:eastAsia="en-IN"/>
        </w:rPr>
      </w:pPr>
      <w:r w:rsidRPr="00ED7B99">
        <w:rPr>
          <w:rFonts w:ascii="Arial" w:eastAsia="Times New Roman" w:hAnsi="Arial" w:cs="Arial"/>
          <w:color w:val="707070"/>
          <w:sz w:val="27"/>
          <w:szCs w:val="27"/>
          <w:lang w:eastAsia="en-IN"/>
        </w:rPr>
        <w:t>Chem. Phys. Lett.</w:t>
      </w:r>
    </w:p>
    <w:p w:rsidR="00ED7B99" w:rsidRPr="00ED7B99" w:rsidRDefault="00ED7B99" w:rsidP="00ED7B99">
      <w:pPr>
        <w:spacing w:after="0"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(2004)</w:t>
      </w:r>
    </w:p>
    <w:p w:rsidR="00ED7B99" w:rsidRPr="00ED7B99" w:rsidRDefault="00ED7B99" w:rsidP="00ED7B99">
      <w:pPr>
        <w:numPr>
          <w:ilvl w:val="0"/>
          <w:numId w:val="2"/>
        </w:numPr>
        <w:spacing w:after="0" w:line="240" w:lineRule="auto"/>
        <w:ind w:left="0"/>
        <w:rPr>
          <w:rFonts w:ascii="Times New Roman" w:eastAsia="Times New Roman" w:hAnsi="Times New Roman" w:cs="Times New Roman"/>
          <w:sz w:val="24"/>
          <w:szCs w:val="24"/>
          <w:lang w:eastAsia="en-IN"/>
        </w:rPr>
      </w:pPr>
      <w:r w:rsidRPr="00ED7B99">
        <w:rPr>
          <w:rFonts w:ascii="Arial" w:eastAsia="Times New Roman" w:hAnsi="Arial" w:cs="Arial"/>
          <w:color w:val="1F1F1F"/>
          <w:sz w:val="27"/>
          <w:lang w:eastAsia="en-IN"/>
        </w:rPr>
        <w:t>L.N. Sun</w:t>
      </w:r>
      <w:r w:rsidRPr="00ED7B99">
        <w:rPr>
          <w:rFonts w:ascii="Arial" w:eastAsia="Times New Roman" w:hAnsi="Arial" w:cs="Arial"/>
          <w:i/>
          <w:iCs/>
          <w:color w:val="1F1F1F"/>
          <w:sz w:val="27"/>
          <w:lang w:eastAsia="en-IN"/>
        </w:rPr>
        <w:t> et al.</w:t>
      </w:r>
    </w:p>
    <w:p w:rsidR="00ED7B99" w:rsidRPr="00ED7B99" w:rsidRDefault="00ED7B99" w:rsidP="00ED7B99">
      <w:pPr>
        <w:spacing w:after="0" w:line="240" w:lineRule="auto"/>
        <w:outlineLvl w:val="2"/>
        <w:rPr>
          <w:rFonts w:ascii="Times New Roman" w:eastAsia="Times New Roman" w:hAnsi="Times New Roman" w:cs="Times New Roman"/>
          <w:color w:val="707070"/>
          <w:sz w:val="27"/>
          <w:szCs w:val="27"/>
          <w:lang w:eastAsia="en-IN"/>
        </w:rPr>
      </w:pPr>
      <w:r w:rsidRPr="00ED7B99">
        <w:rPr>
          <w:rFonts w:ascii="Arial" w:eastAsia="Times New Roman" w:hAnsi="Arial" w:cs="Arial"/>
          <w:color w:val="707070"/>
          <w:sz w:val="27"/>
          <w:szCs w:val="27"/>
          <w:lang w:eastAsia="en-IN"/>
        </w:rPr>
        <w:t>J. Cryst. Growth.</w:t>
      </w:r>
    </w:p>
    <w:p w:rsidR="00ED7B99" w:rsidRPr="00ED7B99" w:rsidRDefault="00ED7B99" w:rsidP="00ED7B99">
      <w:pPr>
        <w:spacing w:after="0"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(2006)</w:t>
      </w:r>
    </w:p>
    <w:p w:rsidR="00ED7B99" w:rsidRPr="00ED7B99" w:rsidRDefault="00ED7B99" w:rsidP="00ED7B99">
      <w:pPr>
        <w:numPr>
          <w:ilvl w:val="0"/>
          <w:numId w:val="2"/>
        </w:numPr>
        <w:spacing w:after="0" w:line="240" w:lineRule="auto"/>
        <w:ind w:left="0"/>
        <w:rPr>
          <w:rFonts w:ascii="Times New Roman" w:eastAsia="Times New Roman" w:hAnsi="Times New Roman" w:cs="Times New Roman"/>
          <w:sz w:val="24"/>
          <w:szCs w:val="24"/>
          <w:lang w:eastAsia="en-IN"/>
        </w:rPr>
      </w:pPr>
      <w:r w:rsidRPr="00ED7B99">
        <w:rPr>
          <w:rFonts w:ascii="Arial" w:eastAsia="Times New Roman" w:hAnsi="Arial" w:cs="Arial"/>
          <w:color w:val="1F1F1F"/>
          <w:sz w:val="27"/>
          <w:lang w:eastAsia="en-IN"/>
        </w:rPr>
        <w:t>O. Chukova</w:t>
      </w:r>
      <w:r w:rsidRPr="00ED7B99">
        <w:rPr>
          <w:rFonts w:ascii="Arial" w:eastAsia="Times New Roman" w:hAnsi="Arial" w:cs="Arial"/>
          <w:i/>
          <w:iCs/>
          <w:color w:val="1F1F1F"/>
          <w:sz w:val="27"/>
          <w:lang w:eastAsia="en-IN"/>
        </w:rPr>
        <w:t> et al.</w:t>
      </w:r>
    </w:p>
    <w:p w:rsidR="00ED7B99" w:rsidRPr="00ED7B99" w:rsidRDefault="00ED7B99" w:rsidP="00ED7B99">
      <w:pPr>
        <w:spacing w:after="0" w:line="240" w:lineRule="auto"/>
        <w:outlineLvl w:val="2"/>
        <w:rPr>
          <w:rFonts w:ascii="Times New Roman" w:eastAsia="Times New Roman" w:hAnsi="Times New Roman" w:cs="Times New Roman"/>
          <w:color w:val="707070"/>
          <w:sz w:val="27"/>
          <w:szCs w:val="27"/>
          <w:lang w:eastAsia="en-IN"/>
        </w:rPr>
      </w:pPr>
      <w:r w:rsidRPr="00ED7B99">
        <w:rPr>
          <w:rFonts w:ascii="Arial" w:eastAsia="Times New Roman" w:hAnsi="Arial" w:cs="Arial"/>
          <w:color w:val="707070"/>
          <w:sz w:val="27"/>
          <w:szCs w:val="27"/>
          <w:lang w:eastAsia="en-IN"/>
        </w:rPr>
        <w:t>J. Lumin.</w:t>
      </w:r>
    </w:p>
    <w:p w:rsidR="00ED7B99" w:rsidRPr="00ED7B99" w:rsidRDefault="00ED7B99" w:rsidP="00ED7B99">
      <w:pPr>
        <w:spacing w:after="0"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(2003)</w:t>
      </w:r>
    </w:p>
    <w:p w:rsidR="00ED7B99" w:rsidRPr="00ED7B99" w:rsidRDefault="00ED7B99" w:rsidP="00ED7B99">
      <w:pPr>
        <w:numPr>
          <w:ilvl w:val="0"/>
          <w:numId w:val="2"/>
        </w:numPr>
        <w:spacing w:after="0" w:line="240" w:lineRule="auto"/>
        <w:ind w:left="0"/>
        <w:rPr>
          <w:rFonts w:ascii="Times New Roman" w:eastAsia="Times New Roman" w:hAnsi="Times New Roman" w:cs="Times New Roman"/>
          <w:sz w:val="24"/>
          <w:szCs w:val="24"/>
          <w:lang w:eastAsia="en-IN"/>
        </w:rPr>
      </w:pPr>
      <w:r w:rsidRPr="00ED7B99">
        <w:rPr>
          <w:rFonts w:ascii="Arial" w:eastAsia="Times New Roman" w:hAnsi="Arial" w:cs="Arial"/>
          <w:color w:val="1F1F1F"/>
          <w:sz w:val="27"/>
          <w:lang w:eastAsia="en-IN"/>
        </w:rPr>
        <w:t>Y.G. Wang</w:t>
      </w:r>
      <w:r w:rsidRPr="00ED7B99">
        <w:rPr>
          <w:rFonts w:ascii="Arial" w:eastAsia="Times New Roman" w:hAnsi="Arial" w:cs="Arial"/>
          <w:i/>
          <w:iCs/>
          <w:color w:val="1F1F1F"/>
          <w:sz w:val="27"/>
          <w:lang w:eastAsia="en-IN"/>
        </w:rPr>
        <w:t> et al.</w:t>
      </w:r>
    </w:p>
    <w:p w:rsidR="00ED7B99" w:rsidRPr="00ED7B99" w:rsidRDefault="00ED7B99" w:rsidP="00ED7B99">
      <w:pPr>
        <w:spacing w:after="0" w:line="240" w:lineRule="auto"/>
        <w:outlineLvl w:val="2"/>
        <w:rPr>
          <w:rFonts w:ascii="Times New Roman" w:eastAsia="Times New Roman" w:hAnsi="Times New Roman" w:cs="Times New Roman"/>
          <w:color w:val="707070"/>
          <w:sz w:val="27"/>
          <w:szCs w:val="27"/>
          <w:lang w:eastAsia="en-IN"/>
        </w:rPr>
      </w:pPr>
      <w:r w:rsidRPr="00ED7B99">
        <w:rPr>
          <w:rFonts w:ascii="Arial" w:eastAsia="Times New Roman" w:hAnsi="Arial" w:cs="Arial"/>
          <w:color w:val="707070"/>
          <w:sz w:val="27"/>
          <w:szCs w:val="27"/>
          <w:lang w:eastAsia="en-IN"/>
        </w:rPr>
        <w:t>Mater. Lett.</w:t>
      </w:r>
    </w:p>
    <w:p w:rsidR="00ED7B99" w:rsidRPr="00ED7B99" w:rsidRDefault="00ED7B99" w:rsidP="00ED7B99">
      <w:pPr>
        <w:spacing w:after="0"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(2006)</w:t>
      </w:r>
    </w:p>
    <w:p w:rsidR="00ED7B99" w:rsidRPr="00ED7B99" w:rsidRDefault="00ED7B99" w:rsidP="00ED7B99">
      <w:pPr>
        <w:numPr>
          <w:ilvl w:val="0"/>
          <w:numId w:val="2"/>
        </w:numPr>
        <w:spacing w:after="0" w:line="240" w:lineRule="auto"/>
        <w:ind w:left="0"/>
        <w:rPr>
          <w:rFonts w:ascii="Times New Roman" w:eastAsia="Times New Roman" w:hAnsi="Times New Roman" w:cs="Times New Roman"/>
          <w:sz w:val="24"/>
          <w:szCs w:val="24"/>
          <w:lang w:eastAsia="en-IN"/>
        </w:rPr>
      </w:pPr>
      <w:r w:rsidRPr="00ED7B99">
        <w:rPr>
          <w:rFonts w:ascii="Arial" w:eastAsia="Times New Roman" w:hAnsi="Arial" w:cs="Arial"/>
          <w:color w:val="1F1F1F"/>
          <w:sz w:val="27"/>
          <w:lang w:eastAsia="en-IN"/>
        </w:rPr>
        <w:t>C.A. Kodaira</w:t>
      </w:r>
      <w:r w:rsidRPr="00ED7B99">
        <w:rPr>
          <w:rFonts w:ascii="Arial" w:eastAsia="Times New Roman" w:hAnsi="Arial" w:cs="Arial"/>
          <w:i/>
          <w:iCs/>
          <w:color w:val="1F1F1F"/>
          <w:sz w:val="27"/>
          <w:lang w:eastAsia="en-IN"/>
        </w:rPr>
        <w:t> et al.</w:t>
      </w:r>
    </w:p>
    <w:p w:rsidR="00ED7B99" w:rsidRPr="00ED7B99" w:rsidRDefault="00ED7B99" w:rsidP="00ED7B99">
      <w:pPr>
        <w:spacing w:after="0" w:line="240" w:lineRule="auto"/>
        <w:outlineLvl w:val="2"/>
        <w:rPr>
          <w:rFonts w:ascii="Times New Roman" w:eastAsia="Times New Roman" w:hAnsi="Times New Roman" w:cs="Times New Roman"/>
          <w:color w:val="707070"/>
          <w:sz w:val="27"/>
          <w:szCs w:val="27"/>
          <w:lang w:eastAsia="en-IN"/>
        </w:rPr>
      </w:pPr>
      <w:r w:rsidRPr="00ED7B99">
        <w:rPr>
          <w:rFonts w:ascii="Arial" w:eastAsia="Times New Roman" w:hAnsi="Arial" w:cs="Arial"/>
          <w:color w:val="707070"/>
          <w:sz w:val="27"/>
          <w:szCs w:val="27"/>
          <w:lang w:eastAsia="en-IN"/>
        </w:rPr>
        <w:t>J. Solid State Chem.</w:t>
      </w:r>
    </w:p>
    <w:p w:rsidR="00ED7B99" w:rsidRPr="00ED7B99" w:rsidRDefault="00ED7B99" w:rsidP="00ED7B99">
      <w:pPr>
        <w:spacing w:after="0" w:line="240" w:lineRule="auto"/>
        <w:rPr>
          <w:rFonts w:ascii="Arial" w:eastAsia="Times New Roman" w:hAnsi="Arial" w:cs="Arial"/>
          <w:color w:val="1F1F1F"/>
          <w:sz w:val="27"/>
          <w:szCs w:val="27"/>
          <w:lang w:eastAsia="en-IN"/>
        </w:rPr>
      </w:pPr>
      <w:r w:rsidRPr="00ED7B99">
        <w:rPr>
          <w:rFonts w:ascii="Arial" w:eastAsia="Times New Roman" w:hAnsi="Arial" w:cs="Arial"/>
          <w:color w:val="1F1F1F"/>
          <w:sz w:val="27"/>
          <w:szCs w:val="27"/>
          <w:lang w:eastAsia="en-IN"/>
        </w:rPr>
        <w:t>(2003)</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B7E4F"/>
    <w:multiLevelType w:val="multilevel"/>
    <w:tmpl w:val="D3D4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083B77"/>
    <w:multiLevelType w:val="multilevel"/>
    <w:tmpl w:val="E65C1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ED7B99"/>
    <w:rsid w:val="00C950BC"/>
    <w:rsid w:val="00ED7B99"/>
    <w:rsid w:val="00F4034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ED7B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ED7B9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ED7B9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B99"/>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ED7B9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ED7B99"/>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ED7B99"/>
    <w:rPr>
      <w:color w:val="0000FF"/>
      <w:u w:val="single"/>
    </w:rPr>
  </w:style>
  <w:style w:type="character" w:customStyle="1" w:styleId="anchor-text">
    <w:name w:val="anchor-text"/>
    <w:basedOn w:val="DefaultParagraphFont"/>
    <w:rsid w:val="00ED7B99"/>
  </w:style>
  <w:style w:type="character" w:customStyle="1" w:styleId="title-text">
    <w:name w:val="title-text"/>
    <w:basedOn w:val="DefaultParagraphFont"/>
    <w:rsid w:val="00ED7B99"/>
  </w:style>
  <w:style w:type="paragraph" w:styleId="NormalWeb">
    <w:name w:val="Normal (Web)"/>
    <w:basedOn w:val="Normal"/>
    <w:uiPriority w:val="99"/>
    <w:semiHidden/>
    <w:unhideWhenUsed/>
    <w:rsid w:val="00ED7B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display">
    <w:name w:val="display"/>
    <w:basedOn w:val="DefaultParagraphFont"/>
    <w:rsid w:val="00ED7B99"/>
  </w:style>
  <w:style w:type="character" w:customStyle="1" w:styleId="download-link-title">
    <w:name w:val="download-link-title"/>
    <w:basedOn w:val="DefaultParagraphFont"/>
    <w:rsid w:val="00ED7B99"/>
  </w:style>
  <w:style w:type="character" w:styleId="Emphasis">
    <w:name w:val="Emphasis"/>
    <w:basedOn w:val="DefaultParagraphFont"/>
    <w:uiPriority w:val="20"/>
    <w:qFormat/>
    <w:rsid w:val="00ED7B99"/>
    <w:rPr>
      <w:i/>
      <w:iCs/>
    </w:rPr>
  </w:style>
  <w:style w:type="character" w:customStyle="1" w:styleId="mjxassistivemathml">
    <w:name w:val="mjx_assistive_mathml"/>
    <w:basedOn w:val="DefaultParagraphFont"/>
    <w:rsid w:val="00ED7B99"/>
  </w:style>
  <w:style w:type="character" w:customStyle="1" w:styleId="author">
    <w:name w:val="author"/>
    <w:basedOn w:val="DefaultParagraphFont"/>
    <w:rsid w:val="00ED7B99"/>
  </w:style>
  <w:style w:type="character" w:customStyle="1" w:styleId="host">
    <w:name w:val="host"/>
    <w:basedOn w:val="DefaultParagraphFont"/>
    <w:rsid w:val="00ED7B99"/>
  </w:style>
  <w:style w:type="paragraph" w:styleId="BalloonText">
    <w:name w:val="Balloon Text"/>
    <w:basedOn w:val="Normal"/>
    <w:link w:val="BalloonTextChar"/>
    <w:uiPriority w:val="99"/>
    <w:semiHidden/>
    <w:unhideWhenUsed/>
    <w:rsid w:val="00ED7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B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758402">
      <w:bodyDiv w:val="1"/>
      <w:marLeft w:val="0"/>
      <w:marRight w:val="0"/>
      <w:marTop w:val="0"/>
      <w:marBottom w:val="0"/>
      <w:divBdr>
        <w:top w:val="none" w:sz="0" w:space="0" w:color="auto"/>
        <w:left w:val="none" w:sz="0" w:space="0" w:color="auto"/>
        <w:bottom w:val="none" w:sz="0" w:space="0" w:color="auto"/>
        <w:right w:val="none" w:sz="0" w:space="0" w:color="auto"/>
      </w:divBdr>
      <w:divsChild>
        <w:div w:id="1110969933">
          <w:marLeft w:val="0"/>
          <w:marRight w:val="0"/>
          <w:marTop w:val="0"/>
          <w:marBottom w:val="0"/>
          <w:divBdr>
            <w:top w:val="none" w:sz="0" w:space="0" w:color="auto"/>
            <w:left w:val="none" w:sz="0" w:space="0" w:color="auto"/>
            <w:bottom w:val="none" w:sz="0" w:space="0" w:color="auto"/>
            <w:right w:val="none" w:sz="0" w:space="0" w:color="auto"/>
          </w:divBdr>
          <w:divsChild>
            <w:div w:id="530605148">
              <w:marLeft w:val="0"/>
              <w:marRight w:val="0"/>
              <w:marTop w:val="100"/>
              <w:marBottom w:val="100"/>
              <w:divBdr>
                <w:top w:val="none" w:sz="0" w:space="0" w:color="auto"/>
                <w:left w:val="none" w:sz="0" w:space="0" w:color="auto"/>
                <w:bottom w:val="none" w:sz="0" w:space="0" w:color="auto"/>
                <w:right w:val="none" w:sz="0" w:space="0" w:color="auto"/>
              </w:divBdr>
              <w:divsChild>
                <w:div w:id="16654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5802">
          <w:marLeft w:val="0"/>
          <w:marRight w:val="0"/>
          <w:marTop w:val="0"/>
          <w:marBottom w:val="0"/>
          <w:divBdr>
            <w:top w:val="none" w:sz="0" w:space="0" w:color="auto"/>
            <w:left w:val="none" w:sz="0" w:space="0" w:color="auto"/>
            <w:bottom w:val="none" w:sz="0" w:space="0" w:color="auto"/>
            <w:right w:val="none" w:sz="0" w:space="0" w:color="auto"/>
          </w:divBdr>
        </w:div>
        <w:div w:id="1844658185">
          <w:marLeft w:val="0"/>
          <w:marRight w:val="0"/>
          <w:marTop w:val="0"/>
          <w:marBottom w:val="0"/>
          <w:divBdr>
            <w:top w:val="none" w:sz="0" w:space="0" w:color="auto"/>
            <w:left w:val="none" w:sz="0" w:space="0" w:color="auto"/>
            <w:bottom w:val="none" w:sz="0" w:space="0" w:color="auto"/>
            <w:right w:val="none" w:sz="0" w:space="0" w:color="auto"/>
          </w:divBdr>
          <w:divsChild>
            <w:div w:id="887835079">
              <w:marLeft w:val="0"/>
              <w:marRight w:val="0"/>
              <w:marTop w:val="0"/>
              <w:marBottom w:val="0"/>
              <w:divBdr>
                <w:top w:val="none" w:sz="0" w:space="0" w:color="auto"/>
                <w:left w:val="none" w:sz="0" w:space="0" w:color="auto"/>
                <w:bottom w:val="none" w:sz="0" w:space="0" w:color="auto"/>
                <w:right w:val="none" w:sz="0" w:space="0" w:color="auto"/>
              </w:divBdr>
              <w:divsChild>
                <w:div w:id="1554078689">
                  <w:marLeft w:val="0"/>
                  <w:marRight w:val="0"/>
                  <w:marTop w:val="0"/>
                  <w:marBottom w:val="109"/>
                  <w:divBdr>
                    <w:top w:val="none" w:sz="0" w:space="0" w:color="auto"/>
                    <w:left w:val="none" w:sz="0" w:space="0" w:color="auto"/>
                    <w:bottom w:val="none" w:sz="0" w:space="0" w:color="auto"/>
                    <w:right w:val="none" w:sz="0" w:space="0" w:color="auto"/>
                  </w:divBdr>
                  <w:divsChild>
                    <w:div w:id="393741808">
                      <w:marLeft w:val="0"/>
                      <w:marRight w:val="0"/>
                      <w:marTop w:val="0"/>
                      <w:marBottom w:val="0"/>
                      <w:divBdr>
                        <w:top w:val="none" w:sz="0" w:space="0" w:color="auto"/>
                        <w:left w:val="none" w:sz="0" w:space="0" w:color="auto"/>
                        <w:bottom w:val="none" w:sz="0" w:space="0" w:color="auto"/>
                        <w:right w:val="none" w:sz="0" w:space="0" w:color="auto"/>
                      </w:divBdr>
                    </w:div>
                  </w:divsChild>
                </w:div>
                <w:div w:id="1239899314">
                  <w:marLeft w:val="0"/>
                  <w:marRight w:val="0"/>
                  <w:marTop w:val="0"/>
                  <w:marBottom w:val="109"/>
                  <w:divBdr>
                    <w:top w:val="none" w:sz="0" w:space="0" w:color="auto"/>
                    <w:left w:val="none" w:sz="0" w:space="0" w:color="auto"/>
                    <w:bottom w:val="none" w:sz="0" w:space="0" w:color="auto"/>
                    <w:right w:val="none" w:sz="0" w:space="0" w:color="auto"/>
                  </w:divBdr>
                  <w:divsChild>
                    <w:div w:id="1711301670">
                      <w:marLeft w:val="0"/>
                      <w:marRight w:val="0"/>
                      <w:marTop w:val="0"/>
                      <w:marBottom w:val="0"/>
                      <w:divBdr>
                        <w:top w:val="none" w:sz="0" w:space="0" w:color="auto"/>
                        <w:left w:val="none" w:sz="0" w:space="0" w:color="auto"/>
                        <w:bottom w:val="none" w:sz="0" w:space="0" w:color="auto"/>
                        <w:right w:val="none" w:sz="0" w:space="0" w:color="auto"/>
                      </w:divBdr>
                    </w:div>
                    <w:div w:id="6851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6502">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573196078">
          <w:marLeft w:val="0"/>
          <w:marRight w:val="0"/>
          <w:marTop w:val="0"/>
          <w:marBottom w:val="0"/>
          <w:divBdr>
            <w:top w:val="none" w:sz="0" w:space="0" w:color="auto"/>
            <w:left w:val="none" w:sz="0" w:space="0" w:color="auto"/>
            <w:bottom w:val="none" w:sz="0" w:space="0" w:color="auto"/>
            <w:right w:val="none" w:sz="0" w:space="0" w:color="auto"/>
          </w:divBdr>
          <w:divsChild>
            <w:div w:id="285356138">
              <w:marLeft w:val="0"/>
              <w:marRight w:val="0"/>
              <w:marTop w:val="0"/>
              <w:marBottom w:val="0"/>
              <w:divBdr>
                <w:top w:val="none" w:sz="0" w:space="0" w:color="auto"/>
                <w:left w:val="none" w:sz="0" w:space="0" w:color="auto"/>
                <w:bottom w:val="none" w:sz="0" w:space="0" w:color="auto"/>
                <w:right w:val="none" w:sz="0" w:space="0" w:color="auto"/>
              </w:divBdr>
            </w:div>
          </w:divsChild>
        </w:div>
        <w:div w:id="1037121026">
          <w:marLeft w:val="0"/>
          <w:marRight w:val="0"/>
          <w:marTop w:val="0"/>
          <w:marBottom w:val="0"/>
          <w:divBdr>
            <w:top w:val="none" w:sz="0" w:space="0" w:color="auto"/>
            <w:left w:val="none" w:sz="0" w:space="0" w:color="auto"/>
            <w:bottom w:val="none" w:sz="0" w:space="0" w:color="auto"/>
            <w:right w:val="none" w:sz="0" w:space="0" w:color="auto"/>
          </w:divBdr>
          <w:divsChild>
            <w:div w:id="1534464019">
              <w:marLeft w:val="0"/>
              <w:marRight w:val="0"/>
              <w:marTop w:val="0"/>
              <w:marBottom w:val="0"/>
              <w:divBdr>
                <w:top w:val="none" w:sz="0" w:space="0" w:color="auto"/>
                <w:left w:val="none" w:sz="0" w:space="0" w:color="auto"/>
                <w:bottom w:val="none" w:sz="0" w:space="0" w:color="auto"/>
                <w:right w:val="none" w:sz="0" w:space="0" w:color="auto"/>
              </w:divBdr>
              <w:divsChild>
                <w:div w:id="1808281876">
                  <w:marLeft w:val="0"/>
                  <w:marRight w:val="0"/>
                  <w:marTop w:val="0"/>
                  <w:marBottom w:val="0"/>
                  <w:divBdr>
                    <w:top w:val="none" w:sz="0" w:space="0" w:color="auto"/>
                    <w:left w:val="none" w:sz="0" w:space="0" w:color="auto"/>
                    <w:bottom w:val="none" w:sz="0" w:space="0" w:color="auto"/>
                    <w:right w:val="none" w:sz="0" w:space="0" w:color="auto"/>
                  </w:divBdr>
                </w:div>
                <w:div w:id="1346201973">
                  <w:marLeft w:val="0"/>
                  <w:marRight w:val="0"/>
                  <w:marTop w:val="0"/>
                  <w:marBottom w:val="0"/>
                  <w:divBdr>
                    <w:top w:val="none" w:sz="0" w:space="0" w:color="auto"/>
                    <w:left w:val="none" w:sz="0" w:space="0" w:color="auto"/>
                    <w:bottom w:val="none" w:sz="0" w:space="0" w:color="auto"/>
                    <w:right w:val="none" w:sz="0" w:space="0" w:color="auto"/>
                  </w:divBdr>
                </w:div>
                <w:div w:id="1289513892">
                  <w:marLeft w:val="0"/>
                  <w:marRight w:val="0"/>
                  <w:marTop w:val="0"/>
                  <w:marBottom w:val="0"/>
                  <w:divBdr>
                    <w:top w:val="none" w:sz="0" w:space="0" w:color="auto"/>
                    <w:left w:val="none" w:sz="0" w:space="0" w:color="auto"/>
                    <w:bottom w:val="none" w:sz="0" w:space="0" w:color="auto"/>
                    <w:right w:val="none" w:sz="0" w:space="0" w:color="auto"/>
                  </w:divBdr>
                </w:div>
                <w:div w:id="284316082">
                  <w:marLeft w:val="0"/>
                  <w:marRight w:val="0"/>
                  <w:marTop w:val="0"/>
                  <w:marBottom w:val="0"/>
                  <w:divBdr>
                    <w:top w:val="none" w:sz="0" w:space="0" w:color="auto"/>
                    <w:left w:val="none" w:sz="0" w:space="0" w:color="auto"/>
                    <w:bottom w:val="none" w:sz="0" w:space="0" w:color="auto"/>
                    <w:right w:val="none" w:sz="0" w:space="0" w:color="auto"/>
                  </w:divBdr>
                </w:div>
                <w:div w:id="678851105">
                  <w:marLeft w:val="0"/>
                  <w:marRight w:val="0"/>
                  <w:marTop w:val="0"/>
                  <w:marBottom w:val="0"/>
                  <w:divBdr>
                    <w:top w:val="none" w:sz="0" w:space="0" w:color="auto"/>
                    <w:left w:val="none" w:sz="0" w:space="0" w:color="auto"/>
                    <w:bottom w:val="none" w:sz="0" w:space="0" w:color="auto"/>
                    <w:right w:val="none" w:sz="0" w:space="0" w:color="auto"/>
                  </w:divBdr>
                </w:div>
                <w:div w:id="323246713">
                  <w:marLeft w:val="0"/>
                  <w:marRight w:val="0"/>
                  <w:marTop w:val="0"/>
                  <w:marBottom w:val="0"/>
                  <w:divBdr>
                    <w:top w:val="none" w:sz="0" w:space="0" w:color="auto"/>
                    <w:left w:val="none" w:sz="0" w:space="0" w:color="auto"/>
                    <w:bottom w:val="none" w:sz="0" w:space="0" w:color="auto"/>
                    <w:right w:val="none" w:sz="0" w:space="0" w:color="auto"/>
                  </w:divBdr>
                </w:div>
                <w:div w:id="138810829">
                  <w:marLeft w:val="0"/>
                  <w:marRight w:val="0"/>
                  <w:marTop w:val="0"/>
                  <w:marBottom w:val="0"/>
                  <w:divBdr>
                    <w:top w:val="none" w:sz="0" w:space="0" w:color="auto"/>
                    <w:left w:val="none" w:sz="0" w:space="0" w:color="auto"/>
                    <w:bottom w:val="none" w:sz="0" w:space="0" w:color="auto"/>
                    <w:right w:val="none" w:sz="0" w:space="0" w:color="auto"/>
                  </w:divBdr>
                </w:div>
                <w:div w:id="1659461596">
                  <w:marLeft w:val="0"/>
                  <w:marRight w:val="0"/>
                  <w:marTop w:val="0"/>
                  <w:marBottom w:val="0"/>
                  <w:divBdr>
                    <w:top w:val="none" w:sz="0" w:space="0" w:color="auto"/>
                    <w:left w:val="none" w:sz="0" w:space="0" w:color="auto"/>
                    <w:bottom w:val="none" w:sz="0" w:space="0" w:color="auto"/>
                    <w:right w:val="none" w:sz="0" w:space="0" w:color="auto"/>
                  </w:divBdr>
                </w:div>
                <w:div w:id="763691812">
                  <w:marLeft w:val="0"/>
                  <w:marRight w:val="0"/>
                  <w:marTop w:val="0"/>
                  <w:marBottom w:val="0"/>
                  <w:divBdr>
                    <w:top w:val="none" w:sz="0" w:space="0" w:color="auto"/>
                    <w:left w:val="none" w:sz="0" w:space="0" w:color="auto"/>
                    <w:bottom w:val="none" w:sz="0" w:space="0" w:color="auto"/>
                    <w:right w:val="none" w:sz="0" w:space="0" w:color="auto"/>
                  </w:divBdr>
                </w:div>
                <w:div w:id="364601762">
                  <w:marLeft w:val="0"/>
                  <w:marRight w:val="0"/>
                  <w:marTop w:val="0"/>
                  <w:marBottom w:val="0"/>
                  <w:divBdr>
                    <w:top w:val="none" w:sz="0" w:space="0" w:color="auto"/>
                    <w:left w:val="none" w:sz="0" w:space="0" w:color="auto"/>
                    <w:bottom w:val="none" w:sz="0" w:space="0" w:color="auto"/>
                    <w:right w:val="none" w:sz="0" w:space="0" w:color="auto"/>
                  </w:divBdr>
                </w:div>
                <w:div w:id="499349830">
                  <w:marLeft w:val="0"/>
                  <w:marRight w:val="0"/>
                  <w:marTop w:val="0"/>
                  <w:marBottom w:val="0"/>
                  <w:divBdr>
                    <w:top w:val="none" w:sz="0" w:space="0" w:color="auto"/>
                    <w:left w:val="none" w:sz="0" w:space="0" w:color="auto"/>
                    <w:bottom w:val="none" w:sz="0" w:space="0" w:color="auto"/>
                    <w:right w:val="none" w:sz="0" w:space="0" w:color="auto"/>
                  </w:divBdr>
                </w:div>
                <w:div w:id="597174537">
                  <w:marLeft w:val="0"/>
                  <w:marRight w:val="0"/>
                  <w:marTop w:val="0"/>
                  <w:marBottom w:val="0"/>
                  <w:divBdr>
                    <w:top w:val="none" w:sz="0" w:space="0" w:color="auto"/>
                    <w:left w:val="none" w:sz="0" w:space="0" w:color="auto"/>
                    <w:bottom w:val="none" w:sz="0" w:space="0" w:color="auto"/>
                    <w:right w:val="none" w:sz="0" w:space="0" w:color="auto"/>
                  </w:divBdr>
                </w:div>
                <w:div w:id="1527057698">
                  <w:marLeft w:val="0"/>
                  <w:marRight w:val="0"/>
                  <w:marTop w:val="0"/>
                  <w:marBottom w:val="0"/>
                  <w:divBdr>
                    <w:top w:val="none" w:sz="0" w:space="0" w:color="auto"/>
                    <w:left w:val="none" w:sz="0" w:space="0" w:color="auto"/>
                    <w:bottom w:val="none" w:sz="0" w:space="0" w:color="auto"/>
                    <w:right w:val="none" w:sz="0" w:space="0" w:color="auto"/>
                  </w:divBdr>
                </w:div>
                <w:div w:id="1396077804">
                  <w:marLeft w:val="0"/>
                  <w:marRight w:val="0"/>
                  <w:marTop w:val="0"/>
                  <w:marBottom w:val="0"/>
                  <w:divBdr>
                    <w:top w:val="none" w:sz="0" w:space="0" w:color="auto"/>
                    <w:left w:val="none" w:sz="0" w:space="0" w:color="auto"/>
                    <w:bottom w:val="none" w:sz="0" w:space="0" w:color="auto"/>
                    <w:right w:val="none" w:sz="0" w:space="0" w:color="auto"/>
                  </w:divBdr>
                </w:div>
                <w:div w:id="615141055">
                  <w:marLeft w:val="0"/>
                  <w:marRight w:val="0"/>
                  <w:marTop w:val="0"/>
                  <w:marBottom w:val="0"/>
                  <w:divBdr>
                    <w:top w:val="none" w:sz="0" w:space="0" w:color="auto"/>
                    <w:left w:val="none" w:sz="0" w:space="0" w:color="auto"/>
                    <w:bottom w:val="none" w:sz="0" w:space="0" w:color="auto"/>
                    <w:right w:val="none" w:sz="0" w:space="0" w:color="auto"/>
                  </w:divBdr>
                </w:div>
                <w:div w:id="403843130">
                  <w:marLeft w:val="0"/>
                  <w:marRight w:val="0"/>
                  <w:marTop w:val="0"/>
                  <w:marBottom w:val="0"/>
                  <w:divBdr>
                    <w:top w:val="none" w:sz="0" w:space="0" w:color="auto"/>
                    <w:left w:val="none" w:sz="0" w:space="0" w:color="auto"/>
                    <w:bottom w:val="none" w:sz="0" w:space="0" w:color="auto"/>
                    <w:right w:val="none" w:sz="0" w:space="0" w:color="auto"/>
                  </w:divBdr>
                </w:div>
                <w:div w:id="1144008121">
                  <w:marLeft w:val="0"/>
                  <w:marRight w:val="0"/>
                  <w:marTop w:val="0"/>
                  <w:marBottom w:val="0"/>
                  <w:divBdr>
                    <w:top w:val="none" w:sz="0" w:space="0" w:color="auto"/>
                    <w:left w:val="none" w:sz="0" w:space="0" w:color="auto"/>
                    <w:bottom w:val="none" w:sz="0" w:space="0" w:color="auto"/>
                    <w:right w:val="none" w:sz="0" w:space="0" w:color="auto"/>
                  </w:divBdr>
                </w:div>
                <w:div w:id="622617294">
                  <w:marLeft w:val="0"/>
                  <w:marRight w:val="0"/>
                  <w:marTop w:val="0"/>
                  <w:marBottom w:val="0"/>
                  <w:divBdr>
                    <w:top w:val="none" w:sz="0" w:space="0" w:color="auto"/>
                    <w:left w:val="none" w:sz="0" w:space="0" w:color="auto"/>
                    <w:bottom w:val="none" w:sz="0" w:space="0" w:color="auto"/>
                    <w:right w:val="none" w:sz="0" w:space="0" w:color="auto"/>
                  </w:divBdr>
                </w:div>
                <w:div w:id="345401426">
                  <w:marLeft w:val="0"/>
                  <w:marRight w:val="0"/>
                  <w:marTop w:val="0"/>
                  <w:marBottom w:val="0"/>
                  <w:divBdr>
                    <w:top w:val="none" w:sz="0" w:space="0" w:color="auto"/>
                    <w:left w:val="none" w:sz="0" w:space="0" w:color="auto"/>
                    <w:bottom w:val="none" w:sz="0" w:space="0" w:color="auto"/>
                    <w:right w:val="none" w:sz="0" w:space="0" w:color="auto"/>
                  </w:divBdr>
                </w:div>
                <w:div w:id="9902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llcom.2012.12.0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sciencedirect.com/topics/materials-science/thermoluminesc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journal/journal-of-alloys-and-compounds/vol/556/suppl/C" TargetMode="External"/><Relationship Id="rId11" Type="http://schemas.openxmlformats.org/officeDocument/2006/relationships/hyperlink" Target="https://ars.els-cdn.com/content/image/1-s2.0-S0925838812023110-fx1.jpg" TargetMode="External"/><Relationship Id="rId5" Type="http://schemas.openxmlformats.org/officeDocument/2006/relationships/hyperlink" Target="https://www.sciencedirect.com/journal/journal-of-alloys-and-compounds"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s100.copyright.com/AppDispatchServlet?publisherName=ELS&amp;contentID=S0925838812023110&amp;orderBeanReset=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1398</Words>
  <Characters>7970</Characters>
  <Application>Microsoft Office Word</Application>
  <DocSecurity>0</DocSecurity>
  <Lines>66</Lines>
  <Paragraphs>18</Paragraphs>
  <ScaleCrop>false</ScaleCrop>
  <Company/>
  <LinksUpToDate>false</LinksUpToDate>
  <CharactersWithSpaces>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2024-06-11T09:00:00Z</dcterms:created>
  <dcterms:modified xsi:type="dcterms:W3CDTF">2024-06-11T09:00:00Z</dcterms:modified>
</cp:coreProperties>
</file>