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64" w:rsidRPr="004D1264" w:rsidRDefault="004D1264" w:rsidP="004D1264">
      <w:pPr>
        <w:spacing w:after="0" w:line="240" w:lineRule="auto"/>
        <w:textAlignment w:val="center"/>
        <w:outlineLvl w:val="1"/>
        <w:rPr>
          <w:rFonts w:ascii="Arial" w:eastAsia="Times New Roman" w:hAnsi="Arial" w:cs="Arial"/>
          <w:b/>
          <w:bCs/>
          <w:color w:val="1F1F1F"/>
          <w:sz w:val="36"/>
          <w:szCs w:val="36"/>
          <w:lang w:eastAsia="en-IN"/>
        </w:rPr>
      </w:pPr>
      <w:r w:rsidRPr="004D1264">
        <w:rPr>
          <w:rFonts w:ascii="Arial" w:eastAsia="Times New Roman" w:hAnsi="Arial" w:cs="Arial"/>
          <w:b/>
          <w:bCs/>
          <w:color w:val="1F1F1F"/>
          <w:sz w:val="36"/>
          <w:szCs w:val="36"/>
          <w:lang w:eastAsia="en-IN"/>
        </w:rPr>
        <w:fldChar w:fldCharType="begin"/>
      </w:r>
      <w:r w:rsidRPr="004D1264">
        <w:rPr>
          <w:rFonts w:ascii="Arial" w:eastAsia="Times New Roman" w:hAnsi="Arial" w:cs="Arial"/>
          <w:b/>
          <w:bCs/>
          <w:color w:val="1F1F1F"/>
          <w:sz w:val="36"/>
          <w:szCs w:val="36"/>
          <w:lang w:eastAsia="en-IN"/>
        </w:rPr>
        <w:instrText xml:space="preserve"> HYPERLINK "https://www.sciencedirect.com/journal/plant-stress" \o "Go to Plant Stress on ScienceDirect" </w:instrText>
      </w:r>
      <w:r w:rsidRPr="004D1264">
        <w:rPr>
          <w:rFonts w:ascii="Arial" w:eastAsia="Times New Roman" w:hAnsi="Arial" w:cs="Arial"/>
          <w:b/>
          <w:bCs/>
          <w:color w:val="1F1F1F"/>
          <w:sz w:val="36"/>
          <w:szCs w:val="36"/>
          <w:lang w:eastAsia="en-IN"/>
        </w:rPr>
        <w:fldChar w:fldCharType="separate"/>
      </w:r>
      <w:r w:rsidRPr="004D1264">
        <w:rPr>
          <w:rFonts w:ascii="Arial" w:eastAsia="Times New Roman" w:hAnsi="Arial" w:cs="Arial"/>
          <w:b/>
          <w:bCs/>
          <w:color w:val="1F1F1F"/>
          <w:sz w:val="36"/>
          <w:szCs w:val="36"/>
          <w:lang w:eastAsia="en-IN"/>
        </w:rPr>
        <w:t>Plant Stress</w:t>
      </w:r>
      <w:r w:rsidRPr="004D1264">
        <w:rPr>
          <w:rFonts w:ascii="Arial" w:eastAsia="Times New Roman" w:hAnsi="Arial" w:cs="Arial"/>
          <w:b/>
          <w:bCs/>
          <w:color w:val="1F1F1F"/>
          <w:sz w:val="36"/>
          <w:szCs w:val="36"/>
          <w:lang w:eastAsia="en-IN"/>
        </w:rPr>
        <w:fldChar w:fldCharType="end"/>
      </w:r>
    </w:p>
    <w:p w:rsidR="004D1264" w:rsidRPr="004D1264" w:rsidRDefault="004D1264" w:rsidP="004D1264">
      <w:pPr>
        <w:spacing w:after="100" w:line="240" w:lineRule="auto"/>
        <w:textAlignment w:val="center"/>
        <w:rPr>
          <w:rFonts w:ascii="Arial" w:eastAsia="Times New Roman" w:hAnsi="Arial" w:cs="Arial"/>
          <w:color w:val="1F1F1F"/>
          <w:sz w:val="27"/>
          <w:szCs w:val="27"/>
          <w:lang w:eastAsia="en-IN"/>
        </w:rPr>
      </w:pPr>
      <w:hyperlink r:id="rId5" w:tooltip="Go to table of contents for this volume/issue" w:history="1">
        <w:r w:rsidRPr="004D1264">
          <w:rPr>
            <w:rFonts w:ascii="Arial" w:eastAsia="Times New Roman" w:hAnsi="Arial" w:cs="Arial"/>
            <w:color w:val="0272B1"/>
            <w:sz w:val="27"/>
            <w:lang w:eastAsia="en-IN"/>
          </w:rPr>
          <w:t>Volume 1</w:t>
        </w:r>
      </w:hyperlink>
      <w:r w:rsidRPr="004D1264">
        <w:rPr>
          <w:rFonts w:ascii="Arial" w:eastAsia="Times New Roman" w:hAnsi="Arial" w:cs="Arial"/>
          <w:color w:val="1F1F1F"/>
          <w:sz w:val="27"/>
          <w:szCs w:val="27"/>
          <w:lang w:eastAsia="en-IN"/>
        </w:rPr>
        <w:t>, January 2021, 100008</w:t>
      </w:r>
    </w:p>
    <w:p w:rsidR="004D1264" w:rsidRPr="004D1264" w:rsidRDefault="004D1264" w:rsidP="004D1264">
      <w:pPr>
        <w:spacing w:after="109"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78230" cy="1431925"/>
            <wp:effectExtent l="19050" t="0" r="7620" b="0"/>
            <wp:docPr id="1" name="Picture 1" descr="Plant Stres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Stress"/>
                    <pic:cNvPicPr>
                      <a:picLocks noChangeAspect="1" noChangeArrowheads="1"/>
                    </pic:cNvPicPr>
                  </pic:nvPicPr>
                  <pic:blipFill>
                    <a:blip r:embed="rId6"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4D1264" w:rsidRPr="004D1264" w:rsidRDefault="004D1264" w:rsidP="004D1264">
      <w:pPr>
        <w:spacing w:beforeAutospacing="1" w:after="0" w:afterAutospacing="1" w:line="240" w:lineRule="auto"/>
        <w:outlineLvl w:val="0"/>
        <w:rPr>
          <w:rFonts w:ascii="Arial" w:eastAsia="Times New Roman" w:hAnsi="Arial" w:cs="Arial"/>
          <w:b/>
          <w:bCs/>
          <w:color w:val="707070"/>
          <w:kern w:val="36"/>
          <w:sz w:val="48"/>
          <w:szCs w:val="48"/>
          <w:lang w:eastAsia="en-IN"/>
        </w:rPr>
      </w:pPr>
      <w:r w:rsidRPr="004D1264">
        <w:rPr>
          <w:rFonts w:ascii="Arial" w:eastAsia="Times New Roman" w:hAnsi="Arial" w:cs="Arial"/>
          <w:b/>
          <w:bCs/>
          <w:color w:val="707070"/>
          <w:kern w:val="36"/>
          <w:sz w:val="48"/>
          <w:szCs w:val="48"/>
          <w:lang w:eastAsia="en-IN"/>
        </w:rPr>
        <w:t>Review</w:t>
      </w:r>
    </w:p>
    <w:p w:rsidR="004D1264" w:rsidRPr="004D1264" w:rsidRDefault="004D1264" w:rsidP="004D1264">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4D1264">
        <w:rPr>
          <w:rFonts w:ascii="Times New Roman" w:eastAsia="Times New Roman" w:hAnsi="Times New Roman" w:cs="Times New Roman"/>
          <w:b/>
          <w:bCs/>
          <w:color w:val="1F1F1F"/>
          <w:kern w:val="36"/>
          <w:sz w:val="48"/>
          <w:szCs w:val="48"/>
          <w:lang w:eastAsia="en-IN"/>
        </w:rPr>
        <w:t>Iron homeostasis in plants and its crosstalk with copper, zinc, and manganese</w:t>
      </w:r>
    </w:p>
    <w:p w:rsidR="004D1264" w:rsidRPr="004D1264" w:rsidRDefault="004D1264" w:rsidP="004D1264">
      <w:pPr>
        <w:spacing w:after="0" w:line="240" w:lineRule="auto"/>
        <w:rPr>
          <w:rFonts w:ascii="Arial" w:eastAsia="Times New Roman" w:hAnsi="Arial" w:cs="Arial"/>
          <w:color w:val="1F1F1F"/>
          <w:sz w:val="24"/>
          <w:szCs w:val="24"/>
          <w:lang w:eastAsia="en-IN"/>
        </w:rPr>
      </w:pPr>
      <w:hyperlink r:id="rId7" w:tgtFrame="_blank" w:tooltip="Persistent link using digital object identifier" w:history="1">
        <w:r w:rsidRPr="004D1264">
          <w:rPr>
            <w:rFonts w:ascii="Arial" w:eastAsia="Times New Roman" w:hAnsi="Arial" w:cs="Arial"/>
            <w:color w:val="0272B1"/>
            <w:sz w:val="24"/>
            <w:szCs w:val="24"/>
            <w:lang w:eastAsia="en-IN"/>
          </w:rPr>
          <w:t>https://doi.org/10.1016/j.stress.2021.100008</w:t>
        </w:r>
      </w:hyperlink>
      <w:hyperlink r:id="rId8" w:tgtFrame="_blank" w:history="1">
        <w:r w:rsidRPr="004D1264">
          <w:rPr>
            <w:rFonts w:ascii="Arial" w:eastAsia="Times New Roman" w:hAnsi="Arial" w:cs="Arial"/>
            <w:color w:val="0272B1"/>
            <w:sz w:val="24"/>
            <w:szCs w:val="24"/>
            <w:lang w:eastAsia="en-IN"/>
          </w:rPr>
          <w:t>Get rights and content</w:t>
        </w:r>
      </w:hyperlink>
    </w:p>
    <w:p w:rsidR="004D1264" w:rsidRPr="004D1264" w:rsidRDefault="004D1264" w:rsidP="004D1264">
      <w:pPr>
        <w:spacing w:after="0" w:line="240" w:lineRule="auto"/>
        <w:rPr>
          <w:rFonts w:ascii="Arial" w:eastAsia="Times New Roman" w:hAnsi="Arial" w:cs="Arial"/>
          <w:color w:val="1F1F1F"/>
          <w:sz w:val="24"/>
          <w:szCs w:val="24"/>
          <w:lang w:eastAsia="en-IN"/>
        </w:rPr>
      </w:pPr>
      <w:r w:rsidRPr="004D1264">
        <w:rPr>
          <w:rFonts w:ascii="Arial" w:eastAsia="Times New Roman" w:hAnsi="Arial" w:cs="Arial"/>
          <w:color w:val="1F1F1F"/>
          <w:sz w:val="24"/>
          <w:szCs w:val="24"/>
          <w:lang w:eastAsia="en-IN"/>
        </w:rPr>
        <w:t>Under a Creative Commons </w:t>
      </w:r>
      <w:hyperlink r:id="rId9" w:tgtFrame="_blank" w:history="1">
        <w:r w:rsidRPr="004D1264">
          <w:rPr>
            <w:rFonts w:ascii="Arial" w:eastAsia="Times New Roman" w:hAnsi="Arial" w:cs="Arial"/>
            <w:color w:val="0272B1"/>
            <w:sz w:val="24"/>
            <w:szCs w:val="24"/>
            <w:lang w:eastAsia="en-IN"/>
          </w:rPr>
          <w:t>license</w:t>
        </w:r>
      </w:hyperlink>
    </w:p>
    <w:p w:rsidR="004D1264" w:rsidRPr="004D1264" w:rsidRDefault="004D1264" w:rsidP="004D1264">
      <w:pPr>
        <w:spacing w:after="0" w:line="240" w:lineRule="auto"/>
        <w:rPr>
          <w:rFonts w:ascii="Arial" w:eastAsia="Times New Roman" w:hAnsi="Arial" w:cs="Arial"/>
          <w:i/>
          <w:iCs/>
          <w:color w:val="1F1F1F"/>
          <w:sz w:val="24"/>
          <w:szCs w:val="24"/>
          <w:lang w:eastAsia="en-IN"/>
        </w:rPr>
      </w:pPr>
      <w:proofErr w:type="gramStart"/>
      <w:r w:rsidRPr="004D1264">
        <w:rPr>
          <w:rFonts w:ascii="Arial" w:eastAsia="Times New Roman" w:hAnsi="Arial" w:cs="Arial"/>
          <w:i/>
          <w:iCs/>
          <w:color w:val="1F1F1F"/>
          <w:sz w:val="24"/>
          <w:szCs w:val="24"/>
          <w:lang w:eastAsia="en-IN"/>
        </w:rPr>
        <w:t>open</w:t>
      </w:r>
      <w:proofErr w:type="gramEnd"/>
      <w:r w:rsidRPr="004D1264">
        <w:rPr>
          <w:rFonts w:ascii="Arial" w:eastAsia="Times New Roman" w:hAnsi="Arial" w:cs="Arial"/>
          <w:i/>
          <w:iCs/>
          <w:color w:val="1F1F1F"/>
          <w:sz w:val="24"/>
          <w:szCs w:val="24"/>
          <w:lang w:eastAsia="en-IN"/>
        </w:rPr>
        <w:t xml:space="preserve"> access</w:t>
      </w:r>
    </w:p>
    <w:p w:rsidR="004D1264" w:rsidRPr="004D1264" w:rsidRDefault="004D1264" w:rsidP="004D1264">
      <w:pPr>
        <w:shd w:val="clear" w:color="auto" w:fill="F5F5F5"/>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Highlights</w:t>
      </w:r>
    </w:p>
    <w:p w:rsidR="004D1264" w:rsidRPr="004D1264" w:rsidRDefault="004D1264" w:rsidP="004D1264">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hd w:val="clear" w:color="auto" w:fill="F5F5F5"/>
        <w:spacing w:after="217"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Micronutrients are vital for plant growth and development.</w:t>
      </w:r>
    </w:p>
    <w:p w:rsidR="004D1264" w:rsidRPr="004D1264" w:rsidRDefault="004D1264" w:rsidP="004D1264">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hd w:val="clear" w:color="auto" w:fill="F5F5F5"/>
        <w:spacing w:after="217"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The optimal concentration of each element is critical. However, in excess it affects normal physiology of the plant.</w:t>
      </w:r>
    </w:p>
    <w:p w:rsidR="004D1264" w:rsidRPr="004D1264" w:rsidRDefault="004D1264" w:rsidP="004D1264">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hd w:val="clear" w:color="auto" w:fill="F5F5F5"/>
        <w:spacing w:after="217"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Iron is the third most limiting nutrient.</w:t>
      </w:r>
    </w:p>
    <w:p w:rsidR="004D1264" w:rsidRPr="004D1264" w:rsidRDefault="004D1264" w:rsidP="004D1264">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hd w:val="clear" w:color="auto" w:fill="F5F5F5"/>
        <w:spacing w:after="217"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Hormones and small molecules affect Fe uptake.</w:t>
      </w:r>
    </w:p>
    <w:p w:rsidR="004D1264" w:rsidRPr="004D1264" w:rsidRDefault="004D1264" w:rsidP="004D1264">
      <w:pPr>
        <w:numPr>
          <w:ilvl w:val="0"/>
          <w:numId w:val="1"/>
        </w:numPr>
        <w:shd w:val="clear" w:color="auto" w:fill="F5F5F5"/>
        <w:spacing w:after="0" w:line="240" w:lineRule="auto"/>
        <w:ind w:left="0"/>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hd w:val="clear" w:color="auto" w:fill="F5F5F5"/>
        <w:spacing w:after="109" w:line="240" w:lineRule="auto"/>
        <w:rPr>
          <w:rFonts w:ascii="Times New Roman" w:eastAsia="Times New Roman" w:hAnsi="Times New Roman" w:cs="Times New Roman"/>
          <w:color w:val="1F1F1F"/>
          <w:sz w:val="24"/>
          <w:szCs w:val="24"/>
          <w:lang w:eastAsia="en-IN"/>
        </w:rPr>
      </w:pPr>
      <w:proofErr w:type="gramStart"/>
      <w:r w:rsidRPr="004D1264">
        <w:rPr>
          <w:rFonts w:ascii="Times New Roman" w:eastAsia="Times New Roman" w:hAnsi="Times New Roman" w:cs="Times New Roman"/>
          <w:color w:val="1F1F1F"/>
          <w:sz w:val="24"/>
          <w:szCs w:val="24"/>
          <w:lang w:eastAsia="en-IN"/>
        </w:rPr>
        <w:t>Crosstalk between different nutrients are</w:t>
      </w:r>
      <w:proofErr w:type="gramEnd"/>
      <w:r w:rsidRPr="004D1264">
        <w:rPr>
          <w:rFonts w:ascii="Times New Roman" w:eastAsia="Times New Roman" w:hAnsi="Times New Roman" w:cs="Times New Roman"/>
          <w:color w:val="1F1F1F"/>
          <w:sz w:val="24"/>
          <w:szCs w:val="24"/>
          <w:lang w:eastAsia="en-IN"/>
        </w:rPr>
        <w:t xml:space="preserve"> poorly understood.</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Abstract</w:t>
      </w:r>
    </w:p>
    <w:p w:rsidR="004D1264" w:rsidRPr="004D1264" w:rsidRDefault="004D1264" w:rsidP="004D1264">
      <w:pPr>
        <w:spacing w:after="217"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Micronutrients like copper (Cu), manganese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Iron (Fe), and Zinc (Zn) are essential for plants, and their functions are tightly linked for vital metabolism. The normal concentration range for each of these metals in the plant is narrow, with both deficiencies and excesses causing severe physiological implications. Maintaining an optimum level of these </w:t>
      </w:r>
      <w:proofErr w:type="spellStart"/>
      <w:r w:rsidRPr="004D1264">
        <w:rPr>
          <w:rFonts w:ascii="Times New Roman" w:eastAsia="Times New Roman" w:hAnsi="Times New Roman" w:cs="Times New Roman"/>
          <w:color w:val="1F1F1F"/>
          <w:sz w:val="24"/>
          <w:szCs w:val="24"/>
          <w:lang w:eastAsia="en-IN"/>
        </w:rPr>
        <w:t>redox</w:t>
      </w:r>
      <w:proofErr w:type="spellEnd"/>
      <w:r w:rsidRPr="004D1264">
        <w:rPr>
          <w:rFonts w:ascii="Times New Roman" w:eastAsia="Times New Roman" w:hAnsi="Times New Roman" w:cs="Times New Roman"/>
          <w:color w:val="1F1F1F"/>
          <w:sz w:val="24"/>
          <w:szCs w:val="24"/>
          <w:lang w:eastAsia="en-IN"/>
        </w:rPr>
        <w:t xml:space="preserve">-active metals in the plant requires balanced activities of transporters that mediate import into the cell, proper distribution to where it is needed and storage, and use in </w:t>
      </w:r>
      <w:proofErr w:type="spellStart"/>
      <w:r w:rsidRPr="004D1264">
        <w:rPr>
          <w:rFonts w:ascii="Times New Roman" w:eastAsia="Times New Roman" w:hAnsi="Times New Roman" w:cs="Times New Roman"/>
          <w:color w:val="1F1F1F"/>
          <w:sz w:val="24"/>
          <w:szCs w:val="24"/>
          <w:lang w:eastAsia="en-IN"/>
        </w:rPr>
        <w:t>metalloproteins</w:t>
      </w:r>
      <w:proofErr w:type="spellEnd"/>
      <w:r w:rsidRPr="004D1264">
        <w:rPr>
          <w:rFonts w:ascii="Times New Roman" w:eastAsia="Times New Roman" w:hAnsi="Times New Roman" w:cs="Times New Roman"/>
          <w:color w:val="1F1F1F"/>
          <w:sz w:val="24"/>
          <w:szCs w:val="24"/>
          <w:lang w:eastAsia="en-IN"/>
        </w:rPr>
        <w:t xml:space="preserve"> and </w:t>
      </w:r>
      <w:proofErr w:type="spellStart"/>
      <w:r w:rsidRPr="004D1264">
        <w:rPr>
          <w:rFonts w:ascii="Times New Roman" w:eastAsia="Times New Roman" w:hAnsi="Times New Roman" w:cs="Times New Roman"/>
          <w:color w:val="1F1F1F"/>
          <w:sz w:val="24"/>
          <w:szCs w:val="24"/>
          <w:lang w:eastAsia="en-IN"/>
        </w:rPr>
        <w:lastRenderedPageBreak/>
        <w:t>metalloenzymes</w:t>
      </w:r>
      <w:proofErr w:type="spellEnd"/>
      <w:r w:rsidRPr="004D1264">
        <w:rPr>
          <w:rFonts w:ascii="Times New Roman" w:eastAsia="Times New Roman" w:hAnsi="Times New Roman" w:cs="Times New Roman"/>
          <w:color w:val="1F1F1F"/>
          <w:sz w:val="24"/>
          <w:szCs w:val="24"/>
          <w:lang w:eastAsia="en-IN"/>
        </w:rPr>
        <w:t xml:space="preserve"> within the cell. Understanding the complexities of interaction between Fe and other micronutrients and how it defines the health of the plants would facilitate improved plant growth strategies on soils with the low/high levels of these metals, with implications for agriculture and </w:t>
      </w:r>
      <w:proofErr w:type="spellStart"/>
      <w:r w:rsidRPr="004D1264">
        <w:rPr>
          <w:rFonts w:ascii="Times New Roman" w:eastAsia="Times New Roman" w:hAnsi="Times New Roman" w:cs="Times New Roman"/>
          <w:color w:val="1F1F1F"/>
          <w:sz w:val="24"/>
          <w:szCs w:val="24"/>
          <w:lang w:eastAsia="en-IN"/>
        </w:rPr>
        <w:t>phytoremediation</w:t>
      </w:r>
      <w:proofErr w:type="spellEnd"/>
      <w:r w:rsidRPr="004D1264">
        <w:rPr>
          <w:rFonts w:ascii="Times New Roman" w:eastAsia="Times New Roman" w:hAnsi="Times New Roman" w:cs="Times New Roman"/>
          <w:color w:val="1F1F1F"/>
          <w:sz w:val="24"/>
          <w:szCs w:val="24"/>
          <w:lang w:eastAsia="en-IN"/>
        </w:rPr>
        <w:t xml:space="preserve">. The review briefly discusses the role of these metals in plant and expands on iron homeostasis and its crosstalk with Cu, Zn,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w:t>
      </w:r>
    </w:p>
    <w:p w:rsidR="004D1264" w:rsidRPr="004D1264" w:rsidRDefault="004D1264" w:rsidP="004D1264">
      <w:pPr>
        <w:numPr>
          <w:ilvl w:val="0"/>
          <w:numId w:val="2"/>
        </w:numPr>
        <w:spacing w:after="0" w:line="326" w:lineRule="atLeast"/>
        <w:ind w:left="0"/>
        <w:rPr>
          <w:rFonts w:ascii="Arial" w:eastAsia="Times New Roman" w:hAnsi="Arial" w:cs="Arial"/>
          <w:color w:val="1F1F1F"/>
          <w:lang w:eastAsia="en-IN"/>
        </w:rPr>
      </w:pPr>
      <w:hyperlink r:id="rId10" w:history="1">
        <w:r w:rsidRPr="004D1264">
          <w:rPr>
            <w:rFonts w:ascii="inherit" w:eastAsia="Times New Roman" w:hAnsi="inherit" w:cs="Arial"/>
            <w:color w:val="1F1F1F"/>
            <w:lang w:eastAsia="en-IN"/>
          </w:rPr>
          <w:t>Previous article in issue</w:t>
        </w:r>
      </w:hyperlink>
    </w:p>
    <w:p w:rsidR="004D1264" w:rsidRPr="004D1264" w:rsidRDefault="004D1264" w:rsidP="004D1264">
      <w:pPr>
        <w:numPr>
          <w:ilvl w:val="0"/>
          <w:numId w:val="2"/>
        </w:numPr>
        <w:spacing w:after="0" w:line="326" w:lineRule="atLeast"/>
        <w:ind w:left="0"/>
        <w:rPr>
          <w:rFonts w:ascii="Arial" w:eastAsia="Times New Roman" w:hAnsi="Arial" w:cs="Arial"/>
          <w:color w:val="1F1F1F"/>
          <w:lang w:eastAsia="en-IN"/>
        </w:rPr>
      </w:pPr>
      <w:hyperlink r:id="rId11" w:history="1">
        <w:r w:rsidRPr="004D1264">
          <w:rPr>
            <w:rFonts w:ascii="inherit" w:eastAsia="Times New Roman" w:hAnsi="inherit" w:cs="Arial"/>
            <w:color w:val="1F1F1F"/>
            <w:lang w:eastAsia="en-IN"/>
          </w:rPr>
          <w:t>Next article in issue</w:t>
        </w:r>
      </w:hyperlink>
    </w:p>
    <w:p w:rsidR="004D1264" w:rsidRPr="004D1264" w:rsidRDefault="004D1264" w:rsidP="004D1264">
      <w:pPr>
        <w:spacing w:before="217" w:after="100" w:afterAutospacing="1" w:line="240" w:lineRule="auto"/>
        <w:outlineLvl w:val="1"/>
        <w:rPr>
          <w:rFonts w:ascii="Times New Roman" w:eastAsia="Times New Roman" w:hAnsi="Times New Roman" w:cs="Times New Roman"/>
          <w:b/>
          <w:bCs/>
          <w:color w:val="1F1F1F"/>
          <w:sz w:val="33"/>
          <w:szCs w:val="33"/>
          <w:lang w:eastAsia="en-IN"/>
        </w:rPr>
      </w:pPr>
      <w:r w:rsidRPr="004D1264">
        <w:rPr>
          <w:rFonts w:ascii="Times New Roman" w:eastAsia="Times New Roman" w:hAnsi="Times New Roman" w:cs="Times New Roman"/>
          <w:b/>
          <w:bCs/>
          <w:color w:val="1F1F1F"/>
          <w:sz w:val="33"/>
          <w:szCs w:val="33"/>
          <w:lang w:eastAsia="en-IN"/>
        </w:rPr>
        <w:t>Keywords</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Iron</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Metal homeostasis</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Nutrient stress</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Nutrient crosstalk</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Plant metabolism</w:t>
      </w:r>
    </w:p>
    <w:p w:rsidR="004D1264" w:rsidRPr="004D1264" w:rsidRDefault="004D1264" w:rsidP="004D1264">
      <w:pPr>
        <w:spacing w:line="240" w:lineRule="auto"/>
        <w:rPr>
          <w:rFonts w:ascii="Times New Roman" w:eastAsia="Times New Roman" w:hAnsi="Times New Roman" w:cs="Times New Roman"/>
          <w:color w:val="1F1F1F"/>
          <w:sz w:val="24"/>
          <w:szCs w:val="24"/>
          <w:lang w:eastAsia="en-IN"/>
        </w:rPr>
      </w:pPr>
      <w:proofErr w:type="spellStart"/>
      <w:r w:rsidRPr="004D1264">
        <w:rPr>
          <w:rFonts w:ascii="Times New Roman" w:eastAsia="Times New Roman" w:hAnsi="Times New Roman" w:cs="Times New Roman"/>
          <w:color w:val="1F1F1F"/>
          <w:sz w:val="24"/>
          <w:szCs w:val="24"/>
          <w:lang w:eastAsia="en-IN"/>
        </w:rPr>
        <w:t>Rhizosphere</w:t>
      </w:r>
      <w:proofErr w:type="spellEnd"/>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1. Introduction</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Micronutrients play a central role in plant metabolism maintenance, growth and production, stress tolerance and disease resistance (</w:t>
      </w:r>
      <w:bookmarkStart w:id="0" w:name="bbib000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Shahzad</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Amtmann</w:t>
      </w:r>
      <w:proofErr w:type="spellEnd"/>
      <w:r w:rsidRPr="004D1264">
        <w:rPr>
          <w:rFonts w:ascii="Times New Roman" w:eastAsia="Times New Roman" w:hAnsi="Times New Roman" w:cs="Times New Roman"/>
          <w:color w:val="0272B1"/>
          <w:sz w:val="24"/>
          <w:szCs w:val="24"/>
          <w:lang w:eastAsia="en-IN"/>
        </w:rPr>
        <w:t>, 2017</w:t>
      </w:r>
      <w:r w:rsidRPr="004D1264">
        <w:rPr>
          <w:rFonts w:ascii="Times New Roman" w:eastAsia="Times New Roman" w:hAnsi="Times New Roman" w:cs="Times New Roman"/>
          <w:color w:val="1F1F1F"/>
          <w:sz w:val="24"/>
          <w:szCs w:val="24"/>
          <w:lang w:eastAsia="en-IN"/>
        </w:rPr>
        <w:fldChar w:fldCharType="end"/>
      </w:r>
      <w:bookmarkEnd w:id="0"/>
      <w:r w:rsidRPr="004D1264">
        <w:rPr>
          <w:rFonts w:ascii="Times New Roman" w:eastAsia="Times New Roman" w:hAnsi="Times New Roman" w:cs="Times New Roman"/>
          <w:color w:val="1F1F1F"/>
          <w:sz w:val="24"/>
          <w:szCs w:val="24"/>
          <w:lang w:eastAsia="en-IN"/>
        </w:rPr>
        <w:t>) Micronutrients like copper (Cu), manganese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Iron (Fe), and Zinc (Zn) are essential for plants at an optimal concentration. However, they are toxic at supra-optimal levels (</w:t>
      </w:r>
      <w:bookmarkStart w:id="1" w:name="bbib0002"/>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Shingles et al., 2004</w:t>
      </w:r>
      <w:r w:rsidRPr="004D1264">
        <w:rPr>
          <w:rFonts w:ascii="Times New Roman" w:eastAsia="Times New Roman" w:hAnsi="Times New Roman" w:cs="Times New Roman"/>
          <w:color w:val="1F1F1F"/>
          <w:sz w:val="24"/>
          <w:szCs w:val="24"/>
          <w:lang w:eastAsia="en-IN"/>
        </w:rPr>
        <w:fldChar w:fldCharType="end"/>
      </w:r>
      <w:bookmarkEnd w:id="1"/>
      <w:r w:rsidRPr="004D1264">
        <w:rPr>
          <w:rFonts w:ascii="Times New Roman" w:eastAsia="Times New Roman" w:hAnsi="Times New Roman" w:cs="Times New Roman"/>
          <w:color w:val="1F1F1F"/>
          <w:sz w:val="24"/>
          <w:szCs w:val="24"/>
          <w:lang w:eastAsia="en-IN"/>
        </w:rPr>
        <w:t>). Plants maintain equilibrium in uptake, utilization, and storage of these metals to sustain appropriate ion </w:t>
      </w:r>
      <w:hyperlink r:id="rId12" w:tooltip="Learn more about homeostasis from ScienceDirect's AI-generated Topic Pages" w:history="1">
        <w:r w:rsidRPr="004D1264">
          <w:rPr>
            <w:rFonts w:ascii="Times New Roman" w:eastAsia="Times New Roman" w:hAnsi="Times New Roman" w:cs="Times New Roman"/>
            <w:color w:val="1F1F1F"/>
            <w:sz w:val="24"/>
            <w:szCs w:val="24"/>
            <w:u w:val="single"/>
            <w:lang w:eastAsia="en-IN"/>
          </w:rPr>
          <w:t>homeostasis</w:t>
        </w:r>
      </w:hyperlink>
      <w:r w:rsidRPr="004D1264">
        <w:rPr>
          <w:rFonts w:ascii="Times New Roman" w:eastAsia="Times New Roman" w:hAnsi="Times New Roman" w:cs="Times New Roman"/>
          <w:color w:val="1F1F1F"/>
          <w:sz w:val="24"/>
          <w:szCs w:val="24"/>
          <w:lang w:eastAsia="en-IN"/>
        </w:rPr>
        <w:t> (</w:t>
      </w:r>
      <w:bookmarkStart w:id="2" w:name="bbib000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Being transition metals, they undergo </w:t>
      </w:r>
      <w:proofErr w:type="spellStart"/>
      <w:r w:rsidRPr="004D1264">
        <w:rPr>
          <w:rFonts w:ascii="Times New Roman" w:eastAsia="Times New Roman" w:hAnsi="Times New Roman" w:cs="Times New Roman"/>
          <w:color w:val="1F1F1F"/>
          <w:sz w:val="24"/>
          <w:szCs w:val="24"/>
          <w:lang w:eastAsia="en-IN"/>
        </w:rPr>
        <w:t>redox</w:t>
      </w:r>
      <w:proofErr w:type="spellEnd"/>
      <w:r w:rsidRPr="004D1264">
        <w:rPr>
          <w:rFonts w:ascii="Times New Roman" w:eastAsia="Times New Roman" w:hAnsi="Times New Roman" w:cs="Times New Roman"/>
          <w:color w:val="1F1F1F"/>
          <w:sz w:val="24"/>
          <w:szCs w:val="24"/>
          <w:lang w:eastAsia="en-IN"/>
        </w:rPr>
        <w:t xml:space="preserve"> changes under biological conditions; regulates biochemical functions by establishment and maintenance of stable coordinative linkages with electron pair donor atoms of organic </w:t>
      </w:r>
      <w:proofErr w:type="spellStart"/>
      <w:r w:rsidRPr="004D1264">
        <w:rPr>
          <w:rFonts w:ascii="Times New Roman" w:eastAsia="Times New Roman" w:hAnsi="Times New Roman" w:cs="Times New Roman"/>
          <w:color w:val="1F1F1F"/>
          <w:sz w:val="24"/>
          <w:szCs w:val="24"/>
          <w:lang w:eastAsia="en-IN"/>
        </w:rPr>
        <w:t>ligands</w:t>
      </w:r>
      <w:proofErr w:type="spellEnd"/>
      <w:r w:rsidRPr="004D1264">
        <w:rPr>
          <w:rFonts w:ascii="Times New Roman" w:eastAsia="Times New Roman" w:hAnsi="Times New Roman" w:cs="Times New Roman"/>
          <w:color w:val="1F1F1F"/>
          <w:sz w:val="24"/>
          <w:szCs w:val="24"/>
          <w:lang w:eastAsia="en-IN"/>
        </w:rPr>
        <w:t xml:space="preserve"> in a defined geometry and functional as well as structural components of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"https://www.sciencedirect.com/topics/agricultural-and-biological-sciences/metalloprotein" \o "Learn more about metalloproteins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metalloproteins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3" w:name="bbib0004"/>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Krämer</w:t>
      </w:r>
      <w:proofErr w:type="spellEnd"/>
      <w:r w:rsidRPr="004D1264">
        <w:rPr>
          <w:rFonts w:ascii="Times New Roman" w:eastAsia="Times New Roman" w:hAnsi="Times New Roman" w:cs="Times New Roman"/>
          <w:color w:val="0272B1"/>
          <w:sz w:val="24"/>
          <w:szCs w:val="24"/>
          <w:lang w:eastAsia="en-IN"/>
        </w:rPr>
        <w:t> and Clemens, 2006</w:t>
      </w:r>
      <w:r w:rsidRPr="004D1264">
        <w:rPr>
          <w:rFonts w:ascii="Times New Roman" w:eastAsia="Times New Roman" w:hAnsi="Times New Roman" w:cs="Times New Roman"/>
          <w:color w:val="1F1F1F"/>
          <w:sz w:val="24"/>
          <w:szCs w:val="24"/>
          <w:lang w:eastAsia="en-IN"/>
        </w:rPr>
        <w:fldChar w:fldCharType="end"/>
      </w:r>
      <w:bookmarkEnd w:id="3"/>
      <w:r w:rsidRPr="004D1264">
        <w:rPr>
          <w:rFonts w:ascii="Times New Roman" w:eastAsia="Times New Roman" w:hAnsi="Times New Roman" w:cs="Times New Roman"/>
          <w:color w:val="1F1F1F"/>
          <w:sz w:val="24"/>
          <w:szCs w:val="24"/>
          <w:lang w:eastAsia="en-IN"/>
        </w:rPr>
        <w:t>). Plants maintain a strict balance in the uptake, transport, utilization, and storage of these metals to sustain appropriate ion homeostasis because these metals have the potential to become toxic at supra-optimal concentrations (production of reactive oxygen species via Fenton reaction) causing </w:t>
      </w:r>
      <w:hyperlink r:id="rId13" w:tooltip="Learn more about oxidative stress from ScienceDirect's AI-generated Topic Pages" w:history="1">
        <w:r w:rsidRPr="004D1264">
          <w:rPr>
            <w:rFonts w:ascii="Times New Roman" w:eastAsia="Times New Roman" w:hAnsi="Times New Roman" w:cs="Times New Roman"/>
            <w:color w:val="1F1F1F"/>
            <w:sz w:val="24"/>
            <w:szCs w:val="24"/>
            <w:u w:val="single"/>
            <w:lang w:eastAsia="en-IN"/>
          </w:rPr>
          <w:t>oxidative stress</w:t>
        </w:r>
      </w:hyperlink>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This review briefly discusses the role of each of the four micronutrients (Fe, Cu, Zn,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in plant metabolism, illustrates iron homeostasis in plants and its crosstalk with transition metals- Cu, Zn,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Iron (Fe) is one of the most abundant element in the environment, yet the third most limiting nutrient in plants primarily due to its low solubility, especially in alkaline and </w:t>
      </w:r>
      <w:hyperlink r:id="rId14" w:tooltip="Learn more about calcareous soils from ScienceDirect's AI-generated Topic Pages" w:history="1">
        <w:r w:rsidRPr="004D1264">
          <w:rPr>
            <w:rFonts w:ascii="Times New Roman" w:eastAsia="Times New Roman" w:hAnsi="Times New Roman" w:cs="Times New Roman"/>
            <w:color w:val="1F1F1F"/>
            <w:sz w:val="24"/>
            <w:szCs w:val="24"/>
            <w:u w:val="single"/>
            <w:lang w:eastAsia="en-IN"/>
          </w:rPr>
          <w:t>calcareous soils</w:t>
        </w:r>
      </w:hyperlink>
      <w:r w:rsidRPr="004D1264">
        <w:rPr>
          <w:rFonts w:ascii="Times New Roman" w:eastAsia="Times New Roman" w:hAnsi="Times New Roman" w:cs="Times New Roman"/>
          <w:color w:val="1F1F1F"/>
          <w:sz w:val="24"/>
          <w:szCs w:val="24"/>
          <w:lang w:eastAsia="en-IN"/>
        </w:rPr>
        <w:t> (</w:t>
      </w:r>
      <w:bookmarkStart w:id="4" w:name="bbib0005"/>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Rout and </w:t>
      </w:r>
      <w:proofErr w:type="spellStart"/>
      <w:r w:rsidRPr="004D1264">
        <w:rPr>
          <w:rFonts w:ascii="Times New Roman" w:eastAsia="Times New Roman" w:hAnsi="Times New Roman" w:cs="Times New Roman"/>
          <w:color w:val="0272B1"/>
          <w:sz w:val="24"/>
          <w:szCs w:val="24"/>
          <w:lang w:eastAsia="en-IN"/>
        </w:rPr>
        <w:t>Sahoo</w:t>
      </w:r>
      <w:proofErr w:type="spellEnd"/>
      <w:r w:rsidRPr="004D1264">
        <w:rPr>
          <w:rFonts w:ascii="Times New Roman" w:eastAsia="Times New Roman" w:hAnsi="Times New Roman" w:cs="Times New Roman"/>
          <w:color w:val="0272B1"/>
          <w:sz w:val="24"/>
          <w:szCs w:val="24"/>
          <w:lang w:eastAsia="en-IN"/>
        </w:rPr>
        <w:t>, 2015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Fe is essential for many vital processes such as DNA synthesis, energy production (respiration), energy conversion (photosynthesis) and nitrogen reduction (</w:t>
      </w:r>
      <w:hyperlink r:id="rId15" w:anchor="bib0005" w:history="1">
        <w:r w:rsidRPr="004D1264">
          <w:rPr>
            <w:rFonts w:ascii="Times New Roman" w:eastAsia="Times New Roman" w:hAnsi="Times New Roman" w:cs="Times New Roman"/>
            <w:color w:val="0272B1"/>
            <w:sz w:val="24"/>
            <w:szCs w:val="24"/>
            <w:lang w:eastAsia="en-IN"/>
          </w:rPr>
          <w:t xml:space="preserve">Rout and </w:t>
        </w:r>
        <w:proofErr w:type="spellStart"/>
        <w:r w:rsidRPr="004D1264">
          <w:rPr>
            <w:rFonts w:ascii="Times New Roman" w:eastAsia="Times New Roman" w:hAnsi="Times New Roman" w:cs="Times New Roman"/>
            <w:color w:val="0272B1"/>
            <w:sz w:val="24"/>
            <w:szCs w:val="24"/>
            <w:lang w:eastAsia="en-IN"/>
          </w:rPr>
          <w:t>Sahoo</w:t>
        </w:r>
        <w:proofErr w:type="spellEnd"/>
        <w:r w:rsidRPr="004D1264">
          <w:rPr>
            <w:rFonts w:ascii="Times New Roman" w:eastAsia="Times New Roman" w:hAnsi="Times New Roman" w:cs="Times New Roman"/>
            <w:color w:val="0272B1"/>
            <w:sz w:val="24"/>
            <w:szCs w:val="24"/>
            <w:lang w:eastAsia="en-IN"/>
          </w:rPr>
          <w:t>, 2015</w:t>
        </w:r>
      </w:hyperlink>
      <w:r w:rsidRPr="004D1264">
        <w:rPr>
          <w:rFonts w:ascii="Times New Roman" w:eastAsia="Times New Roman" w:hAnsi="Times New Roman" w:cs="Times New Roman"/>
          <w:color w:val="1F1F1F"/>
          <w:sz w:val="24"/>
          <w:szCs w:val="24"/>
          <w:lang w:eastAsia="en-IN"/>
        </w:rPr>
        <w:t xml:space="preserve">). Fe competes with other transition metals such as Cu, Zn,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in its uptake, transport and chemical reaction within plant cells (</w:t>
      </w:r>
      <w:hyperlink r:id="rId16" w:anchor="bib0005" w:history="1">
        <w:r w:rsidRPr="004D1264">
          <w:rPr>
            <w:rFonts w:ascii="Times New Roman" w:eastAsia="Times New Roman" w:hAnsi="Times New Roman" w:cs="Times New Roman"/>
            <w:color w:val="0272B1"/>
            <w:sz w:val="24"/>
            <w:szCs w:val="24"/>
            <w:lang w:eastAsia="en-IN"/>
          </w:rPr>
          <w:t xml:space="preserve">Rout and </w:t>
        </w:r>
        <w:proofErr w:type="spellStart"/>
        <w:r w:rsidRPr="004D1264">
          <w:rPr>
            <w:rFonts w:ascii="Times New Roman" w:eastAsia="Times New Roman" w:hAnsi="Times New Roman" w:cs="Times New Roman"/>
            <w:color w:val="0272B1"/>
            <w:sz w:val="24"/>
            <w:szCs w:val="24"/>
            <w:lang w:eastAsia="en-IN"/>
          </w:rPr>
          <w:t>Sahoo</w:t>
        </w:r>
        <w:proofErr w:type="spellEnd"/>
        <w:r w:rsidRPr="004D1264">
          <w:rPr>
            <w:rFonts w:ascii="Times New Roman" w:eastAsia="Times New Roman" w:hAnsi="Times New Roman" w:cs="Times New Roman"/>
            <w:color w:val="0272B1"/>
            <w:sz w:val="24"/>
            <w:szCs w:val="24"/>
            <w:lang w:eastAsia="en-IN"/>
          </w:rPr>
          <w:t>, 2015</w:t>
        </w:r>
      </w:hyperlink>
      <w:r w:rsidRPr="004D1264">
        <w:rPr>
          <w:rFonts w:ascii="Times New Roman" w:eastAsia="Times New Roman" w:hAnsi="Times New Roman" w:cs="Times New Roman"/>
          <w:color w:val="1F1F1F"/>
          <w:sz w:val="24"/>
          <w:szCs w:val="24"/>
          <w:lang w:eastAsia="en-IN"/>
        </w:rPr>
        <w:t>). Fe deficiency is a common nutritional disorder in many crop plants, resulting in reduced yields and reduced nutritional quality (</w:t>
      </w:r>
      <w:hyperlink r:id="rId17" w:anchor="bib0005" w:history="1">
        <w:r w:rsidRPr="004D1264">
          <w:rPr>
            <w:rFonts w:ascii="Times New Roman" w:eastAsia="Times New Roman" w:hAnsi="Times New Roman" w:cs="Times New Roman"/>
            <w:color w:val="0272B1"/>
            <w:sz w:val="24"/>
            <w:szCs w:val="24"/>
            <w:lang w:eastAsia="en-IN"/>
          </w:rPr>
          <w:t xml:space="preserve">Rout and </w:t>
        </w:r>
        <w:proofErr w:type="spellStart"/>
        <w:r w:rsidRPr="004D1264">
          <w:rPr>
            <w:rFonts w:ascii="Times New Roman" w:eastAsia="Times New Roman" w:hAnsi="Times New Roman" w:cs="Times New Roman"/>
            <w:color w:val="0272B1"/>
            <w:sz w:val="24"/>
            <w:szCs w:val="24"/>
            <w:lang w:eastAsia="en-IN"/>
          </w:rPr>
          <w:t>Sahoo</w:t>
        </w:r>
        <w:proofErr w:type="spellEnd"/>
        <w:r w:rsidRPr="004D1264">
          <w:rPr>
            <w:rFonts w:ascii="Times New Roman" w:eastAsia="Times New Roman" w:hAnsi="Times New Roman" w:cs="Times New Roman"/>
            <w:color w:val="0272B1"/>
            <w:sz w:val="24"/>
            <w:szCs w:val="24"/>
            <w:lang w:eastAsia="en-IN"/>
          </w:rPr>
          <w:t>, 2015</w:t>
        </w:r>
      </w:hyperlink>
      <w:bookmarkEnd w:id="4"/>
      <w:r w:rsidRPr="004D1264">
        <w:rPr>
          <w:rFonts w:ascii="Times New Roman" w:eastAsia="Times New Roman" w:hAnsi="Times New Roman" w:cs="Times New Roman"/>
          <w:color w:val="1F1F1F"/>
          <w:sz w:val="24"/>
          <w:szCs w:val="24"/>
          <w:lang w:eastAsia="en-IN"/>
        </w:rPr>
        <w:t>; </w:t>
      </w:r>
      <w:bookmarkStart w:id="5" w:name="bbib0006"/>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McLean et al., 2009</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As plants are the primary source of iron for humans, the poor bioavailability of iron in plants is often related to Fe deficiency </w:t>
      </w:r>
      <w:proofErr w:type="spellStart"/>
      <w:r w:rsidRPr="004D1264">
        <w:rPr>
          <w:rFonts w:ascii="Times New Roman" w:eastAsia="Times New Roman" w:hAnsi="Times New Roman" w:cs="Times New Roman"/>
          <w:color w:val="1F1F1F"/>
          <w:sz w:val="24"/>
          <w:szCs w:val="24"/>
          <w:lang w:eastAsia="en-IN"/>
        </w:rPr>
        <w:t>anemia</w:t>
      </w:r>
      <w:proofErr w:type="spellEnd"/>
      <w:r w:rsidRPr="004D1264">
        <w:rPr>
          <w:rFonts w:ascii="Times New Roman" w:eastAsia="Times New Roman" w:hAnsi="Times New Roman" w:cs="Times New Roman"/>
          <w:color w:val="1F1F1F"/>
          <w:sz w:val="24"/>
          <w:szCs w:val="24"/>
          <w:lang w:eastAsia="en-IN"/>
        </w:rPr>
        <w:t xml:space="preserve"> in humans affecting nearly 25% of the world's population (</w:t>
      </w:r>
      <w:hyperlink r:id="rId18" w:anchor="bib0006" w:history="1">
        <w:r w:rsidRPr="004D1264">
          <w:rPr>
            <w:rFonts w:ascii="Times New Roman" w:eastAsia="Times New Roman" w:hAnsi="Times New Roman" w:cs="Times New Roman"/>
            <w:color w:val="0272B1"/>
            <w:sz w:val="24"/>
            <w:szCs w:val="24"/>
            <w:lang w:eastAsia="en-IN"/>
          </w:rPr>
          <w:t>McLean et al., 2009</w:t>
        </w:r>
      </w:hyperlink>
      <w:bookmarkEnd w:id="5"/>
      <w:r w:rsidRPr="004D1264">
        <w:rPr>
          <w:rFonts w:ascii="Times New Roman" w:eastAsia="Times New Roman" w:hAnsi="Times New Roman" w:cs="Times New Roman"/>
          <w:color w:val="1F1F1F"/>
          <w:sz w:val="24"/>
          <w:szCs w:val="24"/>
          <w:lang w:eastAsia="en-IN"/>
        </w:rPr>
        <w:t>). Therefore, increasing iron concentration in </w:t>
      </w:r>
      <w:hyperlink r:id="rId19" w:tooltip="Learn more about staple foods from ScienceDirect's AI-generated Topic Pages" w:history="1">
        <w:r w:rsidRPr="004D1264">
          <w:rPr>
            <w:rFonts w:ascii="Times New Roman" w:eastAsia="Times New Roman" w:hAnsi="Times New Roman" w:cs="Times New Roman"/>
            <w:color w:val="1F1F1F"/>
            <w:sz w:val="24"/>
            <w:szCs w:val="24"/>
            <w:u w:val="single"/>
            <w:lang w:eastAsia="en-IN"/>
          </w:rPr>
          <w:t>staple foods</w:t>
        </w:r>
      </w:hyperlink>
      <w:r w:rsidRPr="004D1264">
        <w:rPr>
          <w:rFonts w:ascii="Times New Roman" w:eastAsia="Times New Roman" w:hAnsi="Times New Roman" w:cs="Times New Roman"/>
          <w:color w:val="1F1F1F"/>
          <w:sz w:val="24"/>
          <w:szCs w:val="24"/>
          <w:lang w:eastAsia="en-IN"/>
        </w:rPr>
        <w:t xml:space="preserve"> is considered to be an effective method to alleviate Fe deficiency in humans. Importantly, successful soil fortification strategies need a comprehensive understanding of how iron acquisition in plants </w:t>
      </w:r>
      <w:r w:rsidRPr="004D1264">
        <w:rPr>
          <w:rFonts w:ascii="Times New Roman" w:eastAsia="Times New Roman" w:hAnsi="Times New Roman" w:cs="Times New Roman"/>
          <w:color w:val="1F1F1F"/>
          <w:sz w:val="24"/>
          <w:szCs w:val="24"/>
          <w:lang w:eastAsia="en-IN"/>
        </w:rPr>
        <w:lastRenderedPageBreak/>
        <w:t>is affected by similar oxidation state metals sharing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"https://www.sciencedirect.com/topics/agricultural-and-biological-sciences/rhizosphere" \o "Learn more about rhizosphere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rhizosphere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how other metals relative concentration regulates biological processes involving Fe.</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2. </w:t>
      </w:r>
      <w:proofErr w:type="gramStart"/>
      <w:r w:rsidRPr="004D1264">
        <w:rPr>
          <w:rFonts w:ascii="Times New Roman" w:eastAsia="Times New Roman" w:hAnsi="Times New Roman" w:cs="Times New Roman"/>
          <w:b/>
          <w:bCs/>
          <w:color w:val="1F1F1F"/>
          <w:sz w:val="36"/>
          <w:szCs w:val="36"/>
          <w:lang w:eastAsia="en-IN"/>
        </w:rPr>
        <w:t>The</w:t>
      </w:r>
      <w:proofErr w:type="gramEnd"/>
      <w:r w:rsidRPr="004D1264">
        <w:rPr>
          <w:rFonts w:ascii="Times New Roman" w:eastAsia="Times New Roman" w:hAnsi="Times New Roman" w:cs="Times New Roman"/>
          <w:b/>
          <w:bCs/>
          <w:color w:val="1F1F1F"/>
          <w:sz w:val="36"/>
          <w:szCs w:val="36"/>
          <w:lang w:eastAsia="en-IN"/>
        </w:rPr>
        <w:t xml:space="preserve"> physiological relevance of Fe, Cu, Zn and </w:t>
      </w:r>
      <w:proofErr w:type="spellStart"/>
      <w:r w:rsidRPr="004D1264">
        <w:rPr>
          <w:rFonts w:ascii="Times New Roman" w:eastAsia="Times New Roman" w:hAnsi="Times New Roman" w:cs="Times New Roman"/>
          <w:b/>
          <w:bCs/>
          <w:color w:val="1F1F1F"/>
          <w:sz w:val="36"/>
          <w:szCs w:val="36"/>
          <w:lang w:eastAsia="en-IN"/>
        </w:rPr>
        <w:t>Mn</w:t>
      </w:r>
      <w:proofErr w:type="spellEnd"/>
      <w:r w:rsidRPr="004D1264">
        <w:rPr>
          <w:rFonts w:ascii="Times New Roman" w:eastAsia="Times New Roman" w:hAnsi="Times New Roman" w:cs="Times New Roman"/>
          <w:b/>
          <w:bCs/>
          <w:color w:val="1F1F1F"/>
          <w:sz w:val="36"/>
          <w:szCs w:val="36"/>
          <w:lang w:eastAsia="en-IN"/>
        </w:rPr>
        <w:t xml:space="preserve"> in plants</w:t>
      </w:r>
    </w:p>
    <w:p w:rsidR="004D1264" w:rsidRPr="004D1264" w:rsidRDefault="004D1264" w:rsidP="004D1264">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4D1264">
        <w:rPr>
          <w:rFonts w:ascii="Times New Roman" w:eastAsia="Times New Roman" w:hAnsi="Times New Roman" w:cs="Times New Roman"/>
          <w:b/>
          <w:bCs/>
          <w:color w:val="1F1F1F"/>
          <w:sz w:val="27"/>
          <w:szCs w:val="27"/>
          <w:lang w:eastAsia="en-IN"/>
        </w:rPr>
        <w:t>2.1. Iron</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Fe typically found in two oxidation states, ferric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or ferrous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The oxidative state of ferrous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form readily changes, and this allows it to participate in various cellular functions, however, its regulation is crucial to avoid cellular toxicity. Iron is not readily available in neutral to </w:t>
      </w:r>
      <w:hyperlink r:id="rId20" w:tooltip="Learn more about alkaline soils from ScienceDirect's AI-generated Topic Pages" w:history="1">
        <w:r w:rsidRPr="004D1264">
          <w:rPr>
            <w:rFonts w:ascii="Times New Roman" w:eastAsia="Times New Roman" w:hAnsi="Times New Roman" w:cs="Times New Roman"/>
            <w:color w:val="1F1F1F"/>
            <w:sz w:val="24"/>
            <w:szCs w:val="24"/>
            <w:u w:val="single"/>
            <w:lang w:eastAsia="en-IN"/>
          </w:rPr>
          <w:t>alkaline soils</w:t>
        </w:r>
      </w:hyperlink>
      <w:r w:rsidRPr="004D1264">
        <w:rPr>
          <w:rFonts w:ascii="Times New Roman" w:eastAsia="Times New Roman" w:hAnsi="Times New Roman" w:cs="Times New Roman"/>
          <w:color w:val="1F1F1F"/>
          <w:sz w:val="24"/>
          <w:szCs w:val="24"/>
          <w:lang w:eastAsia="en-IN"/>
        </w:rPr>
        <w:t xml:space="preserve">, rendering plants iron-deficient despite its abundance. Iron is a cofactor for </w:t>
      </w:r>
      <w:proofErr w:type="spellStart"/>
      <w:r w:rsidRPr="004D1264">
        <w:rPr>
          <w:rFonts w:ascii="Times New Roman" w:eastAsia="Times New Roman" w:hAnsi="Times New Roman" w:cs="Times New Roman"/>
          <w:color w:val="1F1F1F"/>
          <w:sz w:val="24"/>
          <w:szCs w:val="24"/>
          <w:lang w:eastAsia="en-IN"/>
        </w:rPr>
        <w:t>redox</w:t>
      </w:r>
      <w:proofErr w:type="spellEnd"/>
      <w:r w:rsidRPr="004D1264">
        <w:rPr>
          <w:rFonts w:ascii="Times New Roman" w:eastAsia="Times New Roman" w:hAnsi="Times New Roman" w:cs="Times New Roman"/>
          <w:color w:val="1F1F1F"/>
          <w:sz w:val="24"/>
          <w:szCs w:val="24"/>
          <w:lang w:eastAsia="en-IN"/>
        </w:rPr>
        <w:t xml:space="preserve"> enzymes such as </w:t>
      </w:r>
      <w:proofErr w:type="spellStart"/>
      <w:r w:rsidRPr="004D1264">
        <w:rPr>
          <w:rFonts w:ascii="Times New Roman" w:eastAsia="Times New Roman" w:hAnsi="Times New Roman" w:cs="Times New Roman"/>
          <w:color w:val="1F1F1F"/>
          <w:sz w:val="24"/>
          <w:szCs w:val="24"/>
          <w:lang w:eastAsia="en-IN"/>
        </w:rPr>
        <w:t>cytochrome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Cyt</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oxidase</w:t>
      </w:r>
      <w:proofErr w:type="spellEnd"/>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"https://www.sciencedirect.com/topics/agricultural-and-biological-sciences/peroxidase" \o "Learn more about peroxidase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peroxidase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"https://www.sciencedirect.com/topics/agricultural-and-biological-sciences/catalase" \o "Learn more about catalase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catalase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iron-</w:t>
      </w:r>
      <w:proofErr w:type="spellStart"/>
      <w:r w:rsidRPr="004D1264">
        <w:rPr>
          <w:rFonts w:ascii="Times New Roman" w:eastAsia="Times New Roman" w:hAnsi="Times New Roman" w:cs="Times New Roman"/>
          <w:color w:val="1F1F1F"/>
          <w:sz w:val="24"/>
          <w:szCs w:val="24"/>
          <w:lang w:eastAsia="en-IN"/>
        </w:rPr>
        <w:t>sulfur</w:t>
      </w:r>
      <w:proofErr w:type="spellEnd"/>
      <w:r w:rsidRPr="004D1264">
        <w:rPr>
          <w:rFonts w:ascii="Times New Roman" w:eastAsia="Times New Roman" w:hAnsi="Times New Roman" w:cs="Times New Roman"/>
          <w:color w:val="1F1F1F"/>
          <w:sz w:val="24"/>
          <w:szCs w:val="24"/>
          <w:lang w:eastAsia="en-IN"/>
        </w:rPr>
        <w:t xml:space="preserve"> proteins,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"https://www.sciencedirect.com/topics/agricultural-and-biological-sciences/ferredoxin" \o "Learn more about ferredoxin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ferredoxin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6" w:name="bbib0007"/>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1994</w:t>
      </w:r>
      <w:r w:rsidRPr="004D1264">
        <w:rPr>
          <w:rFonts w:ascii="Times New Roman" w:eastAsia="Times New Roman" w:hAnsi="Times New Roman" w:cs="Times New Roman"/>
          <w:color w:val="1F1F1F"/>
          <w:sz w:val="24"/>
          <w:szCs w:val="24"/>
          <w:lang w:eastAsia="en-IN"/>
        </w:rPr>
        <w:fldChar w:fldCharType="end"/>
      </w:r>
      <w:bookmarkEnd w:id="6"/>
      <w:r w:rsidRPr="004D1264">
        <w:rPr>
          <w:rFonts w:ascii="Times New Roman" w:eastAsia="Times New Roman" w:hAnsi="Times New Roman" w:cs="Times New Roman"/>
          <w:color w:val="1F1F1F"/>
          <w:sz w:val="24"/>
          <w:szCs w:val="24"/>
          <w:lang w:eastAsia="en-IN"/>
        </w:rPr>
        <w:t>). Fe is also an active cofactor of many enzymes necessary for plant hormone synthesis (such as ethylene) and enzymes such as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"https://www.sciencedirect.com/topics/agricultural-and-biological-sciences/lipoxygenase" \o "Learn more about lipoxygenase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lipoxygenase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and 1-aminocyclopropane acid-1-carboxylic </w:t>
      </w:r>
      <w:proofErr w:type="spellStart"/>
      <w:r w:rsidRPr="004D1264">
        <w:rPr>
          <w:rFonts w:ascii="Times New Roman" w:eastAsia="Times New Roman" w:hAnsi="Times New Roman" w:cs="Times New Roman"/>
          <w:color w:val="1F1F1F"/>
          <w:sz w:val="24"/>
          <w:szCs w:val="24"/>
          <w:lang w:eastAsia="en-IN"/>
        </w:rPr>
        <w:t>oxidase</w:t>
      </w:r>
      <w:proofErr w:type="spellEnd"/>
      <w:r w:rsidRPr="004D1264">
        <w:rPr>
          <w:rFonts w:ascii="Times New Roman" w:eastAsia="Times New Roman" w:hAnsi="Times New Roman" w:cs="Times New Roman"/>
          <w:color w:val="1F1F1F"/>
          <w:sz w:val="24"/>
          <w:szCs w:val="24"/>
          <w:lang w:eastAsia="en-IN"/>
        </w:rPr>
        <w:t xml:space="preserve"> (</w:t>
      </w:r>
      <w:bookmarkStart w:id="7" w:name="bbib0008"/>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Siedow</w:t>
      </w:r>
      <w:proofErr w:type="spellEnd"/>
      <w:r w:rsidRPr="004D1264">
        <w:rPr>
          <w:rFonts w:ascii="Times New Roman" w:eastAsia="Times New Roman" w:hAnsi="Times New Roman" w:cs="Times New Roman"/>
          <w:color w:val="0272B1"/>
          <w:sz w:val="24"/>
          <w:szCs w:val="24"/>
          <w:lang w:eastAsia="en-IN"/>
        </w:rPr>
        <w:t>, 1991</w:t>
      </w:r>
      <w:r w:rsidRPr="004D1264">
        <w:rPr>
          <w:rFonts w:ascii="Times New Roman" w:eastAsia="Times New Roman" w:hAnsi="Times New Roman" w:cs="Times New Roman"/>
          <w:color w:val="1F1F1F"/>
          <w:sz w:val="24"/>
          <w:szCs w:val="24"/>
          <w:lang w:eastAsia="en-IN"/>
        </w:rPr>
        <w:fldChar w:fldCharType="end"/>
      </w:r>
      <w:bookmarkEnd w:id="7"/>
      <w:r w:rsidRPr="004D1264">
        <w:rPr>
          <w:rFonts w:ascii="Times New Roman" w:eastAsia="Times New Roman" w:hAnsi="Times New Roman" w:cs="Times New Roman"/>
          <w:color w:val="1F1F1F"/>
          <w:sz w:val="24"/>
          <w:szCs w:val="24"/>
          <w:lang w:eastAsia="en-IN"/>
        </w:rPr>
        <w:t>). Fe participates in chlorophyll biosynthesis and stabilization, Fe is an integral component of respiratory and photosynthetic electron transport system and also acts as a cofactor in </w:t>
      </w:r>
      <w:hyperlink r:id="rId21" w:tooltip="Learn more about electron transport chain from ScienceDirect's AI-generated Topic Pages" w:history="1">
        <w:r w:rsidRPr="004D1264">
          <w:rPr>
            <w:rFonts w:ascii="Times New Roman" w:eastAsia="Times New Roman" w:hAnsi="Times New Roman" w:cs="Times New Roman"/>
            <w:color w:val="1F1F1F"/>
            <w:sz w:val="24"/>
            <w:szCs w:val="24"/>
            <w:u w:val="single"/>
            <w:lang w:eastAsia="en-IN"/>
          </w:rPr>
          <w:t>electron transport chain</w:t>
        </w:r>
      </w:hyperlink>
      <w:r w:rsidRPr="004D1264">
        <w:rPr>
          <w:rFonts w:ascii="Times New Roman" w:eastAsia="Times New Roman" w:hAnsi="Times New Roman" w:cs="Times New Roman"/>
          <w:color w:val="1F1F1F"/>
          <w:sz w:val="24"/>
          <w:szCs w:val="24"/>
          <w:lang w:eastAsia="en-IN"/>
        </w:rPr>
        <w:t> carriers (</w:t>
      </w:r>
      <w:proofErr w:type="spellStart"/>
      <w:r w:rsidRPr="004D1264">
        <w:rPr>
          <w:rFonts w:ascii="Times New Roman" w:eastAsia="Times New Roman" w:hAnsi="Times New Roman" w:cs="Times New Roman"/>
          <w:color w:val="1F1F1F"/>
          <w:sz w:val="24"/>
          <w:szCs w:val="24"/>
          <w:lang w:eastAsia="en-IN"/>
        </w:rPr>
        <w:t>Cyt</w:t>
      </w:r>
      <w:proofErr w:type="spellEnd"/>
      <w:r w:rsidRPr="004D1264">
        <w:rPr>
          <w:rFonts w:ascii="Times New Roman" w:eastAsia="Times New Roman" w:hAnsi="Times New Roman" w:cs="Times New Roman"/>
          <w:color w:val="1F1F1F"/>
          <w:sz w:val="24"/>
          <w:szCs w:val="24"/>
          <w:lang w:eastAsia="en-IN"/>
        </w:rPr>
        <w:t xml:space="preserve"> f,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"https://www.sciencedirect.com/topics/agricultural-and-biological-sciences/cytochrome" \o "Learn more about Cyt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Cyt</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b559, and </w:t>
      </w:r>
      <w:proofErr w:type="spellStart"/>
      <w:r w:rsidRPr="004D1264">
        <w:rPr>
          <w:rFonts w:ascii="Times New Roman" w:eastAsia="Times New Roman" w:hAnsi="Times New Roman" w:cs="Times New Roman"/>
          <w:color w:val="1F1F1F"/>
          <w:sz w:val="24"/>
          <w:szCs w:val="24"/>
          <w:lang w:eastAsia="en-IN"/>
        </w:rPr>
        <w:t>Cyt</w:t>
      </w:r>
      <w:proofErr w:type="spellEnd"/>
      <w:r w:rsidRPr="004D1264">
        <w:rPr>
          <w:rFonts w:ascii="Times New Roman" w:eastAsia="Times New Roman" w:hAnsi="Times New Roman" w:cs="Times New Roman"/>
          <w:color w:val="1F1F1F"/>
          <w:sz w:val="24"/>
          <w:szCs w:val="24"/>
          <w:lang w:eastAsia="en-IN"/>
        </w:rPr>
        <w:t xml:space="preserve"> b563)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8" w:name="bbib0009"/>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Briat</w:t>
      </w:r>
      <w:proofErr w:type="spellEnd"/>
      <w:r w:rsidRPr="004D1264">
        <w:rPr>
          <w:rFonts w:ascii="Times New Roman" w:eastAsia="Times New Roman" w:hAnsi="Times New Roman" w:cs="Times New Roman"/>
          <w:color w:val="0272B1"/>
          <w:sz w:val="24"/>
          <w:szCs w:val="24"/>
          <w:lang w:eastAsia="en-IN"/>
        </w:rPr>
        <w:t> et al., 2010</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 Being crucial element Fe </w:t>
      </w:r>
      <w:proofErr w:type="gramStart"/>
      <w:r w:rsidRPr="004D1264">
        <w:rPr>
          <w:rFonts w:ascii="Times New Roman" w:eastAsia="Times New Roman" w:hAnsi="Times New Roman" w:cs="Times New Roman"/>
          <w:color w:val="1F1F1F"/>
          <w:sz w:val="24"/>
          <w:szCs w:val="24"/>
          <w:lang w:eastAsia="en-IN"/>
        </w:rPr>
        <w:t>ensure</w:t>
      </w:r>
      <w:proofErr w:type="gramEnd"/>
      <w:r w:rsidRPr="004D1264">
        <w:rPr>
          <w:rFonts w:ascii="Times New Roman" w:eastAsia="Times New Roman" w:hAnsi="Times New Roman" w:cs="Times New Roman"/>
          <w:color w:val="1F1F1F"/>
          <w:sz w:val="24"/>
          <w:szCs w:val="24"/>
          <w:lang w:eastAsia="en-IN"/>
        </w:rPr>
        <w:t xml:space="preserve"> the electron flow through the PSII-b6f/</w:t>
      </w:r>
      <w:proofErr w:type="spellStart"/>
      <w:r w:rsidRPr="004D1264">
        <w:rPr>
          <w:rFonts w:ascii="Times New Roman" w:eastAsia="Times New Roman" w:hAnsi="Times New Roman" w:cs="Times New Roman"/>
          <w:color w:val="1F1F1F"/>
          <w:sz w:val="24"/>
          <w:szCs w:val="24"/>
          <w:lang w:eastAsia="en-IN"/>
        </w:rPr>
        <w:t>RieskePSI</w:t>
      </w:r>
      <w:proofErr w:type="spellEnd"/>
      <w:r w:rsidRPr="004D1264">
        <w:rPr>
          <w:rFonts w:ascii="Times New Roman" w:eastAsia="Times New Roman" w:hAnsi="Times New Roman" w:cs="Times New Roman"/>
          <w:color w:val="1F1F1F"/>
          <w:sz w:val="24"/>
          <w:szCs w:val="24"/>
          <w:lang w:eastAsia="en-IN"/>
        </w:rPr>
        <w:t xml:space="preserve"> complex, thus indispensable for CO</w:t>
      </w:r>
      <w:r w:rsidRPr="004D1264">
        <w:rPr>
          <w:rFonts w:ascii="Times New Roman" w:eastAsia="Times New Roman" w:hAnsi="Times New Roman" w:cs="Times New Roman"/>
          <w:color w:val="1F1F1F"/>
          <w:sz w:val="16"/>
          <w:szCs w:val="16"/>
          <w:vertAlign w:val="subscript"/>
          <w:lang w:eastAsia="en-IN"/>
        </w:rPr>
        <w:t>2</w:t>
      </w:r>
      <w:r w:rsidRPr="004D1264">
        <w:rPr>
          <w:rFonts w:ascii="Times New Roman" w:eastAsia="Times New Roman" w:hAnsi="Times New Roman" w:cs="Times New Roman"/>
          <w:color w:val="1F1F1F"/>
          <w:sz w:val="24"/>
          <w:szCs w:val="24"/>
          <w:lang w:eastAsia="en-IN"/>
        </w:rPr>
        <w:t> fixation (</w:t>
      </w:r>
      <w:bookmarkStart w:id="9" w:name="bbib0010"/>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Nishio</w:t>
      </w:r>
      <w:proofErr w:type="spellEnd"/>
      <w:r w:rsidRPr="004D1264">
        <w:rPr>
          <w:rFonts w:ascii="Times New Roman" w:eastAsia="Times New Roman" w:hAnsi="Times New Roman" w:cs="Times New Roman"/>
          <w:color w:val="0272B1"/>
          <w:sz w:val="24"/>
          <w:szCs w:val="24"/>
          <w:lang w:eastAsia="en-IN"/>
        </w:rPr>
        <w:t> et al., 1985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10" w:name="bbib001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Briat</w:t>
      </w:r>
      <w:proofErr w:type="spellEnd"/>
      <w:r w:rsidRPr="004D1264">
        <w:rPr>
          <w:rFonts w:ascii="Times New Roman" w:eastAsia="Times New Roman" w:hAnsi="Times New Roman" w:cs="Times New Roman"/>
          <w:color w:val="0272B1"/>
          <w:sz w:val="24"/>
          <w:szCs w:val="24"/>
          <w:lang w:eastAsia="en-IN"/>
        </w:rPr>
        <w:t> et al., 2015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Iron in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"https://www.sciencedirect.com/topics/agricultural-and-biological-sciences/leghemoglobin" \o "Learn more about leghemoglobin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leghemoglobin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"https://www.sciencedirect.com/topics/agricultural-and-biological-sciences/nitrogenase" \o "Learn more about nitrogenase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nitrogenase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enzyme is critical for </w:t>
      </w:r>
      <w:hyperlink r:id="rId22" w:tooltip="Learn more about nitrogen fixation from ScienceDirect's AI-generated Topic Pages" w:history="1">
        <w:r w:rsidRPr="004D1264">
          <w:rPr>
            <w:rFonts w:ascii="Times New Roman" w:eastAsia="Times New Roman" w:hAnsi="Times New Roman" w:cs="Times New Roman"/>
            <w:color w:val="1F1F1F"/>
            <w:sz w:val="24"/>
            <w:szCs w:val="24"/>
            <w:u w:val="single"/>
            <w:lang w:eastAsia="en-IN"/>
          </w:rPr>
          <w:t>nitrogen fixation</w:t>
        </w:r>
      </w:hyperlink>
      <w:r w:rsidRPr="004D1264">
        <w:rPr>
          <w:rFonts w:ascii="Times New Roman" w:eastAsia="Times New Roman" w:hAnsi="Times New Roman" w:cs="Times New Roman"/>
          <w:color w:val="1F1F1F"/>
          <w:sz w:val="24"/>
          <w:szCs w:val="24"/>
          <w:lang w:eastAsia="en-IN"/>
        </w:rPr>
        <w:t> in leguminous plants (</w:t>
      </w:r>
      <w:bookmarkStart w:id="11" w:name="bbib0012"/>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Phillips, 1980</w:t>
      </w:r>
      <w:r w:rsidRPr="004D1264">
        <w:rPr>
          <w:rFonts w:ascii="Times New Roman" w:eastAsia="Times New Roman" w:hAnsi="Times New Roman" w:cs="Times New Roman"/>
          <w:color w:val="1F1F1F"/>
          <w:sz w:val="24"/>
          <w:szCs w:val="24"/>
          <w:lang w:eastAsia="en-IN"/>
        </w:rPr>
        <w:fldChar w:fldCharType="end"/>
      </w:r>
      <w:bookmarkEnd w:id="11"/>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"https://www.sciencedirect.com/topics/agricultural-and-biological-sciences/chlorosis" \o "Learn more about Chlorosis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Chlorosis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is the most apparent Fe-deficiency symptom in plants, which not only significantly affects plant growth, and development but also the </w:t>
      </w:r>
      <w:hyperlink r:id="rId23" w:tooltip="Learn more about product quality from ScienceDirect's AI-generated Topic Pages" w:history="1">
        <w:r w:rsidRPr="004D1264">
          <w:rPr>
            <w:rFonts w:ascii="Times New Roman" w:eastAsia="Times New Roman" w:hAnsi="Times New Roman" w:cs="Times New Roman"/>
            <w:color w:val="1F1F1F"/>
            <w:sz w:val="24"/>
            <w:szCs w:val="24"/>
            <w:u w:val="single"/>
            <w:lang w:eastAsia="en-IN"/>
          </w:rPr>
          <w:t>product quality</w:t>
        </w:r>
      </w:hyperlink>
      <w:r w:rsidRPr="004D1264">
        <w:rPr>
          <w:rFonts w:ascii="Times New Roman" w:eastAsia="Times New Roman" w:hAnsi="Times New Roman" w:cs="Times New Roman"/>
          <w:color w:val="1F1F1F"/>
          <w:sz w:val="24"/>
          <w:szCs w:val="24"/>
          <w:lang w:eastAsia="en-IN"/>
        </w:rPr>
        <w:t> as well as quantity (</w:t>
      </w:r>
      <w:bookmarkStart w:id="12" w:name="bbib001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Bashir</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Fe deficiency responses include stunted </w:t>
      </w:r>
      <w:hyperlink r:id="rId24" w:tooltip="Learn more about root growth from ScienceDirect's AI-generated Topic Pages" w:history="1">
        <w:r w:rsidRPr="004D1264">
          <w:rPr>
            <w:rFonts w:ascii="Times New Roman" w:eastAsia="Times New Roman" w:hAnsi="Times New Roman" w:cs="Times New Roman"/>
            <w:color w:val="1F1F1F"/>
            <w:sz w:val="24"/>
            <w:szCs w:val="24"/>
            <w:u w:val="single"/>
            <w:lang w:eastAsia="en-IN"/>
          </w:rPr>
          <w:t>root growth</w:t>
        </w:r>
      </w:hyperlink>
      <w:r w:rsidRPr="004D1264">
        <w:rPr>
          <w:rFonts w:ascii="Times New Roman" w:eastAsia="Times New Roman" w:hAnsi="Times New Roman" w:cs="Times New Roman"/>
          <w:color w:val="1F1F1F"/>
          <w:sz w:val="24"/>
          <w:szCs w:val="24"/>
          <w:lang w:eastAsia="en-IN"/>
        </w:rPr>
        <w:t> (</w:t>
      </w:r>
      <w:bookmarkStart w:id="13" w:name="bbib0014"/>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Mineral Nutrition of Higher Plants 1995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14" w:name="bbib0015"/>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Satbhai</w:t>
      </w:r>
      <w:proofErr w:type="spellEnd"/>
      <w:r w:rsidRPr="004D1264">
        <w:rPr>
          <w:rFonts w:ascii="Times New Roman" w:eastAsia="Times New Roman" w:hAnsi="Times New Roman" w:cs="Times New Roman"/>
          <w:color w:val="0272B1"/>
          <w:sz w:val="24"/>
          <w:szCs w:val="24"/>
          <w:lang w:eastAsia="en-IN"/>
        </w:rPr>
        <w:t> et al., 2017</w:t>
      </w:r>
      <w:r w:rsidRPr="004D1264">
        <w:rPr>
          <w:rFonts w:ascii="Times New Roman" w:eastAsia="Times New Roman" w:hAnsi="Times New Roman" w:cs="Times New Roman"/>
          <w:color w:val="1F1F1F"/>
          <w:sz w:val="24"/>
          <w:szCs w:val="24"/>
          <w:lang w:eastAsia="en-IN"/>
        </w:rPr>
        <w:fldChar w:fldCharType="end"/>
      </w:r>
      <w:bookmarkEnd w:id="14"/>
      <w:r w:rsidRPr="004D1264">
        <w:rPr>
          <w:rFonts w:ascii="Times New Roman" w:eastAsia="Times New Roman" w:hAnsi="Times New Roman" w:cs="Times New Roman"/>
          <w:color w:val="1F1F1F"/>
          <w:sz w:val="24"/>
          <w:szCs w:val="24"/>
          <w:lang w:eastAsia="en-IN"/>
        </w:rPr>
        <w:t>) and up-regulation of genes involved in Fe uptake (</w:t>
      </w:r>
      <w:bookmarkStart w:id="15" w:name="bbib0016"/>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Colangelo</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2004</w:t>
      </w:r>
      <w:r w:rsidRPr="004D1264">
        <w:rPr>
          <w:rFonts w:ascii="Times New Roman" w:eastAsia="Times New Roman" w:hAnsi="Times New Roman" w:cs="Times New Roman"/>
          <w:color w:val="1F1F1F"/>
          <w:sz w:val="24"/>
          <w:szCs w:val="24"/>
          <w:lang w:eastAsia="en-IN"/>
        </w:rPr>
        <w:fldChar w:fldCharType="end"/>
      </w:r>
      <w:bookmarkEnd w:id="15"/>
      <w:r w:rsidRPr="004D1264">
        <w:rPr>
          <w:rFonts w:ascii="Times New Roman" w:eastAsia="Times New Roman" w:hAnsi="Times New Roman" w:cs="Times New Roman"/>
          <w:color w:val="1F1F1F"/>
          <w:sz w:val="24"/>
          <w:szCs w:val="24"/>
          <w:lang w:eastAsia="en-IN"/>
        </w:rPr>
        <w:t>). In contrast to the limited availability of Fe, its overload in plants can result in </w:t>
      </w:r>
      <w:hyperlink r:id="rId25" w:tooltip="Learn more about oxidative stress from ScienceDirect's AI-generated Topic Pages" w:history="1">
        <w:r w:rsidRPr="004D1264">
          <w:rPr>
            <w:rFonts w:ascii="Times New Roman" w:eastAsia="Times New Roman" w:hAnsi="Times New Roman" w:cs="Times New Roman"/>
            <w:color w:val="1F1F1F"/>
            <w:sz w:val="24"/>
            <w:szCs w:val="24"/>
            <w:u w:val="single"/>
            <w:lang w:eastAsia="en-IN"/>
          </w:rPr>
          <w:t>oxidative stress</w:t>
        </w:r>
      </w:hyperlink>
      <w:r w:rsidRPr="004D1264">
        <w:rPr>
          <w:rFonts w:ascii="Times New Roman" w:eastAsia="Times New Roman" w:hAnsi="Times New Roman" w:cs="Times New Roman"/>
          <w:color w:val="1F1F1F"/>
          <w:sz w:val="24"/>
          <w:szCs w:val="24"/>
          <w:lang w:eastAsia="en-IN"/>
        </w:rPr>
        <w:t> via Fenton reaction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Nishio</w:t>
      </w:r>
      <w:proofErr w:type="spellEnd"/>
      <w:r w:rsidRPr="004D1264">
        <w:rPr>
          <w:rFonts w:ascii="Times New Roman" w:eastAsia="Times New Roman" w:hAnsi="Times New Roman" w:cs="Times New Roman"/>
          <w:color w:val="0272B1"/>
          <w:sz w:val="24"/>
          <w:szCs w:val="24"/>
          <w:lang w:eastAsia="en-IN"/>
        </w:rPr>
        <w:t> et al., 1985</w:t>
      </w:r>
      <w:r w:rsidRPr="004D1264">
        <w:rPr>
          <w:rFonts w:ascii="Times New Roman" w:eastAsia="Times New Roman" w:hAnsi="Times New Roman" w:cs="Times New Roman"/>
          <w:color w:val="1F1F1F"/>
          <w:sz w:val="24"/>
          <w:szCs w:val="24"/>
          <w:lang w:eastAsia="en-IN"/>
        </w:rPr>
        <w:fldChar w:fldCharType="end"/>
      </w:r>
      <w:bookmarkEnd w:id="9"/>
      <w:r w:rsidRPr="004D1264">
        <w:rPr>
          <w:rFonts w:ascii="Times New Roman" w:eastAsia="Times New Roman" w:hAnsi="Times New Roman" w:cs="Times New Roman"/>
          <w:color w:val="1F1F1F"/>
          <w:sz w:val="24"/>
          <w:szCs w:val="24"/>
          <w:lang w:eastAsia="en-IN"/>
        </w:rPr>
        <w:t>). Bronzing (coalesced tissue necrosis), acidity, and/or blackening of the roots are symptoms of plants exposed to above-optimal iron levels (</w:t>
      </w:r>
      <w:bookmarkStart w:id="16" w:name="bbib0017"/>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Laan</w:t>
      </w:r>
      <w:proofErr w:type="spellEnd"/>
      <w:r w:rsidRPr="004D1264">
        <w:rPr>
          <w:rFonts w:ascii="Times New Roman" w:eastAsia="Times New Roman" w:hAnsi="Times New Roman" w:cs="Times New Roman"/>
          <w:color w:val="0272B1"/>
          <w:sz w:val="24"/>
          <w:szCs w:val="24"/>
          <w:lang w:eastAsia="en-IN"/>
        </w:rPr>
        <w:t> et al., 1991</w:t>
      </w:r>
      <w:r w:rsidRPr="004D1264">
        <w:rPr>
          <w:rFonts w:ascii="Times New Roman" w:eastAsia="Times New Roman" w:hAnsi="Times New Roman" w:cs="Times New Roman"/>
          <w:color w:val="1F1F1F"/>
          <w:sz w:val="24"/>
          <w:szCs w:val="24"/>
          <w:lang w:eastAsia="en-IN"/>
        </w:rPr>
        <w:fldChar w:fldCharType="end"/>
      </w:r>
      <w:bookmarkEnd w:id="16"/>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4D1264">
        <w:rPr>
          <w:rFonts w:ascii="Times New Roman" w:eastAsia="Times New Roman" w:hAnsi="Times New Roman" w:cs="Times New Roman"/>
          <w:b/>
          <w:bCs/>
          <w:color w:val="1F1F1F"/>
          <w:sz w:val="27"/>
          <w:szCs w:val="27"/>
          <w:lang w:eastAsia="en-IN"/>
        </w:rPr>
        <w:t>2.2. Copper</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Two standard forms of Cu under physiological conditions have been reported, the reduced form of Cu i.e., Cu</w:t>
      </w:r>
      <w:r w:rsidRPr="004D1264">
        <w:rPr>
          <w:rFonts w:ascii="Times New Roman" w:eastAsia="Times New Roman" w:hAnsi="Times New Roman" w:cs="Times New Roman"/>
          <w:color w:val="1F1F1F"/>
          <w:sz w:val="16"/>
          <w:szCs w:val="16"/>
          <w:vertAlign w:val="superscript"/>
          <w:lang w:eastAsia="en-IN"/>
        </w:rPr>
        <w:t>+</w:t>
      </w:r>
      <w:r w:rsidRPr="004D1264">
        <w:rPr>
          <w:rFonts w:ascii="Times New Roman" w:eastAsia="Times New Roman" w:hAnsi="Times New Roman" w:cs="Times New Roman"/>
          <w:color w:val="1F1F1F"/>
          <w:sz w:val="24"/>
          <w:szCs w:val="24"/>
          <w:lang w:eastAsia="en-IN"/>
        </w:rPr>
        <w:t xml:space="preserve">, which binds </w:t>
      </w:r>
      <w:proofErr w:type="spellStart"/>
      <w:r w:rsidRPr="004D1264">
        <w:rPr>
          <w:rFonts w:ascii="Times New Roman" w:eastAsia="Times New Roman" w:hAnsi="Times New Roman" w:cs="Times New Roman"/>
          <w:color w:val="1F1F1F"/>
          <w:sz w:val="24"/>
          <w:szCs w:val="24"/>
          <w:lang w:eastAsia="en-IN"/>
        </w:rPr>
        <w:t>favorably</w:t>
      </w:r>
      <w:proofErr w:type="spellEnd"/>
      <w:r w:rsidRPr="004D1264">
        <w:rPr>
          <w:rFonts w:ascii="Times New Roman" w:eastAsia="Times New Roman" w:hAnsi="Times New Roman" w:cs="Times New Roman"/>
          <w:color w:val="1F1F1F"/>
          <w:sz w:val="24"/>
          <w:szCs w:val="24"/>
          <w:lang w:eastAsia="en-IN"/>
        </w:rPr>
        <w:t xml:space="preserve"> with </w:t>
      </w:r>
      <w:proofErr w:type="spellStart"/>
      <w:r w:rsidRPr="004D1264">
        <w:rPr>
          <w:rFonts w:ascii="Times New Roman" w:eastAsia="Times New Roman" w:hAnsi="Times New Roman" w:cs="Times New Roman"/>
          <w:color w:val="1F1F1F"/>
          <w:sz w:val="24"/>
          <w:szCs w:val="24"/>
          <w:lang w:eastAsia="en-IN"/>
        </w:rPr>
        <w:t>sulfur</w:t>
      </w:r>
      <w:proofErr w:type="spellEnd"/>
      <w:r w:rsidRPr="004D1264">
        <w:rPr>
          <w:rFonts w:ascii="Times New Roman" w:eastAsia="Times New Roman" w:hAnsi="Times New Roman" w:cs="Times New Roman"/>
          <w:color w:val="1F1F1F"/>
          <w:sz w:val="24"/>
          <w:szCs w:val="24"/>
          <w:lang w:eastAsia="en-IN"/>
        </w:rPr>
        <w:t>-containing compounds having a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"https://www.sciencedirect.com/topics/agricultural-and-biological-sciences/sulfide" \o "Learn more about thioether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thioether</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or a </w:t>
      </w:r>
      <w:proofErr w:type="spellStart"/>
      <w:r w:rsidRPr="004D1264">
        <w:rPr>
          <w:rFonts w:ascii="Times New Roman" w:eastAsia="Times New Roman" w:hAnsi="Times New Roman" w:cs="Times New Roman"/>
          <w:color w:val="1F1F1F"/>
          <w:sz w:val="24"/>
          <w:szCs w:val="24"/>
          <w:lang w:eastAsia="en-IN"/>
        </w:rPr>
        <w:t>thiol</w:t>
      </w:r>
      <w:proofErr w:type="spellEnd"/>
      <w:r w:rsidRPr="004D1264">
        <w:rPr>
          <w:rFonts w:ascii="Times New Roman" w:eastAsia="Times New Roman" w:hAnsi="Times New Roman" w:cs="Times New Roman"/>
          <w:color w:val="1F1F1F"/>
          <w:sz w:val="24"/>
          <w:szCs w:val="24"/>
          <w:lang w:eastAsia="en-IN"/>
        </w:rPr>
        <w:t xml:space="preserve"> group, while the oxidized form i.e., Cu</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xml:space="preserve">, coordinates mostly with </w:t>
      </w:r>
      <w:proofErr w:type="spellStart"/>
      <w:r w:rsidRPr="004D1264">
        <w:rPr>
          <w:rFonts w:ascii="Times New Roman" w:eastAsia="Times New Roman" w:hAnsi="Times New Roman" w:cs="Times New Roman"/>
          <w:color w:val="1F1F1F"/>
          <w:sz w:val="24"/>
          <w:szCs w:val="24"/>
          <w:lang w:eastAsia="en-IN"/>
        </w:rPr>
        <w:t>imidazole</w:t>
      </w:r>
      <w:proofErr w:type="spellEnd"/>
      <w:r w:rsidRPr="004D1264">
        <w:rPr>
          <w:rFonts w:ascii="Times New Roman" w:eastAsia="Times New Roman" w:hAnsi="Times New Roman" w:cs="Times New Roman"/>
          <w:color w:val="1F1F1F"/>
          <w:sz w:val="24"/>
          <w:szCs w:val="24"/>
          <w:lang w:eastAsia="en-IN"/>
        </w:rPr>
        <w:t xml:space="preserve"> nitrogen groups or oxygen (</w:t>
      </w:r>
      <w:bookmarkStart w:id="17" w:name="bbib0018"/>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Meharg</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gramStart"/>
      <w:r w:rsidRPr="004D1264">
        <w:rPr>
          <w:rFonts w:ascii="Times New Roman" w:eastAsia="Times New Roman" w:hAnsi="Times New Roman" w:cs="Times New Roman"/>
          <w:color w:val="1F1F1F"/>
          <w:sz w:val="24"/>
          <w:szCs w:val="24"/>
          <w:lang w:eastAsia="en-IN"/>
        </w:rPr>
        <w:t xml:space="preserve">This variable </w:t>
      </w:r>
      <w:proofErr w:type="spellStart"/>
      <w:r w:rsidRPr="004D1264">
        <w:rPr>
          <w:rFonts w:ascii="Times New Roman" w:eastAsia="Times New Roman" w:hAnsi="Times New Roman" w:cs="Times New Roman"/>
          <w:color w:val="1F1F1F"/>
          <w:sz w:val="24"/>
          <w:szCs w:val="24"/>
          <w:lang w:eastAsia="en-IN"/>
        </w:rPr>
        <w:t>valency</w:t>
      </w:r>
      <w:proofErr w:type="spellEnd"/>
      <w:r w:rsidRPr="004D1264">
        <w:rPr>
          <w:rFonts w:ascii="Times New Roman" w:eastAsia="Times New Roman" w:hAnsi="Times New Roman" w:cs="Times New Roman"/>
          <w:color w:val="1F1F1F"/>
          <w:sz w:val="24"/>
          <w:szCs w:val="24"/>
          <w:lang w:eastAsia="en-IN"/>
        </w:rPr>
        <w:t xml:space="preserve"> of Cu offer</w:t>
      </w:r>
      <w:proofErr w:type="gramEnd"/>
      <w:r w:rsidRPr="004D1264">
        <w:rPr>
          <w:rFonts w:ascii="Times New Roman" w:eastAsia="Times New Roman" w:hAnsi="Times New Roman" w:cs="Times New Roman"/>
          <w:color w:val="1F1F1F"/>
          <w:sz w:val="24"/>
          <w:szCs w:val="24"/>
          <w:lang w:eastAsia="en-IN"/>
        </w:rPr>
        <w:t xml:space="preserve"> it various degree of freedom to interact with a wide-range of bio-molecules, in particular with proteins, to drive the biochemical reactions or stabilize structural integrity (</w:t>
      </w:r>
      <w:bookmarkStart w:id="18" w:name="bbib0019"/>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Festa</w:t>
      </w:r>
      <w:proofErr w:type="spellEnd"/>
      <w:r w:rsidRPr="004D1264">
        <w:rPr>
          <w:rFonts w:ascii="Times New Roman" w:eastAsia="Times New Roman" w:hAnsi="Times New Roman" w:cs="Times New Roman"/>
          <w:color w:val="0272B1"/>
          <w:sz w:val="24"/>
          <w:szCs w:val="24"/>
          <w:lang w:eastAsia="en-IN"/>
        </w:rPr>
        <w:t> and Thiele, 2011</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In model plant </w:t>
      </w:r>
      <w:hyperlink r:id="rId26" w:tooltip="Learn more about Arabidopsis from ScienceDirect's AI-generated Topic Pages" w:history="1">
        <w:r w:rsidRPr="004D1264">
          <w:rPr>
            <w:rFonts w:ascii="Times New Roman" w:eastAsia="Times New Roman" w:hAnsi="Times New Roman" w:cs="Times New Roman"/>
            <w:color w:val="1F1F1F"/>
            <w:sz w:val="24"/>
            <w:szCs w:val="24"/>
            <w:u w:val="single"/>
            <w:lang w:eastAsia="en-IN"/>
          </w:rPr>
          <w:t>Arabidopsis</w:t>
        </w:r>
      </w:hyperlink>
      <w:r w:rsidRPr="004D1264">
        <w:rPr>
          <w:rFonts w:ascii="Times New Roman" w:eastAsia="Times New Roman" w:hAnsi="Times New Roman" w:cs="Times New Roman"/>
          <w:color w:val="1F1F1F"/>
          <w:sz w:val="24"/>
          <w:szCs w:val="24"/>
          <w:lang w:eastAsia="en-IN"/>
        </w:rPr>
        <w:t> thaliana Six Cu-family transporters (COPT1-COPT6) have been identified, each with a distinct tissue-specific expression as well as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"https://www.sciencedirect.com/topics/agricultural-and-biological-sciences/subcellular-localization" \o "Learn more about subcellular localization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subcellular</w:t>
      </w:r>
      <w:proofErr w:type="spellEnd"/>
      <w:r w:rsidRPr="004D1264">
        <w:rPr>
          <w:rFonts w:ascii="Times New Roman" w:eastAsia="Times New Roman" w:hAnsi="Times New Roman" w:cs="Times New Roman"/>
          <w:color w:val="1F1F1F"/>
          <w:sz w:val="24"/>
          <w:szCs w:val="24"/>
          <w:u w:val="single"/>
          <w:lang w:eastAsia="en-IN"/>
        </w:rPr>
        <w:t xml:space="preserve"> localization</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pattern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Festa</w:t>
      </w:r>
      <w:proofErr w:type="spellEnd"/>
      <w:r w:rsidRPr="004D1264">
        <w:rPr>
          <w:rFonts w:ascii="Times New Roman" w:eastAsia="Times New Roman" w:hAnsi="Times New Roman" w:cs="Times New Roman"/>
          <w:color w:val="0272B1"/>
          <w:sz w:val="24"/>
          <w:szCs w:val="24"/>
          <w:lang w:eastAsia="en-IN"/>
        </w:rPr>
        <w:t> and Thiele, 2011</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COPT1, the most extensively studied Cu transporter so far, is thought to be mostly responsible for root Cu acquisition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Festa</w:t>
      </w:r>
      <w:proofErr w:type="spellEnd"/>
      <w:r w:rsidRPr="004D1264">
        <w:rPr>
          <w:rFonts w:ascii="Times New Roman" w:eastAsia="Times New Roman" w:hAnsi="Times New Roman" w:cs="Times New Roman"/>
          <w:color w:val="0272B1"/>
          <w:sz w:val="24"/>
          <w:szCs w:val="24"/>
          <w:lang w:eastAsia="en-IN"/>
        </w:rPr>
        <w:t> and Thiele, 2011</w:t>
      </w:r>
      <w:r w:rsidRPr="004D1264">
        <w:rPr>
          <w:rFonts w:ascii="Times New Roman" w:eastAsia="Times New Roman" w:hAnsi="Times New Roman" w:cs="Times New Roman"/>
          <w:color w:val="1F1F1F"/>
          <w:sz w:val="24"/>
          <w:szCs w:val="24"/>
          <w:lang w:eastAsia="en-IN"/>
        </w:rPr>
        <w:fldChar w:fldCharType="end"/>
      </w:r>
      <w:bookmarkEnd w:id="18"/>
      <w:r w:rsidRPr="004D1264">
        <w:rPr>
          <w:rFonts w:ascii="Times New Roman" w:eastAsia="Times New Roman" w:hAnsi="Times New Roman" w:cs="Times New Roman"/>
          <w:color w:val="1F1F1F"/>
          <w:sz w:val="24"/>
          <w:szCs w:val="24"/>
          <w:lang w:eastAsia="en-IN"/>
        </w:rPr>
        <w:t>). Copper plays a significant role in photosynthesis, respiration, and protection against oxidative stress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Meharg</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At least 30 copper-containing enzymes are known which includes (</w:t>
      </w:r>
      <w:proofErr w:type="spellStart"/>
      <w:r w:rsidRPr="004D1264">
        <w:rPr>
          <w:rFonts w:ascii="Times New Roman" w:eastAsia="Times New Roman" w:hAnsi="Times New Roman" w:cs="Times New Roman"/>
          <w:color w:val="1F1F1F"/>
          <w:sz w:val="24"/>
          <w:szCs w:val="24"/>
          <w:lang w:eastAsia="en-IN"/>
        </w:rPr>
        <w:t>i</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oxidases</w:t>
      </w:r>
      <w:proofErr w:type="spellEnd"/>
      <w:r w:rsidRPr="004D1264">
        <w:rPr>
          <w:rFonts w:ascii="Times New Roman" w:eastAsia="Times New Roman" w:hAnsi="Times New Roman" w:cs="Times New Roman"/>
          <w:color w:val="1F1F1F"/>
          <w:sz w:val="24"/>
          <w:szCs w:val="24"/>
          <w:lang w:eastAsia="en-IN"/>
        </w:rPr>
        <w:t>, such as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"https://www.sciencedirect.com/topics/agricultural-and-biological-sciences/cytochrome-c-oxidase" \o "Learn more about cytochrome oxidase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cytochrome</w:t>
      </w:r>
      <w:proofErr w:type="spellEnd"/>
      <w:r w:rsidRPr="004D1264">
        <w:rPr>
          <w:rFonts w:ascii="Times New Roman" w:eastAsia="Times New Roman" w:hAnsi="Times New Roman" w:cs="Times New Roman"/>
          <w:color w:val="1F1F1F"/>
          <w:sz w:val="24"/>
          <w:szCs w:val="24"/>
          <w:u w:val="single"/>
          <w:lang w:eastAsia="en-IN"/>
        </w:rPr>
        <w:t xml:space="preserve"> </w:t>
      </w:r>
      <w:proofErr w:type="spellStart"/>
      <w:r w:rsidRPr="004D1264">
        <w:rPr>
          <w:rFonts w:ascii="Times New Roman" w:eastAsia="Times New Roman" w:hAnsi="Times New Roman" w:cs="Times New Roman"/>
          <w:color w:val="1F1F1F"/>
          <w:sz w:val="24"/>
          <w:szCs w:val="24"/>
          <w:u w:val="single"/>
          <w:lang w:eastAsia="en-IN"/>
        </w:rPr>
        <w:t>oxidase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"https://www.sciencedirect.com/topics/agricultural-and-biological-sciences/diamine-oxidase" \o "Learn more about diamine oxidase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diamine</w:t>
      </w:r>
      <w:proofErr w:type="spellEnd"/>
      <w:r w:rsidRPr="004D1264">
        <w:rPr>
          <w:rFonts w:ascii="Times New Roman" w:eastAsia="Times New Roman" w:hAnsi="Times New Roman" w:cs="Times New Roman"/>
          <w:color w:val="1F1F1F"/>
          <w:sz w:val="24"/>
          <w:szCs w:val="24"/>
          <w:u w:val="single"/>
          <w:lang w:eastAsia="en-IN"/>
        </w:rPr>
        <w:t xml:space="preserve"> </w:t>
      </w:r>
      <w:proofErr w:type="spellStart"/>
      <w:r w:rsidRPr="004D1264">
        <w:rPr>
          <w:rFonts w:ascii="Times New Roman" w:eastAsia="Times New Roman" w:hAnsi="Times New Roman" w:cs="Times New Roman"/>
          <w:color w:val="1F1F1F"/>
          <w:sz w:val="24"/>
          <w:szCs w:val="24"/>
          <w:u w:val="single"/>
          <w:lang w:eastAsia="en-IN"/>
        </w:rPr>
        <w:t>oxidase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phenol </w:t>
      </w:r>
      <w:proofErr w:type="spellStart"/>
      <w:r w:rsidRPr="004D1264">
        <w:rPr>
          <w:rFonts w:ascii="Times New Roman" w:eastAsia="Times New Roman" w:hAnsi="Times New Roman" w:cs="Times New Roman"/>
          <w:color w:val="1F1F1F"/>
          <w:sz w:val="24"/>
          <w:szCs w:val="24"/>
          <w:lang w:eastAsia="en-IN"/>
        </w:rPr>
        <w:t>oxidase</w:t>
      </w:r>
      <w:proofErr w:type="spellEnd"/>
      <w:r w:rsidRPr="004D1264">
        <w:rPr>
          <w:rFonts w:ascii="Times New Roman" w:eastAsia="Times New Roman" w:hAnsi="Times New Roman" w:cs="Times New Roman"/>
          <w:color w:val="1F1F1F"/>
          <w:sz w:val="24"/>
          <w:szCs w:val="24"/>
          <w:lang w:eastAsia="en-IN"/>
        </w:rPr>
        <w:t xml:space="preserve">, DOPA </w:t>
      </w:r>
      <w:proofErr w:type="spellStart"/>
      <w:r w:rsidRPr="004D1264">
        <w:rPr>
          <w:rFonts w:ascii="Times New Roman" w:eastAsia="Times New Roman" w:hAnsi="Times New Roman" w:cs="Times New Roman"/>
          <w:color w:val="1F1F1F"/>
          <w:sz w:val="24"/>
          <w:szCs w:val="24"/>
          <w:lang w:eastAsia="en-IN"/>
        </w:rPr>
        <w:t>oxidase</w:t>
      </w:r>
      <w:proofErr w:type="spellEnd"/>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"https://www.sciencedirect.com/topics/agricultural-and-biological-sciences/tyrosinase" \o "Learn more about tyrosinase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tyrosinase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phenolase</w:t>
      </w:r>
      <w:proofErr w:type="spellEnd"/>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"https://www.sciencedirect.com/topics/agricultural-and-biological-sciences/catechol-oxidase" \o "Learn more about polyphenol oxidase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polyphenol</w:t>
      </w:r>
      <w:proofErr w:type="spellEnd"/>
      <w:r w:rsidRPr="004D1264">
        <w:rPr>
          <w:rFonts w:ascii="Times New Roman" w:eastAsia="Times New Roman" w:hAnsi="Times New Roman" w:cs="Times New Roman"/>
          <w:color w:val="1F1F1F"/>
          <w:sz w:val="24"/>
          <w:szCs w:val="24"/>
          <w:u w:val="single"/>
          <w:lang w:eastAsia="en-IN"/>
        </w:rPr>
        <w:t xml:space="preserve"> </w:t>
      </w:r>
      <w:proofErr w:type="spellStart"/>
      <w:r w:rsidRPr="004D1264">
        <w:rPr>
          <w:rFonts w:ascii="Times New Roman" w:eastAsia="Times New Roman" w:hAnsi="Times New Roman" w:cs="Times New Roman"/>
          <w:color w:val="1F1F1F"/>
          <w:sz w:val="24"/>
          <w:szCs w:val="24"/>
          <w:u w:val="single"/>
          <w:lang w:eastAsia="en-IN"/>
        </w:rPr>
        <w:t>oxidase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"https://www.sciencedirect.com/topics/agricultural-and-biological-sciences/laccase" \o "Learn more about laccase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laccase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"https://www.sciencedirect.com/topics/agricultural-and-biological-sciences/plastocyanin" \o "Learn more about plastocyanin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plastocyanin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(ii) anti-oxidative enzyme (Cu-Zn </w:t>
      </w:r>
      <w:hyperlink r:id="rId27" w:tooltip="Learn more about superoxide dismutase from ScienceDirect's AI-generated Topic Pages" w:history="1">
        <w:r w:rsidRPr="004D1264">
          <w:rPr>
            <w:rFonts w:ascii="Times New Roman" w:eastAsia="Times New Roman" w:hAnsi="Times New Roman" w:cs="Times New Roman"/>
            <w:color w:val="1F1F1F"/>
            <w:sz w:val="24"/>
            <w:szCs w:val="24"/>
            <w:u w:val="single"/>
            <w:lang w:eastAsia="en-IN"/>
          </w:rPr>
          <w:t>superoxide dismutase</w:t>
        </w:r>
      </w:hyperlink>
      <w:r w:rsidRPr="004D1264">
        <w:rPr>
          <w:rFonts w:ascii="Times New Roman" w:eastAsia="Times New Roman" w:hAnsi="Times New Roman" w:cs="Times New Roman"/>
          <w:color w:val="1F1F1F"/>
          <w:sz w:val="24"/>
          <w:szCs w:val="24"/>
          <w:lang w:eastAsia="en-IN"/>
        </w:rPr>
        <w:t xml:space="preserve">; (iii) </w:t>
      </w:r>
      <w:proofErr w:type="spellStart"/>
      <w:r w:rsidRPr="004D1264">
        <w:rPr>
          <w:rFonts w:ascii="Times New Roman" w:eastAsia="Times New Roman" w:hAnsi="Times New Roman" w:cs="Times New Roman"/>
          <w:color w:val="1F1F1F"/>
          <w:sz w:val="24"/>
          <w:szCs w:val="24"/>
          <w:lang w:eastAsia="en-IN"/>
        </w:rPr>
        <w:t>dioxygen</w:t>
      </w:r>
      <w:proofErr w:type="spellEnd"/>
      <w:r w:rsidRPr="004D1264">
        <w:rPr>
          <w:rFonts w:ascii="Times New Roman" w:eastAsia="Times New Roman" w:hAnsi="Times New Roman" w:cs="Times New Roman"/>
          <w:color w:val="1F1F1F"/>
          <w:sz w:val="24"/>
          <w:szCs w:val="24"/>
          <w:lang w:eastAsia="en-IN"/>
        </w:rPr>
        <w:t xml:space="preserve"> carriers such </w:t>
      </w:r>
      <w:r w:rsidRPr="004D1264">
        <w:rPr>
          <w:rFonts w:ascii="Times New Roman" w:eastAsia="Times New Roman" w:hAnsi="Times New Roman" w:cs="Times New Roman"/>
          <w:color w:val="1F1F1F"/>
          <w:sz w:val="24"/>
          <w:szCs w:val="24"/>
          <w:lang w:eastAsia="en-IN"/>
        </w:rPr>
        <w:lastRenderedPageBreak/>
        <w:t>as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"https://www.sciencedirect.com/topics/agricultural-and-biological-sciences/hemocyanin" \o "Learn more about hemocyanin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hemocyanin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 </w:t>
      </w:r>
      <w:proofErr w:type="spellStart"/>
      <w:r w:rsidRPr="004D1264">
        <w:rPr>
          <w:rFonts w:ascii="Times New Roman" w:eastAsia="Times New Roman" w:hAnsi="Times New Roman" w:cs="Times New Roman"/>
          <w:color w:val="1F1F1F"/>
          <w:sz w:val="24"/>
          <w:szCs w:val="24"/>
          <w:lang w:eastAsia="en-IN"/>
        </w:rPr>
        <w:t>Plastocyanin</w:t>
      </w:r>
      <w:proofErr w:type="spellEnd"/>
      <w:r w:rsidRPr="004D1264">
        <w:rPr>
          <w:rFonts w:ascii="Times New Roman" w:eastAsia="Times New Roman" w:hAnsi="Times New Roman" w:cs="Times New Roman"/>
          <w:color w:val="1F1F1F"/>
          <w:sz w:val="24"/>
          <w:szCs w:val="24"/>
          <w:lang w:eastAsia="en-IN"/>
        </w:rPr>
        <w:t xml:space="preserve"> is the most abundant </w:t>
      </w:r>
      <w:hyperlink r:id="rId28" w:tooltip="Learn more about copper protein from ScienceDirect's AI-generated Topic Pages" w:history="1">
        <w:r w:rsidRPr="004D1264">
          <w:rPr>
            <w:rFonts w:ascii="Times New Roman" w:eastAsia="Times New Roman" w:hAnsi="Times New Roman" w:cs="Times New Roman"/>
            <w:color w:val="1F1F1F"/>
            <w:sz w:val="24"/>
            <w:szCs w:val="24"/>
            <w:u w:val="single"/>
            <w:lang w:eastAsia="en-IN"/>
          </w:rPr>
          <w:t>copper protein</w:t>
        </w:r>
      </w:hyperlink>
      <w:r w:rsidRPr="004D1264">
        <w:rPr>
          <w:rFonts w:ascii="Times New Roman" w:eastAsia="Times New Roman" w:hAnsi="Times New Roman" w:cs="Times New Roman"/>
          <w:color w:val="1F1F1F"/>
          <w:sz w:val="24"/>
          <w:szCs w:val="24"/>
          <w:lang w:eastAsia="en-IN"/>
        </w:rPr>
        <w:t> involved in electron transport between the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"https://www.sciencedirect.com/topics/agricultural-and-biological-sciences/cytochrome-b6f-complex" \o "Learn more about cytochrome b6f complex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cytochrome</w:t>
      </w:r>
      <w:proofErr w:type="spellEnd"/>
      <w:r w:rsidRPr="004D1264">
        <w:rPr>
          <w:rFonts w:ascii="Times New Roman" w:eastAsia="Times New Roman" w:hAnsi="Times New Roman" w:cs="Times New Roman"/>
          <w:color w:val="1F1F1F"/>
          <w:sz w:val="24"/>
          <w:szCs w:val="24"/>
          <w:u w:val="single"/>
          <w:lang w:eastAsia="en-IN"/>
        </w:rPr>
        <w:t xml:space="preserve"> b6f complex</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to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"https://www.sciencedirect.com/topics/agricultural-and-biological-sciences/photosystem-i" \o "Learn more about photosystem I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photosystem</w:t>
      </w:r>
      <w:proofErr w:type="spellEnd"/>
      <w:r w:rsidRPr="004D1264">
        <w:rPr>
          <w:rFonts w:ascii="Times New Roman" w:eastAsia="Times New Roman" w:hAnsi="Times New Roman" w:cs="Times New Roman"/>
          <w:color w:val="1F1F1F"/>
          <w:sz w:val="24"/>
          <w:szCs w:val="24"/>
          <w:u w:val="single"/>
          <w:lang w:eastAsia="en-IN"/>
        </w:rPr>
        <w:t xml:space="preserve"> I</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(PSI) in the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"https://www.sciencedirect.com/topics/agricultural-and-biological-sciences/thylakoid" \o "Learn more about thylakoid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thylakoid</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lumen of chloroplasts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Meharg</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Copper deprivation causes a defect in photosynthetic electron transport due to a lack of </w:t>
      </w:r>
      <w:proofErr w:type="spellStart"/>
      <w:r w:rsidRPr="004D1264">
        <w:rPr>
          <w:rFonts w:ascii="Times New Roman" w:eastAsia="Times New Roman" w:hAnsi="Times New Roman" w:cs="Times New Roman"/>
          <w:color w:val="1F1F1F"/>
          <w:sz w:val="24"/>
          <w:szCs w:val="24"/>
          <w:lang w:eastAsia="en-IN"/>
        </w:rPr>
        <w:t>plastocyanin</w:t>
      </w:r>
      <w:proofErr w:type="spellEnd"/>
      <w:r w:rsidRPr="004D1264">
        <w:rPr>
          <w:rFonts w:ascii="Times New Roman" w:eastAsia="Times New Roman" w:hAnsi="Times New Roman" w:cs="Times New Roman"/>
          <w:color w:val="1F1F1F"/>
          <w:sz w:val="24"/>
          <w:szCs w:val="24"/>
          <w:lang w:eastAsia="en-IN"/>
        </w:rPr>
        <w:t xml:space="preserve"> (PC)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Meharg</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bookmarkEnd w:id="17"/>
      <w:r w:rsidRPr="004D1264">
        <w:rPr>
          <w:rFonts w:ascii="Times New Roman" w:eastAsia="Times New Roman" w:hAnsi="Times New Roman" w:cs="Times New Roman"/>
          <w:color w:val="1F1F1F"/>
          <w:sz w:val="24"/>
          <w:szCs w:val="24"/>
          <w:lang w:eastAsia="en-IN"/>
        </w:rPr>
        <w:t>). Copper is also involved in the synthesis of a </w:t>
      </w:r>
      <w:hyperlink r:id="rId29" w:tooltip="Learn more about molybdenum cofactor from ScienceDirect's AI-generated Topic Pages" w:history="1">
        <w:r w:rsidRPr="004D1264">
          <w:rPr>
            <w:rFonts w:ascii="Times New Roman" w:eastAsia="Times New Roman" w:hAnsi="Times New Roman" w:cs="Times New Roman"/>
            <w:color w:val="1F1F1F"/>
            <w:sz w:val="24"/>
            <w:szCs w:val="24"/>
            <w:u w:val="single"/>
            <w:lang w:eastAsia="en-IN"/>
          </w:rPr>
          <w:t>molybdenum cofactor</w:t>
        </w:r>
      </w:hyperlink>
      <w:r w:rsidRPr="004D1264">
        <w:rPr>
          <w:rFonts w:ascii="Times New Roman" w:eastAsia="Times New Roman" w:hAnsi="Times New Roman" w:cs="Times New Roman"/>
          <w:color w:val="1F1F1F"/>
          <w:sz w:val="24"/>
          <w:szCs w:val="24"/>
          <w:lang w:eastAsia="en-IN"/>
        </w:rPr>
        <w:t> thereby linking Cu metabolism with </w:t>
      </w:r>
      <w:hyperlink r:id="rId30" w:tooltip="Learn more about nitrogen assimilation from ScienceDirect's AI-generated Topic Pages" w:history="1">
        <w:r w:rsidRPr="004D1264">
          <w:rPr>
            <w:rFonts w:ascii="Times New Roman" w:eastAsia="Times New Roman" w:hAnsi="Times New Roman" w:cs="Times New Roman"/>
            <w:color w:val="1F1F1F"/>
            <w:sz w:val="24"/>
            <w:szCs w:val="24"/>
            <w:u w:val="single"/>
            <w:lang w:eastAsia="en-IN"/>
          </w:rPr>
          <w:t>nitrogen assimilation</w:t>
        </w:r>
      </w:hyperlink>
      <w:r w:rsidRPr="004D1264">
        <w:rPr>
          <w:rFonts w:ascii="Times New Roman" w:eastAsia="Times New Roman" w:hAnsi="Times New Roman" w:cs="Times New Roman"/>
          <w:color w:val="1F1F1F"/>
          <w:sz w:val="24"/>
          <w:szCs w:val="24"/>
          <w:lang w:eastAsia="en-IN"/>
        </w:rPr>
        <w:t>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"https://www.sciencedirect.com/topics/agricultural-and-biological-sciences/phytochrome" \o "Learn more about phytochrome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phytochrome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biosynthesis (</w:t>
      </w:r>
      <w:bookmarkStart w:id="19" w:name="bbib0020"/>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Yamasaki et al., 2008</w:t>
      </w:r>
      <w:r w:rsidRPr="004D1264">
        <w:rPr>
          <w:rFonts w:ascii="Times New Roman" w:eastAsia="Times New Roman" w:hAnsi="Times New Roman" w:cs="Times New Roman"/>
          <w:color w:val="1F1F1F"/>
          <w:sz w:val="24"/>
          <w:szCs w:val="24"/>
          <w:lang w:eastAsia="en-IN"/>
        </w:rPr>
        <w:fldChar w:fldCharType="end"/>
      </w:r>
      <w:bookmarkEnd w:id="19"/>
      <w:r w:rsidRPr="004D1264">
        <w:rPr>
          <w:rFonts w:ascii="Times New Roman" w:eastAsia="Times New Roman" w:hAnsi="Times New Roman" w:cs="Times New Roman"/>
          <w:color w:val="1F1F1F"/>
          <w:sz w:val="24"/>
          <w:szCs w:val="24"/>
          <w:lang w:eastAsia="en-IN"/>
        </w:rPr>
        <w:t xml:space="preserve">). Cu plays an essential role in many processes such as pollen formation, pollen viability, pollination and lipid </w:t>
      </w:r>
      <w:proofErr w:type="spellStart"/>
      <w:r w:rsidRPr="004D1264">
        <w:rPr>
          <w:rFonts w:ascii="Times New Roman" w:eastAsia="Times New Roman" w:hAnsi="Times New Roman" w:cs="Times New Roman"/>
          <w:color w:val="1F1F1F"/>
          <w:sz w:val="24"/>
          <w:szCs w:val="24"/>
          <w:lang w:eastAsia="en-IN"/>
        </w:rPr>
        <w:t>desaturation</w:t>
      </w:r>
      <w:proofErr w:type="spellEnd"/>
      <w:r w:rsidRPr="004D1264">
        <w:rPr>
          <w:rFonts w:ascii="Times New Roman" w:eastAsia="Times New Roman" w:hAnsi="Times New Roman" w:cs="Times New Roman"/>
          <w:color w:val="1F1F1F"/>
          <w:sz w:val="24"/>
          <w:szCs w:val="24"/>
          <w:lang w:eastAsia="en-IN"/>
        </w:rPr>
        <w:t xml:space="preserve">. Moreover, the biosynthesis of lignin, </w:t>
      </w:r>
      <w:proofErr w:type="spellStart"/>
      <w:r w:rsidRPr="004D1264">
        <w:rPr>
          <w:rFonts w:ascii="Times New Roman" w:eastAsia="Times New Roman" w:hAnsi="Times New Roman" w:cs="Times New Roman"/>
          <w:color w:val="1F1F1F"/>
          <w:sz w:val="24"/>
          <w:szCs w:val="24"/>
          <w:lang w:eastAsia="en-IN"/>
        </w:rPr>
        <w:t>quinones</w:t>
      </w:r>
      <w:proofErr w:type="spellEnd"/>
      <w:r w:rsidRPr="004D1264">
        <w:rPr>
          <w:rFonts w:ascii="Times New Roman" w:eastAsia="Times New Roman" w:hAnsi="Times New Roman" w:cs="Times New Roman"/>
          <w:color w:val="1F1F1F"/>
          <w:sz w:val="24"/>
          <w:szCs w:val="24"/>
          <w:lang w:eastAsia="en-IN"/>
        </w:rPr>
        <w:t>,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"https://www.sciencedirect.com/topics/agricultural-and-biological-sciences/carotenoid" \o "Learn more about carotenoids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carotenoids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are also influenced by Cu status (</w:t>
      </w:r>
      <w:hyperlink r:id="rId31"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w:t>
      </w:r>
      <w:bookmarkStart w:id="20" w:name="bbib002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Hajiboland</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Copper also serves to intensify </w:t>
      </w:r>
      <w:proofErr w:type="spellStart"/>
      <w:r w:rsidRPr="004D1264">
        <w:rPr>
          <w:rFonts w:ascii="Times New Roman" w:eastAsia="Times New Roman" w:hAnsi="Times New Roman" w:cs="Times New Roman"/>
          <w:color w:val="1F1F1F"/>
          <w:sz w:val="24"/>
          <w:szCs w:val="24"/>
          <w:lang w:eastAsia="en-IN"/>
        </w:rPr>
        <w:t>flavor</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color</w:t>
      </w:r>
      <w:proofErr w:type="spellEnd"/>
      <w:r w:rsidRPr="004D1264">
        <w:rPr>
          <w:rFonts w:ascii="Times New Roman" w:eastAsia="Times New Roman" w:hAnsi="Times New Roman" w:cs="Times New Roman"/>
          <w:color w:val="1F1F1F"/>
          <w:sz w:val="24"/>
          <w:szCs w:val="24"/>
          <w:lang w:eastAsia="en-IN"/>
        </w:rPr>
        <w:t xml:space="preserve"> in flowers and vegetables as well as sugar content and storage life of fruit. Typical deficiency symptoms of copper are </w:t>
      </w:r>
      <w:hyperlink r:id="rId32" w:tooltip="Learn more about dieback from ScienceDirect's AI-generated Topic Pages" w:history="1">
        <w:r w:rsidRPr="004D1264">
          <w:rPr>
            <w:rFonts w:ascii="Times New Roman" w:eastAsia="Times New Roman" w:hAnsi="Times New Roman" w:cs="Times New Roman"/>
            <w:color w:val="1F1F1F"/>
            <w:sz w:val="24"/>
            <w:szCs w:val="24"/>
            <w:u w:val="single"/>
            <w:lang w:eastAsia="en-IN"/>
          </w:rPr>
          <w:t>dieback</w:t>
        </w:r>
      </w:hyperlink>
      <w:r w:rsidRPr="004D1264">
        <w:rPr>
          <w:rFonts w:ascii="Times New Roman" w:eastAsia="Times New Roman" w:hAnsi="Times New Roman" w:cs="Times New Roman"/>
          <w:color w:val="1F1F1F"/>
          <w:sz w:val="24"/>
          <w:szCs w:val="24"/>
          <w:lang w:eastAsia="en-IN"/>
        </w:rPr>
        <w:t> of stems and twigs, yellowing of leaves, stunted growth and pale green leaves that wither easily (</w:t>
      </w:r>
      <w:hyperlink r:id="rId33"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4D1264">
        <w:rPr>
          <w:rFonts w:ascii="Times New Roman" w:eastAsia="Times New Roman" w:hAnsi="Times New Roman" w:cs="Times New Roman"/>
          <w:b/>
          <w:bCs/>
          <w:color w:val="1F1F1F"/>
          <w:sz w:val="27"/>
          <w:szCs w:val="27"/>
          <w:lang w:eastAsia="en-IN"/>
        </w:rPr>
        <w:t>2.3. Zinc</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Zn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acts as a catalytic or structural co-factor in many enzymes and </w:t>
      </w:r>
      <w:hyperlink r:id="rId34" w:tooltip="Learn more about regulatory proteins from ScienceDirect's AI-generated Topic Pages" w:history="1">
        <w:r w:rsidRPr="004D1264">
          <w:rPr>
            <w:rFonts w:ascii="Times New Roman" w:eastAsia="Times New Roman" w:hAnsi="Times New Roman" w:cs="Times New Roman"/>
            <w:color w:val="1F1F1F"/>
            <w:sz w:val="24"/>
            <w:szCs w:val="24"/>
            <w:u w:val="single"/>
            <w:lang w:eastAsia="en-IN"/>
          </w:rPr>
          <w:t>regulatory proteins</w:t>
        </w:r>
      </w:hyperlink>
      <w:r w:rsidRPr="004D1264">
        <w:rPr>
          <w:rFonts w:ascii="Times New Roman" w:eastAsia="Times New Roman" w:hAnsi="Times New Roman" w:cs="Times New Roman"/>
          <w:color w:val="1F1F1F"/>
          <w:sz w:val="24"/>
          <w:szCs w:val="24"/>
          <w:lang w:eastAsia="en-IN"/>
        </w:rPr>
        <w:t> (</w:t>
      </w:r>
      <w:hyperlink r:id="rId35"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Zn serves as a cofactor for large number of enzymes involved in DNA transcription, protein, </w:t>
      </w:r>
      <w:hyperlink r:id="rId36" w:tooltip="Learn more about nucleic acid from ScienceDirect's AI-generated Topic Pages" w:history="1">
        <w:r w:rsidRPr="004D1264">
          <w:rPr>
            <w:rFonts w:ascii="Times New Roman" w:eastAsia="Times New Roman" w:hAnsi="Times New Roman" w:cs="Times New Roman"/>
            <w:color w:val="1F1F1F"/>
            <w:sz w:val="24"/>
            <w:szCs w:val="24"/>
            <w:u w:val="single"/>
            <w:lang w:eastAsia="en-IN"/>
          </w:rPr>
          <w:t>nucleic acid</w:t>
        </w:r>
      </w:hyperlink>
      <w:r w:rsidRPr="004D1264">
        <w:rPr>
          <w:rFonts w:ascii="Times New Roman" w:eastAsia="Times New Roman" w:hAnsi="Times New Roman" w:cs="Times New Roman"/>
          <w:color w:val="1F1F1F"/>
          <w:sz w:val="24"/>
          <w:szCs w:val="24"/>
          <w:lang w:eastAsia="en-IN"/>
        </w:rPr>
        <w:t>, carbohydrate, and </w:t>
      </w:r>
      <w:hyperlink r:id="rId37" w:tooltip="Learn more about lipid metabolism from ScienceDirect's AI-generated Topic Pages" w:history="1">
        <w:r w:rsidRPr="004D1264">
          <w:rPr>
            <w:rFonts w:ascii="Times New Roman" w:eastAsia="Times New Roman" w:hAnsi="Times New Roman" w:cs="Times New Roman"/>
            <w:color w:val="1F1F1F"/>
            <w:sz w:val="24"/>
            <w:szCs w:val="24"/>
            <w:u w:val="single"/>
            <w:lang w:eastAsia="en-IN"/>
          </w:rPr>
          <w:t>lipid metabolism</w:t>
        </w:r>
      </w:hyperlink>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Hajiboland</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21" w:name="bbib0022"/>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Coleman, 1998</w:t>
      </w:r>
      <w:r w:rsidRPr="004D1264">
        <w:rPr>
          <w:rFonts w:ascii="Times New Roman" w:eastAsia="Times New Roman" w:hAnsi="Times New Roman" w:cs="Times New Roman"/>
          <w:color w:val="1F1F1F"/>
          <w:sz w:val="24"/>
          <w:szCs w:val="24"/>
          <w:lang w:eastAsia="en-IN"/>
        </w:rPr>
        <w:fldChar w:fldCharType="end"/>
      </w:r>
      <w:bookmarkEnd w:id="21"/>
      <w:r w:rsidRPr="004D1264">
        <w:rPr>
          <w:rFonts w:ascii="Times New Roman" w:eastAsia="Times New Roman" w:hAnsi="Times New Roman" w:cs="Times New Roman"/>
          <w:color w:val="1F1F1F"/>
          <w:sz w:val="24"/>
          <w:szCs w:val="24"/>
          <w:lang w:eastAsia="en-IN"/>
        </w:rPr>
        <w:t>; </w:t>
      </w:r>
      <w:bookmarkStart w:id="22" w:name="bbib002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Ishimaru</w:t>
      </w:r>
      <w:proofErr w:type="spellEnd"/>
      <w:r w:rsidRPr="004D1264">
        <w:rPr>
          <w:rFonts w:ascii="Times New Roman" w:eastAsia="Times New Roman" w:hAnsi="Times New Roman" w:cs="Times New Roman"/>
          <w:color w:val="0272B1"/>
          <w:sz w:val="24"/>
          <w:szCs w:val="24"/>
          <w:lang w:eastAsia="en-IN"/>
        </w:rPr>
        <w:t> et al., 2011</w:t>
      </w:r>
      <w:r w:rsidRPr="004D1264">
        <w:rPr>
          <w:rFonts w:ascii="Times New Roman" w:eastAsia="Times New Roman" w:hAnsi="Times New Roman" w:cs="Times New Roman"/>
          <w:color w:val="1F1F1F"/>
          <w:sz w:val="24"/>
          <w:szCs w:val="24"/>
          <w:lang w:eastAsia="en-IN"/>
        </w:rPr>
        <w:fldChar w:fldCharType="end"/>
      </w:r>
      <w:bookmarkEnd w:id="22"/>
      <w:r w:rsidRPr="004D1264">
        <w:rPr>
          <w:rFonts w:ascii="Times New Roman" w:eastAsia="Times New Roman" w:hAnsi="Times New Roman" w:cs="Times New Roman"/>
          <w:color w:val="1F1F1F"/>
          <w:sz w:val="24"/>
          <w:szCs w:val="24"/>
          <w:lang w:eastAsia="en-IN"/>
        </w:rPr>
        <w:t xml:space="preserve">). Zn is an integral component </w:t>
      </w:r>
      <w:proofErr w:type="spellStart"/>
      <w:r w:rsidRPr="004D1264">
        <w:rPr>
          <w:rFonts w:ascii="Times New Roman" w:eastAsia="Times New Roman" w:hAnsi="Times New Roman" w:cs="Times New Roman"/>
          <w:color w:val="1F1F1F"/>
          <w:sz w:val="24"/>
          <w:szCs w:val="24"/>
          <w:lang w:eastAsia="en-IN"/>
        </w:rPr>
        <w:t>ofplant</w:t>
      </w:r>
      <w:proofErr w:type="spellEnd"/>
      <w:r w:rsidRPr="004D1264">
        <w:rPr>
          <w:rFonts w:ascii="Times New Roman" w:eastAsia="Times New Roman" w:hAnsi="Times New Roman" w:cs="Times New Roman"/>
          <w:color w:val="1F1F1F"/>
          <w:sz w:val="24"/>
          <w:szCs w:val="24"/>
          <w:lang w:eastAsia="en-IN"/>
        </w:rPr>
        <w:t xml:space="preserve"> enzymes such as carbonic </w:t>
      </w:r>
      <w:proofErr w:type="spellStart"/>
      <w:r w:rsidRPr="004D1264">
        <w:rPr>
          <w:rFonts w:ascii="Times New Roman" w:eastAsia="Times New Roman" w:hAnsi="Times New Roman" w:cs="Times New Roman"/>
          <w:color w:val="1F1F1F"/>
          <w:sz w:val="24"/>
          <w:szCs w:val="24"/>
          <w:lang w:eastAsia="en-IN"/>
        </w:rPr>
        <w:t>anhydrase</w:t>
      </w:r>
      <w:proofErr w:type="spellEnd"/>
      <w:r w:rsidRPr="004D1264">
        <w:rPr>
          <w:rFonts w:ascii="Times New Roman" w:eastAsia="Times New Roman" w:hAnsi="Times New Roman" w:cs="Times New Roman"/>
          <w:color w:val="1F1F1F"/>
          <w:sz w:val="24"/>
          <w:szCs w:val="24"/>
          <w:lang w:eastAsia="en-IN"/>
        </w:rPr>
        <w:t>, </w:t>
      </w:r>
      <w:hyperlink r:id="rId38" w:tooltip="Learn more about alcohol dehydrogenase from ScienceDirect's AI-generated Topic Pages" w:history="1">
        <w:r w:rsidRPr="004D1264">
          <w:rPr>
            <w:rFonts w:ascii="Times New Roman" w:eastAsia="Times New Roman" w:hAnsi="Times New Roman" w:cs="Times New Roman"/>
            <w:color w:val="1F1F1F"/>
            <w:sz w:val="24"/>
            <w:szCs w:val="24"/>
            <w:u w:val="single"/>
            <w:lang w:eastAsia="en-IN"/>
          </w:rPr>
          <w:t xml:space="preserve">alcohol </w:t>
        </w:r>
        <w:proofErr w:type="spellStart"/>
        <w:r w:rsidRPr="004D1264">
          <w:rPr>
            <w:rFonts w:ascii="Times New Roman" w:eastAsia="Times New Roman" w:hAnsi="Times New Roman" w:cs="Times New Roman"/>
            <w:color w:val="1F1F1F"/>
            <w:sz w:val="24"/>
            <w:szCs w:val="24"/>
            <w:u w:val="single"/>
            <w:lang w:eastAsia="en-IN"/>
          </w:rPr>
          <w:t>dehydrogenase</w:t>
        </w:r>
        <w:proofErr w:type="spellEnd"/>
      </w:hyperlink>
      <w:r w:rsidRPr="004D1264">
        <w:rPr>
          <w:rFonts w:ascii="Times New Roman" w:eastAsia="Times New Roman" w:hAnsi="Times New Roman" w:cs="Times New Roman"/>
          <w:color w:val="1F1F1F"/>
          <w:sz w:val="24"/>
          <w:szCs w:val="24"/>
          <w:lang w:eastAsia="en-IN"/>
        </w:rPr>
        <w:t>, </w:t>
      </w:r>
      <w:hyperlink r:id="rId39" w:tooltip="Learn more about alkaline phosphatase from ScienceDirect's AI-generated Topic Pages" w:history="1">
        <w:r w:rsidRPr="004D1264">
          <w:rPr>
            <w:rFonts w:ascii="Times New Roman" w:eastAsia="Times New Roman" w:hAnsi="Times New Roman" w:cs="Times New Roman"/>
            <w:color w:val="1F1F1F"/>
            <w:sz w:val="24"/>
            <w:szCs w:val="24"/>
            <w:u w:val="single"/>
            <w:lang w:eastAsia="en-IN"/>
          </w:rPr>
          <w:t xml:space="preserve">alkaline </w:t>
        </w:r>
        <w:proofErr w:type="spellStart"/>
        <w:r w:rsidRPr="004D1264">
          <w:rPr>
            <w:rFonts w:ascii="Times New Roman" w:eastAsia="Times New Roman" w:hAnsi="Times New Roman" w:cs="Times New Roman"/>
            <w:color w:val="1F1F1F"/>
            <w:sz w:val="24"/>
            <w:szCs w:val="24"/>
            <w:u w:val="single"/>
            <w:lang w:eastAsia="en-IN"/>
          </w:rPr>
          <w:t>phosphatase</w:t>
        </w:r>
        <w:proofErr w:type="spellEnd"/>
      </w:hyperlink>
      <w:r w:rsidRPr="004D1264">
        <w:rPr>
          <w:rFonts w:ascii="Times New Roman" w:eastAsia="Times New Roman" w:hAnsi="Times New Roman" w:cs="Times New Roman"/>
          <w:color w:val="1F1F1F"/>
          <w:sz w:val="24"/>
          <w:szCs w:val="24"/>
          <w:lang w:eastAsia="en-IN"/>
        </w:rPr>
        <w:t>, Cu-Zn SOD, RNA polymerase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"https://www.sciencedirect.com/topics/agricultural-and-biological-sciences/phospholipase" \o "Learn more about phospholipase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phospholipase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also involved in the reaction of other enzymes where Zn is not the primary component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Hajiboland</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bookmarkEnd w:id="20"/>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Unlike Fe and Cu, once taken up Zn maintains a stable </w:t>
      </w:r>
      <w:proofErr w:type="spellStart"/>
      <w:r w:rsidRPr="004D1264">
        <w:rPr>
          <w:rFonts w:ascii="Times New Roman" w:eastAsia="Times New Roman" w:hAnsi="Times New Roman" w:cs="Times New Roman"/>
          <w:color w:val="1F1F1F"/>
          <w:sz w:val="24"/>
          <w:szCs w:val="24"/>
          <w:lang w:eastAsia="en-IN"/>
        </w:rPr>
        <w:t>redox</w:t>
      </w:r>
      <w:proofErr w:type="spellEnd"/>
      <w:r w:rsidRPr="004D1264">
        <w:rPr>
          <w:rFonts w:ascii="Times New Roman" w:eastAsia="Times New Roman" w:hAnsi="Times New Roman" w:cs="Times New Roman"/>
          <w:color w:val="1F1F1F"/>
          <w:sz w:val="24"/>
          <w:szCs w:val="24"/>
          <w:lang w:eastAsia="en-IN"/>
        </w:rPr>
        <w:t xml:space="preserve"> state inside cells and is consequently safe in the proximity to sensitive </w:t>
      </w:r>
      <w:proofErr w:type="spellStart"/>
      <w:r w:rsidRPr="004D1264">
        <w:rPr>
          <w:rFonts w:ascii="Times New Roman" w:eastAsia="Times New Roman" w:hAnsi="Times New Roman" w:cs="Times New Roman"/>
          <w:color w:val="1F1F1F"/>
          <w:sz w:val="24"/>
          <w:szCs w:val="24"/>
          <w:lang w:eastAsia="en-IN"/>
        </w:rPr>
        <w:t>biomolecules</w:t>
      </w:r>
      <w:proofErr w:type="spellEnd"/>
      <w:r w:rsidRPr="004D1264">
        <w:rPr>
          <w:rFonts w:ascii="Times New Roman" w:eastAsia="Times New Roman" w:hAnsi="Times New Roman" w:cs="Times New Roman"/>
          <w:color w:val="1F1F1F"/>
          <w:sz w:val="24"/>
          <w:szCs w:val="24"/>
          <w:lang w:eastAsia="en-IN"/>
        </w:rPr>
        <w:t xml:space="preserve"> like DNA. Zn has a strong tendency to form tetrahedral complexes and this is the reason it is identified as a major constituent element of proteins associated with DNA and RNA synthesis, such as transcription factors (DNA-binding Zn finger motifs), reverse transcriptase and RNA polymerases (</w:t>
      </w:r>
      <w:bookmarkStart w:id="23" w:name="bbib0024"/>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Suzuki et al., 2012</w:t>
      </w:r>
      <w:r w:rsidRPr="004D1264">
        <w:rPr>
          <w:rFonts w:ascii="Times New Roman" w:eastAsia="Times New Roman" w:hAnsi="Times New Roman" w:cs="Times New Roman"/>
          <w:color w:val="1F1F1F"/>
          <w:sz w:val="24"/>
          <w:szCs w:val="24"/>
          <w:lang w:eastAsia="en-IN"/>
        </w:rPr>
        <w:fldChar w:fldCharType="end"/>
      </w:r>
      <w:bookmarkEnd w:id="23"/>
      <w:r w:rsidRPr="004D1264">
        <w:rPr>
          <w:rFonts w:ascii="Times New Roman" w:eastAsia="Times New Roman" w:hAnsi="Times New Roman" w:cs="Times New Roman"/>
          <w:color w:val="1F1F1F"/>
          <w:sz w:val="24"/>
          <w:szCs w:val="24"/>
          <w:lang w:eastAsia="en-IN"/>
        </w:rPr>
        <w:t>; </w:t>
      </w:r>
      <w:bookmarkStart w:id="24" w:name="bbib0025"/>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Broadley</w:t>
      </w:r>
      <w:proofErr w:type="spellEnd"/>
      <w:r w:rsidRPr="004D1264">
        <w:rPr>
          <w:rFonts w:ascii="Times New Roman" w:eastAsia="Times New Roman" w:hAnsi="Times New Roman" w:cs="Times New Roman"/>
          <w:color w:val="0272B1"/>
          <w:sz w:val="24"/>
          <w:szCs w:val="24"/>
          <w:lang w:eastAsia="en-IN"/>
        </w:rPr>
        <w:t> et al., 2007</w:t>
      </w:r>
      <w:r w:rsidRPr="004D1264">
        <w:rPr>
          <w:rFonts w:ascii="Times New Roman" w:eastAsia="Times New Roman" w:hAnsi="Times New Roman" w:cs="Times New Roman"/>
          <w:color w:val="1F1F1F"/>
          <w:sz w:val="24"/>
          <w:szCs w:val="24"/>
          <w:lang w:eastAsia="en-IN"/>
        </w:rPr>
        <w:fldChar w:fldCharType="end"/>
      </w:r>
      <w:bookmarkEnd w:id="24"/>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Bashir</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Transcription factors having DNA-binding </w:t>
      </w:r>
      <w:hyperlink r:id="rId40" w:tooltip="Learn more about Zn finger motifs from ScienceDirect's AI-generated Topic Pages" w:history="1">
        <w:r w:rsidRPr="004D1264">
          <w:rPr>
            <w:rFonts w:ascii="Times New Roman" w:eastAsia="Times New Roman" w:hAnsi="Times New Roman" w:cs="Times New Roman"/>
            <w:color w:val="1F1F1F"/>
            <w:sz w:val="24"/>
            <w:szCs w:val="24"/>
            <w:u w:val="single"/>
            <w:lang w:eastAsia="en-IN"/>
          </w:rPr>
          <w:t>Zn finger motifs</w:t>
        </w:r>
      </w:hyperlink>
      <w:r w:rsidRPr="004D1264">
        <w:rPr>
          <w:rFonts w:ascii="Times New Roman" w:eastAsia="Times New Roman" w:hAnsi="Times New Roman" w:cs="Times New Roman"/>
          <w:color w:val="1F1F1F"/>
          <w:sz w:val="24"/>
          <w:szCs w:val="24"/>
          <w:lang w:eastAsia="en-IN"/>
        </w:rPr>
        <w:t> not only offers DNA-binding, but also facilitates protein-protein interactions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Bashir</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Among the various identified Zn finger proteins from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176 members of C</w:t>
      </w:r>
      <w:r w:rsidRPr="004D1264">
        <w:rPr>
          <w:rFonts w:ascii="Times New Roman" w:eastAsia="Times New Roman" w:hAnsi="Times New Roman" w:cs="Times New Roman"/>
          <w:color w:val="1F1F1F"/>
          <w:sz w:val="16"/>
          <w:szCs w:val="16"/>
          <w:vertAlign w:val="subscript"/>
          <w:lang w:eastAsia="en-IN"/>
        </w:rPr>
        <w:t>2</w:t>
      </w:r>
      <w:r w:rsidRPr="004D1264">
        <w:rPr>
          <w:rFonts w:ascii="Times New Roman" w:eastAsia="Times New Roman" w:hAnsi="Times New Roman" w:cs="Times New Roman"/>
          <w:color w:val="1F1F1F"/>
          <w:sz w:val="24"/>
          <w:szCs w:val="24"/>
          <w:lang w:eastAsia="en-IN"/>
        </w:rPr>
        <w:t>H</w:t>
      </w:r>
      <w:r w:rsidRPr="004D1264">
        <w:rPr>
          <w:rFonts w:ascii="Times New Roman" w:eastAsia="Times New Roman" w:hAnsi="Times New Roman" w:cs="Times New Roman"/>
          <w:color w:val="1F1F1F"/>
          <w:sz w:val="16"/>
          <w:szCs w:val="16"/>
          <w:vertAlign w:val="subscript"/>
          <w:lang w:eastAsia="en-IN"/>
        </w:rPr>
        <w:t>2</w:t>
      </w:r>
      <w:r w:rsidRPr="004D1264">
        <w:rPr>
          <w:rFonts w:ascii="Times New Roman" w:eastAsia="Times New Roman" w:hAnsi="Times New Roman" w:cs="Times New Roman"/>
          <w:color w:val="1F1F1F"/>
          <w:sz w:val="24"/>
          <w:szCs w:val="24"/>
          <w:lang w:eastAsia="en-IN"/>
        </w:rPr>
        <w:t> type functions as part of an extensive regulatory network that senses and responds to different environmental stimuli (</w:t>
      </w:r>
      <w:bookmarkStart w:id="25" w:name="bbib0026"/>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Sinclair and </w:t>
      </w:r>
      <w:proofErr w:type="spellStart"/>
      <w:r w:rsidRPr="004D1264">
        <w:rPr>
          <w:rFonts w:ascii="Times New Roman" w:eastAsia="Times New Roman" w:hAnsi="Times New Roman" w:cs="Times New Roman"/>
          <w:color w:val="0272B1"/>
          <w:sz w:val="24"/>
          <w:szCs w:val="24"/>
          <w:lang w:eastAsia="en-IN"/>
        </w:rPr>
        <w:t>Krämer</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Zn deficit in plants results in (</w:t>
      </w:r>
      <w:proofErr w:type="spellStart"/>
      <w:r w:rsidRPr="004D1264">
        <w:rPr>
          <w:rFonts w:ascii="Times New Roman" w:eastAsia="Times New Roman" w:hAnsi="Times New Roman" w:cs="Times New Roman"/>
          <w:color w:val="1F1F1F"/>
          <w:sz w:val="24"/>
          <w:szCs w:val="24"/>
          <w:lang w:eastAsia="en-IN"/>
        </w:rPr>
        <w:t>i</w:t>
      </w:r>
      <w:proofErr w:type="spellEnd"/>
      <w:r w:rsidRPr="004D1264">
        <w:rPr>
          <w:rFonts w:ascii="Times New Roman" w:eastAsia="Times New Roman" w:hAnsi="Times New Roman" w:cs="Times New Roman"/>
          <w:color w:val="1F1F1F"/>
          <w:sz w:val="24"/>
          <w:szCs w:val="24"/>
          <w:lang w:eastAsia="en-IN"/>
        </w:rPr>
        <w:t xml:space="preserve">) the development of abnormalities in plants which become visible as deficiency symptoms such as stunted growth, </w:t>
      </w:r>
      <w:proofErr w:type="spellStart"/>
      <w:r w:rsidRPr="004D1264">
        <w:rPr>
          <w:rFonts w:ascii="Times New Roman" w:eastAsia="Times New Roman" w:hAnsi="Times New Roman" w:cs="Times New Roman"/>
          <w:color w:val="1F1F1F"/>
          <w:sz w:val="24"/>
          <w:szCs w:val="24"/>
          <w:lang w:eastAsia="en-IN"/>
        </w:rPr>
        <w:t>chlorosis</w:t>
      </w:r>
      <w:proofErr w:type="spellEnd"/>
      <w:r w:rsidRPr="004D1264">
        <w:rPr>
          <w:rFonts w:ascii="Times New Roman" w:eastAsia="Times New Roman" w:hAnsi="Times New Roman" w:cs="Times New Roman"/>
          <w:color w:val="1F1F1F"/>
          <w:sz w:val="24"/>
          <w:szCs w:val="24"/>
          <w:lang w:eastAsia="en-IN"/>
        </w:rPr>
        <w:t xml:space="preserve"> and smaller leaves, </w:t>
      </w:r>
      <w:hyperlink r:id="rId41" w:tooltip="Learn more about spikelet from ScienceDirect's AI-generated Topic Pages" w:history="1">
        <w:r w:rsidRPr="004D1264">
          <w:rPr>
            <w:rFonts w:ascii="Times New Roman" w:eastAsia="Times New Roman" w:hAnsi="Times New Roman" w:cs="Times New Roman"/>
            <w:color w:val="1F1F1F"/>
            <w:sz w:val="24"/>
            <w:szCs w:val="24"/>
            <w:u w:val="single"/>
            <w:lang w:eastAsia="en-IN"/>
          </w:rPr>
          <w:t>spikelet</w:t>
        </w:r>
      </w:hyperlink>
      <w:r w:rsidRPr="004D1264">
        <w:rPr>
          <w:rFonts w:ascii="Times New Roman" w:eastAsia="Times New Roman" w:hAnsi="Times New Roman" w:cs="Times New Roman"/>
          <w:color w:val="1F1F1F"/>
          <w:sz w:val="24"/>
          <w:szCs w:val="24"/>
          <w:lang w:eastAsia="en-IN"/>
        </w:rPr>
        <w:t> sterility, (ii) reduction in rate of </w:t>
      </w:r>
      <w:hyperlink r:id="rId42" w:tooltip="Learn more about protein synthesis from ScienceDirect's AI-generated Topic Pages" w:history="1">
        <w:r w:rsidRPr="004D1264">
          <w:rPr>
            <w:rFonts w:ascii="Times New Roman" w:eastAsia="Times New Roman" w:hAnsi="Times New Roman" w:cs="Times New Roman"/>
            <w:color w:val="1F1F1F"/>
            <w:sz w:val="24"/>
            <w:szCs w:val="24"/>
            <w:u w:val="single"/>
            <w:lang w:eastAsia="en-IN"/>
          </w:rPr>
          <w:t>protein synthesis</w:t>
        </w:r>
      </w:hyperlink>
      <w:r w:rsidRPr="004D1264">
        <w:rPr>
          <w:rFonts w:ascii="Times New Roman" w:eastAsia="Times New Roman" w:hAnsi="Times New Roman" w:cs="Times New Roman"/>
          <w:color w:val="1F1F1F"/>
          <w:sz w:val="24"/>
          <w:szCs w:val="24"/>
          <w:lang w:eastAsia="en-IN"/>
        </w:rPr>
        <w:t> as Zinc is constituent of RNA polymerase which regulates protein synthesis, (iii) higher tendency for infection and diseases as Zn plays a critical role in providing integrity or membrane stability, particularly in preventing the leakage of root membranes (</w:t>
      </w:r>
      <w:bookmarkStart w:id="26" w:name="bbib0027"/>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Ciftci-Yilmaz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Mittler</w:t>
      </w:r>
      <w:proofErr w:type="spellEnd"/>
      <w:r w:rsidRPr="004D1264">
        <w:rPr>
          <w:rFonts w:ascii="Times New Roman" w:eastAsia="Times New Roman" w:hAnsi="Times New Roman" w:cs="Times New Roman"/>
          <w:color w:val="0272B1"/>
          <w:sz w:val="24"/>
          <w:szCs w:val="24"/>
          <w:lang w:eastAsia="en-IN"/>
        </w:rPr>
        <w:t>, 2008</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During Zn deficiency, shoot growth is usually more inhibited than root growth (</w:t>
      </w:r>
      <w:hyperlink r:id="rId43"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4D1264">
        <w:rPr>
          <w:rFonts w:ascii="Times New Roman" w:eastAsia="Times New Roman" w:hAnsi="Times New Roman" w:cs="Times New Roman"/>
          <w:b/>
          <w:bCs/>
          <w:color w:val="1F1F1F"/>
          <w:sz w:val="27"/>
          <w:szCs w:val="27"/>
          <w:lang w:eastAsia="en-IN"/>
        </w:rPr>
        <w:t>2.4. Manganese</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Though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available in three oxidation states in the soil, Mn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xml:space="preserve"> is the only </w:t>
      </w:r>
      <w:proofErr w:type="spellStart"/>
      <w:r w:rsidRPr="004D1264">
        <w:rPr>
          <w:rFonts w:ascii="Times New Roman" w:eastAsia="Times New Roman" w:hAnsi="Times New Roman" w:cs="Times New Roman"/>
          <w:color w:val="1F1F1F"/>
          <w:sz w:val="24"/>
          <w:szCs w:val="24"/>
          <w:lang w:eastAsia="en-IN"/>
        </w:rPr>
        <w:t>phytoavailable</w:t>
      </w:r>
      <w:proofErr w:type="spellEnd"/>
      <w:r w:rsidRPr="004D1264">
        <w:rPr>
          <w:rFonts w:ascii="Times New Roman" w:eastAsia="Times New Roman" w:hAnsi="Times New Roman" w:cs="Times New Roman"/>
          <w:color w:val="1F1F1F"/>
          <w:sz w:val="24"/>
          <w:szCs w:val="24"/>
          <w:lang w:eastAsia="en-IN"/>
        </w:rPr>
        <w:t xml:space="preserve"> form and the other two forms Mn</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and Mn</w:t>
      </w:r>
      <w:r w:rsidRPr="004D1264">
        <w:rPr>
          <w:rFonts w:ascii="Times New Roman" w:eastAsia="Times New Roman" w:hAnsi="Times New Roman" w:cs="Times New Roman"/>
          <w:color w:val="1F1F1F"/>
          <w:sz w:val="16"/>
          <w:szCs w:val="16"/>
          <w:vertAlign w:val="superscript"/>
          <w:lang w:eastAsia="en-IN"/>
        </w:rPr>
        <w:t>4+</w:t>
      </w:r>
      <w:r w:rsidRPr="004D1264">
        <w:rPr>
          <w:rFonts w:ascii="Times New Roman" w:eastAsia="Times New Roman" w:hAnsi="Times New Roman" w:cs="Times New Roman"/>
          <w:color w:val="1F1F1F"/>
          <w:sz w:val="24"/>
          <w:szCs w:val="24"/>
          <w:lang w:eastAsia="en-IN"/>
        </w:rPr>
        <w:t> are sparingly soluble (</w:t>
      </w:r>
      <w:hyperlink r:id="rId44"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has a profound influence on three physiological processes in plants: (</w:t>
      </w:r>
      <w:proofErr w:type="spellStart"/>
      <w:r w:rsidRPr="004D1264">
        <w:rPr>
          <w:rFonts w:ascii="Times New Roman" w:eastAsia="Times New Roman" w:hAnsi="Times New Roman" w:cs="Times New Roman"/>
          <w:color w:val="1F1F1F"/>
          <w:sz w:val="24"/>
          <w:szCs w:val="24"/>
          <w:lang w:eastAsia="en-IN"/>
        </w:rPr>
        <w:t>i</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participates in the structure of the water-splitting system of </w:t>
      </w:r>
      <w:proofErr w:type="spellStart"/>
      <w:r w:rsidRPr="004D1264">
        <w:rPr>
          <w:rFonts w:ascii="Times New Roman" w:eastAsia="Times New Roman" w:hAnsi="Times New Roman" w:cs="Times New Roman"/>
          <w:color w:val="1F1F1F"/>
          <w:sz w:val="24"/>
          <w:szCs w:val="24"/>
          <w:lang w:eastAsia="en-IN"/>
        </w:rPr>
        <w:t>photosystem</w:t>
      </w:r>
      <w:proofErr w:type="spellEnd"/>
      <w:r w:rsidRPr="004D1264">
        <w:rPr>
          <w:rFonts w:ascii="Times New Roman" w:eastAsia="Times New Roman" w:hAnsi="Times New Roman" w:cs="Times New Roman"/>
          <w:color w:val="1F1F1F"/>
          <w:sz w:val="24"/>
          <w:szCs w:val="24"/>
          <w:lang w:eastAsia="en-IN"/>
        </w:rPr>
        <w:t xml:space="preserve"> II (PSII), which provides the necessary electrons for photosynthesis (</w:t>
      </w:r>
      <w:bookmarkStart w:id="27" w:name="bbib0028"/>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Graham and Webb, 2018</w:t>
      </w:r>
      <w:r w:rsidRPr="004D1264">
        <w:rPr>
          <w:rFonts w:ascii="Times New Roman" w:eastAsia="Times New Roman" w:hAnsi="Times New Roman" w:cs="Times New Roman"/>
          <w:color w:val="1F1F1F"/>
          <w:sz w:val="24"/>
          <w:szCs w:val="24"/>
          <w:lang w:eastAsia="en-IN"/>
        </w:rPr>
        <w:fldChar w:fldCharType="end"/>
      </w:r>
      <w:bookmarkEnd w:id="27"/>
      <w:r w:rsidRPr="004D1264">
        <w:rPr>
          <w:rFonts w:ascii="Times New Roman" w:eastAsia="Times New Roman" w:hAnsi="Times New Roman" w:cs="Times New Roman"/>
          <w:color w:val="1F1F1F"/>
          <w:sz w:val="24"/>
          <w:szCs w:val="24"/>
          <w:lang w:eastAsia="en-IN"/>
        </w:rPr>
        <w:t xml:space="preserve">), (ii)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is required for N metabolism, it functions in </w:t>
      </w:r>
      <w:hyperlink r:id="rId45" w:tooltip="Learn more about nitrate reduction from ScienceDirect's AI-generated Topic Pages" w:history="1">
        <w:r w:rsidRPr="004D1264">
          <w:rPr>
            <w:rFonts w:ascii="Times New Roman" w:eastAsia="Times New Roman" w:hAnsi="Times New Roman" w:cs="Times New Roman"/>
            <w:color w:val="1F1F1F"/>
            <w:sz w:val="24"/>
            <w:szCs w:val="24"/>
            <w:u w:val="single"/>
            <w:lang w:eastAsia="en-IN"/>
          </w:rPr>
          <w:t>nitrate reduction</w:t>
        </w:r>
      </w:hyperlink>
      <w:r w:rsidRPr="004D1264">
        <w:rPr>
          <w:rFonts w:ascii="Times New Roman" w:eastAsia="Times New Roman" w:hAnsi="Times New Roman" w:cs="Times New Roman"/>
          <w:color w:val="1F1F1F"/>
          <w:sz w:val="24"/>
          <w:szCs w:val="24"/>
          <w:lang w:eastAsia="en-IN"/>
        </w:rPr>
        <w:t xml:space="preserve">, by acting as an activator for the </w:t>
      </w:r>
      <w:r w:rsidRPr="004D1264">
        <w:rPr>
          <w:rFonts w:ascii="Times New Roman" w:eastAsia="Times New Roman" w:hAnsi="Times New Roman" w:cs="Times New Roman"/>
          <w:color w:val="1F1F1F"/>
          <w:sz w:val="24"/>
          <w:szCs w:val="24"/>
          <w:lang w:eastAsia="en-IN"/>
        </w:rPr>
        <w:lastRenderedPageBreak/>
        <w:t>enzymes </w:t>
      </w:r>
      <w:hyperlink r:id="rId46" w:tooltip="Learn more about nitrite reductase from ScienceDirect's AI-generated Topic Pages" w:history="1">
        <w:r w:rsidRPr="004D1264">
          <w:rPr>
            <w:rFonts w:ascii="Times New Roman" w:eastAsia="Times New Roman" w:hAnsi="Times New Roman" w:cs="Times New Roman"/>
            <w:color w:val="1F1F1F"/>
            <w:sz w:val="24"/>
            <w:szCs w:val="24"/>
            <w:u w:val="single"/>
            <w:lang w:eastAsia="en-IN"/>
          </w:rPr>
          <w:t xml:space="preserve">nitrite </w:t>
        </w:r>
        <w:proofErr w:type="spellStart"/>
        <w:r w:rsidRPr="004D1264">
          <w:rPr>
            <w:rFonts w:ascii="Times New Roman" w:eastAsia="Times New Roman" w:hAnsi="Times New Roman" w:cs="Times New Roman"/>
            <w:color w:val="1F1F1F"/>
            <w:sz w:val="24"/>
            <w:szCs w:val="24"/>
            <w:u w:val="single"/>
            <w:lang w:eastAsia="en-IN"/>
          </w:rPr>
          <w:t>reductase</w:t>
        </w:r>
        <w:proofErr w:type="spellEnd"/>
      </w:hyperlink>
      <w:r w:rsidRPr="004D1264">
        <w:rPr>
          <w:rFonts w:ascii="Times New Roman" w:eastAsia="Times New Roman" w:hAnsi="Times New Roman" w:cs="Times New Roman"/>
          <w:color w:val="1F1F1F"/>
          <w:sz w:val="24"/>
          <w:szCs w:val="24"/>
          <w:lang w:eastAsia="en-IN"/>
        </w:rPr>
        <w:t xml:space="preserve"> and hydroxylamine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and (iii)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is essential for the biosynthesis of aromatic </w:t>
      </w:r>
      <w:hyperlink r:id="rId47" w:tooltip="Learn more about amino acids from ScienceDirect's AI-generated Topic Pages" w:history="1">
        <w:r w:rsidRPr="004D1264">
          <w:rPr>
            <w:rFonts w:ascii="Times New Roman" w:eastAsia="Times New Roman" w:hAnsi="Times New Roman" w:cs="Times New Roman"/>
            <w:color w:val="1F1F1F"/>
            <w:sz w:val="24"/>
            <w:szCs w:val="24"/>
            <w:u w:val="single"/>
            <w:lang w:eastAsia="en-IN"/>
          </w:rPr>
          <w:t>amino acids</w:t>
        </w:r>
      </w:hyperlink>
      <w:r w:rsidRPr="004D1264">
        <w:rPr>
          <w:rFonts w:ascii="Times New Roman" w:eastAsia="Times New Roman" w:hAnsi="Times New Roman" w:cs="Times New Roman"/>
          <w:color w:val="1F1F1F"/>
          <w:sz w:val="24"/>
          <w:szCs w:val="24"/>
          <w:lang w:eastAsia="en-IN"/>
        </w:rPr>
        <w:t> (tyrosine) and secondary products like lignin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"https://www.sciencedirect.com/topics/agricultural-and-biological-sciences/flavonoid" \o "Learn more about flavonoids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flavonoids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28" w:name="bbib0029"/>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Buchanan et al., 2000</w:t>
      </w:r>
      <w:r w:rsidRPr="004D1264">
        <w:rPr>
          <w:rFonts w:ascii="Times New Roman" w:eastAsia="Times New Roman" w:hAnsi="Times New Roman" w:cs="Times New Roman"/>
          <w:color w:val="1F1F1F"/>
          <w:sz w:val="24"/>
          <w:szCs w:val="24"/>
          <w:lang w:eastAsia="en-IN"/>
        </w:rPr>
        <w:fldChar w:fldCharType="end"/>
      </w:r>
      <w:bookmarkEnd w:id="28"/>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is </w:t>
      </w:r>
      <w:proofErr w:type="gramStart"/>
      <w:r w:rsidRPr="004D1264">
        <w:rPr>
          <w:rFonts w:ascii="Times New Roman" w:eastAsia="Times New Roman" w:hAnsi="Times New Roman" w:cs="Times New Roman"/>
          <w:color w:val="1F1F1F"/>
          <w:sz w:val="24"/>
          <w:szCs w:val="24"/>
          <w:lang w:eastAsia="en-IN"/>
        </w:rPr>
        <w:t>an</w:t>
      </w:r>
      <w:proofErr w:type="gramEnd"/>
      <w:r w:rsidRPr="004D1264">
        <w:rPr>
          <w:rFonts w:ascii="Times New Roman" w:eastAsia="Times New Roman" w:hAnsi="Times New Roman" w:cs="Times New Roman"/>
          <w:color w:val="1F1F1F"/>
          <w:sz w:val="24"/>
          <w:szCs w:val="24"/>
          <w:lang w:eastAsia="en-IN"/>
        </w:rPr>
        <w:t xml:space="preserve"> crucial constituent of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-superoxide dismutase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-SOD), a major antioxidant enzyme (</w:t>
      </w:r>
      <w:bookmarkStart w:id="29" w:name="bbib0030"/>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Lidon</w:t>
      </w:r>
      <w:proofErr w:type="spellEnd"/>
      <w:r w:rsidRPr="004D1264">
        <w:rPr>
          <w:rFonts w:ascii="Times New Roman" w:eastAsia="Times New Roman" w:hAnsi="Times New Roman" w:cs="Times New Roman"/>
          <w:color w:val="0272B1"/>
          <w:sz w:val="24"/>
          <w:szCs w:val="24"/>
          <w:lang w:eastAsia="en-IN"/>
        </w:rPr>
        <w:t> et al., 2004</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in plants also participates in carbohydrate and lipid biosynthesis (</w:t>
      </w:r>
      <w:hyperlink r:id="rId48"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xml:space="preserve">). Besides, this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also serve as a cofactor of many enzymes, like </w:t>
      </w:r>
      <w:proofErr w:type="spellStart"/>
      <w:r w:rsidRPr="004D1264">
        <w:rPr>
          <w:rFonts w:ascii="Times New Roman" w:eastAsia="Times New Roman" w:hAnsi="Times New Roman" w:cs="Times New Roman"/>
          <w:color w:val="1F1F1F"/>
          <w:sz w:val="24"/>
          <w:szCs w:val="24"/>
          <w:lang w:eastAsia="en-IN"/>
        </w:rPr>
        <w:t>Mn-catalase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Mn-peroxidases</w:t>
      </w:r>
      <w:proofErr w:type="spellEnd"/>
      <w:r w:rsidRPr="004D1264">
        <w:rPr>
          <w:rFonts w:ascii="Times New Roman" w:eastAsia="Times New Roman" w:hAnsi="Times New Roman" w:cs="Times New Roman"/>
          <w:color w:val="1F1F1F"/>
          <w:sz w:val="24"/>
          <w:szCs w:val="24"/>
          <w:lang w:eastAsia="en-IN"/>
        </w:rPr>
        <w:t xml:space="preserve">, TCA cycle </w:t>
      </w:r>
      <w:proofErr w:type="spellStart"/>
      <w:r w:rsidRPr="004D1264">
        <w:rPr>
          <w:rFonts w:ascii="Times New Roman" w:eastAsia="Times New Roman" w:hAnsi="Times New Roman" w:cs="Times New Roman"/>
          <w:color w:val="1F1F1F"/>
          <w:sz w:val="24"/>
          <w:szCs w:val="24"/>
          <w:lang w:eastAsia="en-IN"/>
        </w:rPr>
        <w:t>decarboxylases</w:t>
      </w:r>
      <w:proofErr w:type="spellEnd"/>
      <w:r w:rsidRPr="004D1264">
        <w:rPr>
          <w:rFonts w:ascii="Times New Roman" w:eastAsia="Times New Roman" w:hAnsi="Times New Roman" w:cs="Times New Roman"/>
          <w:color w:val="1F1F1F"/>
          <w:sz w:val="24"/>
          <w:szCs w:val="24"/>
          <w:lang w:eastAsia="en-IN"/>
        </w:rPr>
        <w:t>, RNA polymerases and numerous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"https://www.sciencedirect.com/topics/agricultural-and-biological-sciences/glycosyltransferase" \o "Learn more about glycosyltransferases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glycosyltransferases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Lidon</w:t>
      </w:r>
      <w:proofErr w:type="spellEnd"/>
      <w:r w:rsidRPr="004D1264">
        <w:rPr>
          <w:rFonts w:ascii="Times New Roman" w:eastAsia="Times New Roman" w:hAnsi="Times New Roman" w:cs="Times New Roman"/>
          <w:color w:val="0272B1"/>
          <w:sz w:val="24"/>
          <w:szCs w:val="24"/>
          <w:lang w:eastAsia="en-IN"/>
        </w:rPr>
        <w:t> et al., 2004</w:t>
      </w:r>
      <w:r w:rsidRPr="004D1264">
        <w:rPr>
          <w:rFonts w:ascii="Times New Roman" w:eastAsia="Times New Roman" w:hAnsi="Times New Roman" w:cs="Times New Roman"/>
          <w:color w:val="1F1F1F"/>
          <w:sz w:val="24"/>
          <w:szCs w:val="24"/>
          <w:lang w:eastAsia="en-IN"/>
        </w:rPr>
        <w:fldChar w:fldCharType="end"/>
      </w:r>
      <w:bookmarkEnd w:id="29"/>
      <w:r w:rsidRPr="004D1264">
        <w:rPr>
          <w:rFonts w:ascii="Times New Roman" w:eastAsia="Times New Roman" w:hAnsi="Times New Roman" w:cs="Times New Roman"/>
          <w:color w:val="1F1F1F"/>
          <w:sz w:val="24"/>
          <w:szCs w:val="24"/>
          <w:lang w:eastAsia="en-IN"/>
        </w:rPr>
        <w:t xml:space="preserve">). The </w:t>
      </w:r>
      <w:proofErr w:type="spellStart"/>
      <w:r w:rsidRPr="004D1264">
        <w:rPr>
          <w:rFonts w:ascii="Times New Roman" w:eastAsia="Times New Roman" w:hAnsi="Times New Roman" w:cs="Times New Roman"/>
          <w:color w:val="1F1F1F"/>
          <w:sz w:val="24"/>
          <w:szCs w:val="24"/>
          <w:lang w:eastAsia="en-IN"/>
        </w:rPr>
        <w:t>Mn-peroxidases</w:t>
      </w:r>
      <w:proofErr w:type="spellEnd"/>
      <w:r w:rsidRPr="004D1264">
        <w:rPr>
          <w:rFonts w:ascii="Times New Roman" w:eastAsia="Times New Roman" w:hAnsi="Times New Roman" w:cs="Times New Roman"/>
          <w:color w:val="1F1F1F"/>
          <w:sz w:val="24"/>
          <w:szCs w:val="24"/>
          <w:lang w:eastAsia="en-IN"/>
        </w:rPr>
        <w:t xml:space="preserve"> generate hydrogen peroxide, which is thought to be involved in cell wall stabilization and pathogen resistance (</w:t>
      </w:r>
      <w:bookmarkStart w:id="30" w:name="bbib003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Socha</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2014</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deficiency in plants is frequently confused with Fe deficiency. However,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deficiency appears as </w:t>
      </w:r>
      <w:proofErr w:type="spellStart"/>
      <w:r w:rsidRPr="004D1264">
        <w:rPr>
          <w:rFonts w:ascii="Times New Roman" w:eastAsia="Times New Roman" w:hAnsi="Times New Roman" w:cs="Times New Roman"/>
          <w:color w:val="1F1F1F"/>
          <w:sz w:val="24"/>
          <w:szCs w:val="24"/>
          <w:lang w:eastAsia="en-IN"/>
        </w:rPr>
        <w:t>interveinal</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chlorosis</w:t>
      </w:r>
      <w:proofErr w:type="spellEnd"/>
      <w:r w:rsidRPr="004D1264">
        <w:rPr>
          <w:rFonts w:ascii="Times New Roman" w:eastAsia="Times New Roman" w:hAnsi="Times New Roman" w:cs="Times New Roman"/>
          <w:color w:val="1F1F1F"/>
          <w:sz w:val="24"/>
          <w:szCs w:val="24"/>
          <w:lang w:eastAsia="en-IN"/>
        </w:rPr>
        <w:t xml:space="preserve"> (yellow leaves with green veins) of the young leaves, sometimes with tan, sunken spots in the </w:t>
      </w:r>
      <w:proofErr w:type="spellStart"/>
      <w:r w:rsidRPr="004D1264">
        <w:rPr>
          <w:rFonts w:ascii="Times New Roman" w:eastAsia="Times New Roman" w:hAnsi="Times New Roman" w:cs="Times New Roman"/>
          <w:color w:val="1F1F1F"/>
          <w:sz w:val="24"/>
          <w:szCs w:val="24"/>
          <w:lang w:eastAsia="en-IN"/>
        </w:rPr>
        <w:t>chlorotic</w:t>
      </w:r>
      <w:proofErr w:type="spellEnd"/>
      <w:r w:rsidRPr="004D1264">
        <w:rPr>
          <w:rFonts w:ascii="Times New Roman" w:eastAsia="Times New Roman" w:hAnsi="Times New Roman" w:cs="Times New Roman"/>
          <w:color w:val="1F1F1F"/>
          <w:sz w:val="24"/>
          <w:szCs w:val="24"/>
          <w:lang w:eastAsia="en-IN"/>
        </w:rPr>
        <w:t xml:space="preserve"> areas between the veins as well as plants reduced growth and stunted in size (</w:t>
      </w:r>
      <w:bookmarkStart w:id="31" w:name="bbib0032"/>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Heine et al., 2011</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deficiency is a widespread problem, most often occurring in </w:t>
      </w:r>
      <w:hyperlink r:id="rId49" w:tooltip="Learn more about sandy soils from ScienceDirect's AI-generated Topic Pages" w:history="1">
        <w:r w:rsidRPr="004D1264">
          <w:rPr>
            <w:rFonts w:ascii="Times New Roman" w:eastAsia="Times New Roman" w:hAnsi="Times New Roman" w:cs="Times New Roman"/>
            <w:color w:val="1F1F1F"/>
            <w:sz w:val="24"/>
            <w:szCs w:val="24"/>
            <w:u w:val="single"/>
            <w:lang w:eastAsia="en-IN"/>
          </w:rPr>
          <w:t>sandy soils</w:t>
        </w:r>
      </w:hyperlink>
      <w:r w:rsidRPr="004D1264">
        <w:rPr>
          <w:rFonts w:ascii="Times New Roman" w:eastAsia="Times New Roman" w:hAnsi="Times New Roman" w:cs="Times New Roman"/>
          <w:color w:val="1F1F1F"/>
          <w:sz w:val="24"/>
          <w:szCs w:val="24"/>
          <w:lang w:eastAsia="en-IN"/>
        </w:rPr>
        <w:t>, organic soils with a pH above 6 and heavily weathered soils. It is usually aggravated by cold and wet conditions (</w:t>
      </w:r>
      <w:bookmarkStart w:id="32" w:name="bbib003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Du</w:t>
      </w:r>
      <w:r w:rsidRPr="004D1264">
        <w:rPr>
          <w:rFonts w:ascii="Cambria Math" w:eastAsia="Times New Roman" w:hAnsi="Cambria Math" w:cs="Cambria Math"/>
          <w:color w:val="0272B1"/>
          <w:sz w:val="24"/>
          <w:szCs w:val="24"/>
          <w:lang w:eastAsia="en-IN"/>
        </w:rPr>
        <w:t>č</w:t>
      </w:r>
      <w:r w:rsidRPr="004D1264">
        <w:rPr>
          <w:rFonts w:ascii="Times New Roman" w:eastAsia="Times New Roman" w:hAnsi="Times New Roman" w:cs="Times New Roman"/>
          <w:color w:val="0272B1"/>
          <w:sz w:val="24"/>
          <w:szCs w:val="24"/>
          <w:lang w:eastAsia="en-IN"/>
        </w:rPr>
        <w:t>i</w:t>
      </w:r>
      <w:r w:rsidRPr="004D1264">
        <w:rPr>
          <w:rFonts w:ascii="Cambria Math" w:eastAsia="Times New Roman" w:hAnsi="Cambria Math" w:cs="Cambria Math"/>
          <w:color w:val="0272B1"/>
          <w:sz w:val="24"/>
          <w:szCs w:val="24"/>
          <w:lang w:eastAsia="en-IN"/>
        </w:rPr>
        <w:t>ć</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Polle</w:t>
      </w:r>
      <w:proofErr w:type="spellEnd"/>
      <w:r w:rsidRPr="004D1264">
        <w:rPr>
          <w:rFonts w:ascii="Times New Roman" w:eastAsia="Times New Roman" w:hAnsi="Times New Roman" w:cs="Times New Roman"/>
          <w:color w:val="0272B1"/>
          <w:sz w:val="24"/>
          <w:szCs w:val="24"/>
          <w:lang w:eastAsia="en-IN"/>
        </w:rPr>
        <w:t>, 2005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In contrast, higher than the required concentration of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in plants, like other discussed micronutrients, cause ROS production via the Fenton mechanism (</w:t>
      </w:r>
      <w:hyperlink r:id="rId50" w:anchor="bib0032" w:history="1">
        <w:r w:rsidRPr="004D1264">
          <w:rPr>
            <w:rFonts w:ascii="Times New Roman" w:eastAsia="Times New Roman" w:hAnsi="Times New Roman" w:cs="Times New Roman"/>
            <w:color w:val="0272B1"/>
            <w:sz w:val="24"/>
            <w:szCs w:val="24"/>
            <w:lang w:eastAsia="en-IN"/>
          </w:rPr>
          <w:t>Heine et al., 2011</w:t>
        </w:r>
      </w:hyperlink>
      <w:bookmarkEnd w:id="31"/>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3. Iron homeostasis in plants</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Due to the narrow optimal window for the iron concentration, plants have evolved multifaceted strategies for iron uptake, storage and metabolism. </w:t>
      </w:r>
      <w:proofErr w:type="gramStart"/>
      <w:r w:rsidRPr="004D1264">
        <w:rPr>
          <w:rFonts w:ascii="Times New Roman" w:eastAsia="Times New Roman" w:hAnsi="Times New Roman" w:cs="Times New Roman"/>
          <w:color w:val="1F1F1F"/>
          <w:sz w:val="24"/>
          <w:szCs w:val="24"/>
          <w:lang w:eastAsia="en-IN"/>
        </w:rPr>
        <w:t>and</w:t>
      </w:r>
      <w:proofErr w:type="gramEnd"/>
      <w:r w:rsidRPr="004D1264">
        <w:rPr>
          <w:rFonts w:ascii="Times New Roman" w:eastAsia="Times New Roman" w:hAnsi="Times New Roman" w:cs="Times New Roman"/>
          <w:color w:val="1F1F1F"/>
          <w:sz w:val="24"/>
          <w:szCs w:val="24"/>
          <w:lang w:eastAsia="en-IN"/>
        </w:rPr>
        <w:t xml:space="preserve"> they regulate these processes to maintain </w:t>
      </w:r>
      <w:hyperlink r:id="rId51" w:tooltip="Learn more about homeostasis from ScienceDirect's AI-generated Topic Pages" w:history="1">
        <w:r w:rsidRPr="004D1264">
          <w:rPr>
            <w:rFonts w:ascii="Times New Roman" w:eastAsia="Times New Roman" w:hAnsi="Times New Roman" w:cs="Times New Roman"/>
            <w:color w:val="1F1F1F"/>
            <w:sz w:val="24"/>
            <w:szCs w:val="24"/>
            <w:u w:val="single"/>
            <w:lang w:eastAsia="en-IN"/>
          </w:rPr>
          <w:t>homeostasis</w:t>
        </w:r>
      </w:hyperlink>
      <w:r w:rsidRPr="004D1264">
        <w:rPr>
          <w:rFonts w:ascii="Times New Roman" w:eastAsia="Times New Roman" w:hAnsi="Times New Roman" w:cs="Times New Roman"/>
          <w:color w:val="1F1F1F"/>
          <w:sz w:val="24"/>
          <w:szCs w:val="24"/>
          <w:lang w:eastAsia="en-IN"/>
        </w:rPr>
        <w:t> for optimum plant development. While low iron availability severely affects plant growth and development, its high bioavailability can also be harmful. Excess iron inside a cell leads to the formation of </w:t>
      </w:r>
      <w:hyperlink r:id="rId52" w:tooltip="Learn more about hydroxyl radicals from ScienceDirect's AI-generated Topic Pages" w:history="1">
        <w:r w:rsidRPr="004D1264">
          <w:rPr>
            <w:rFonts w:ascii="Times New Roman" w:eastAsia="Times New Roman" w:hAnsi="Times New Roman" w:cs="Times New Roman"/>
            <w:color w:val="1F1F1F"/>
            <w:sz w:val="24"/>
            <w:szCs w:val="24"/>
            <w:u w:val="single"/>
            <w:lang w:eastAsia="en-IN"/>
          </w:rPr>
          <w:t>hydroxyl radicals</w:t>
        </w:r>
      </w:hyperlink>
      <w:r w:rsidRPr="004D1264">
        <w:rPr>
          <w:rFonts w:ascii="Times New Roman" w:eastAsia="Times New Roman" w:hAnsi="Times New Roman" w:cs="Times New Roman"/>
          <w:color w:val="1F1F1F"/>
          <w:sz w:val="24"/>
          <w:szCs w:val="24"/>
          <w:lang w:eastAsia="en-IN"/>
        </w:rPr>
        <w:t>, which leads to cellular damage. Why iron is critical to plant metabolism and how Iron deficiency or excess affect plants have been discussed previously, this section details on how plants maintain Fe balance through uptake, and transport; Fe toxicity effects.</w:t>
      </w:r>
    </w:p>
    <w:p w:rsidR="004D1264" w:rsidRPr="004D1264" w:rsidRDefault="004D1264" w:rsidP="004D1264">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4D1264">
        <w:rPr>
          <w:rFonts w:ascii="Times New Roman" w:eastAsia="Times New Roman" w:hAnsi="Times New Roman" w:cs="Times New Roman"/>
          <w:b/>
          <w:bCs/>
          <w:color w:val="1F1F1F"/>
          <w:sz w:val="27"/>
          <w:szCs w:val="27"/>
          <w:lang w:eastAsia="en-IN"/>
        </w:rPr>
        <w:t xml:space="preserve">3.1. Fe uptake strategies in plants- reduction and </w:t>
      </w:r>
      <w:proofErr w:type="spellStart"/>
      <w:r w:rsidRPr="004D1264">
        <w:rPr>
          <w:rFonts w:ascii="Times New Roman" w:eastAsia="Times New Roman" w:hAnsi="Times New Roman" w:cs="Times New Roman"/>
          <w:b/>
          <w:bCs/>
          <w:color w:val="1F1F1F"/>
          <w:sz w:val="27"/>
          <w:szCs w:val="27"/>
          <w:lang w:eastAsia="en-IN"/>
        </w:rPr>
        <w:t>chelation</w:t>
      </w:r>
      <w:proofErr w:type="spellEnd"/>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Plants have evolved two main approaches (strategy I and II) for uptake of Fe from the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"https://www.sciencedirect.com/topics/agricultural-and-biological-sciences/rhizosphere" \o "Learn more about rhizosphere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rhizosphere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The strategy I (reduction strategy) </w:t>
      </w:r>
      <w:proofErr w:type="spellStart"/>
      <w:r w:rsidRPr="004D1264">
        <w:rPr>
          <w:rFonts w:ascii="Times New Roman" w:eastAsia="Times New Roman" w:hAnsi="Times New Roman" w:cs="Times New Roman"/>
          <w:color w:val="1F1F1F"/>
          <w:sz w:val="24"/>
          <w:szCs w:val="24"/>
          <w:lang w:eastAsia="en-IN"/>
        </w:rPr>
        <w:t>occurrs</w:t>
      </w:r>
      <w:proofErr w:type="spellEnd"/>
      <w:r w:rsidRPr="004D1264">
        <w:rPr>
          <w:rFonts w:ascii="Times New Roman" w:eastAsia="Times New Roman" w:hAnsi="Times New Roman" w:cs="Times New Roman"/>
          <w:color w:val="1F1F1F"/>
          <w:sz w:val="24"/>
          <w:szCs w:val="24"/>
          <w:lang w:eastAsia="en-IN"/>
        </w:rPr>
        <w:t xml:space="preserve"> in most non-grass plants, and it is well characterized in the model plant </w:t>
      </w:r>
      <w:hyperlink r:id="rId53" w:tooltip="Learn more about Arabidopsis from ScienceDirect's AI-generated Topic Pages" w:history="1">
        <w:r w:rsidRPr="004D1264">
          <w:rPr>
            <w:rFonts w:ascii="Times New Roman" w:eastAsia="Times New Roman" w:hAnsi="Times New Roman" w:cs="Times New Roman"/>
            <w:color w:val="1F1F1F"/>
            <w:sz w:val="24"/>
            <w:szCs w:val="24"/>
            <w:u w:val="single"/>
            <w:lang w:eastAsia="en-IN"/>
          </w:rPr>
          <w:t>Arabidopsis</w:t>
        </w:r>
      </w:hyperlink>
      <w:r w:rsidRPr="004D1264">
        <w:rPr>
          <w:rFonts w:ascii="Times New Roman" w:eastAsia="Times New Roman" w:hAnsi="Times New Roman" w:cs="Times New Roman"/>
          <w:color w:val="1F1F1F"/>
          <w:sz w:val="24"/>
          <w:szCs w:val="24"/>
          <w:lang w:eastAsia="en-IN"/>
        </w:rPr>
        <w:t> thaliana (</w:t>
      </w:r>
      <w:bookmarkStart w:id="33" w:name="bfig0001"/>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"fig0001"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Fig. 1</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a). Under low Fe condition, protons are released by the H</w:t>
      </w:r>
      <w:r w:rsidRPr="004D1264">
        <w:rPr>
          <w:rFonts w:ascii="Times New Roman" w:eastAsia="Times New Roman" w:hAnsi="Times New Roman" w:cs="Times New Roman"/>
          <w:color w:val="1F1F1F"/>
          <w:sz w:val="16"/>
          <w:szCs w:val="16"/>
          <w:vertAlign w:val="superscript"/>
          <w:lang w:eastAsia="en-IN"/>
        </w:rPr>
        <w:t>+</w:t>
      </w:r>
      <w:r w:rsidRPr="004D1264">
        <w:rPr>
          <w:rFonts w:ascii="Times New Roman" w:eastAsia="Times New Roman" w:hAnsi="Times New Roman" w:cs="Times New Roman"/>
          <w:color w:val="1F1F1F"/>
          <w:sz w:val="24"/>
          <w:szCs w:val="24"/>
          <w:lang w:eastAsia="en-IN"/>
        </w:rPr>
        <w:t>-</w:t>
      </w:r>
      <w:proofErr w:type="spellStart"/>
      <w:r w:rsidRPr="004D1264">
        <w:rPr>
          <w:rFonts w:ascii="Times New Roman" w:eastAsia="Times New Roman" w:hAnsi="Times New Roman" w:cs="Times New Roman"/>
          <w:color w:val="1F1F1F"/>
          <w:sz w:val="24"/>
          <w:szCs w:val="24"/>
          <w:lang w:eastAsia="en-IN"/>
        </w:rPr>
        <w:t>ATPase</w:t>
      </w:r>
      <w:proofErr w:type="spellEnd"/>
      <w:r w:rsidRPr="004D1264">
        <w:rPr>
          <w:rFonts w:ascii="Times New Roman" w:eastAsia="Times New Roman" w:hAnsi="Times New Roman" w:cs="Times New Roman"/>
          <w:color w:val="1F1F1F"/>
          <w:sz w:val="24"/>
          <w:szCs w:val="24"/>
          <w:lang w:eastAsia="en-IN"/>
        </w:rPr>
        <w:t xml:space="preserve"> AHA2 in the </w:t>
      </w:r>
      <w:proofErr w:type="spellStart"/>
      <w:r w:rsidRPr="004D1264">
        <w:rPr>
          <w:rFonts w:ascii="Times New Roman" w:eastAsia="Times New Roman" w:hAnsi="Times New Roman" w:cs="Times New Roman"/>
          <w:color w:val="1F1F1F"/>
          <w:sz w:val="24"/>
          <w:szCs w:val="24"/>
          <w:lang w:eastAsia="en-IN"/>
        </w:rPr>
        <w:t>rhizosphere</w:t>
      </w:r>
      <w:proofErr w:type="spellEnd"/>
      <w:r w:rsidRPr="004D1264">
        <w:rPr>
          <w:rFonts w:ascii="Times New Roman" w:eastAsia="Times New Roman" w:hAnsi="Times New Roman" w:cs="Times New Roman"/>
          <w:color w:val="1F1F1F"/>
          <w:sz w:val="24"/>
          <w:szCs w:val="24"/>
          <w:lang w:eastAsia="en-IN"/>
        </w:rPr>
        <w:t>. The released protons reduce the soil pH and enhance the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solubility. Soluble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then enters the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"https://www.sciencedirect.com/topics/agricultural-and-biological-sciences/apoplast" \o "Learn more about apoplast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apoplast</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where it is </w:t>
      </w:r>
      <w:proofErr w:type="spellStart"/>
      <w:r w:rsidRPr="004D1264">
        <w:rPr>
          <w:rFonts w:ascii="Times New Roman" w:eastAsia="Times New Roman" w:hAnsi="Times New Roman" w:cs="Times New Roman"/>
          <w:color w:val="1F1F1F"/>
          <w:sz w:val="24"/>
          <w:szCs w:val="24"/>
          <w:lang w:eastAsia="en-IN"/>
        </w:rPr>
        <w:t>chelated</w:t>
      </w:r>
      <w:proofErr w:type="spellEnd"/>
      <w:r w:rsidRPr="004D1264">
        <w:rPr>
          <w:rFonts w:ascii="Times New Roman" w:eastAsia="Times New Roman" w:hAnsi="Times New Roman" w:cs="Times New Roman"/>
          <w:color w:val="1F1F1F"/>
          <w:sz w:val="24"/>
          <w:szCs w:val="24"/>
          <w:lang w:eastAsia="en-IN"/>
        </w:rPr>
        <w:t xml:space="preserve"> by </w:t>
      </w:r>
      <w:proofErr w:type="spellStart"/>
      <w:r w:rsidRPr="004D1264">
        <w:rPr>
          <w:rFonts w:ascii="Times New Roman" w:eastAsia="Times New Roman" w:hAnsi="Times New Roman" w:cs="Times New Roman"/>
          <w:color w:val="1F1F1F"/>
          <w:sz w:val="24"/>
          <w:szCs w:val="24"/>
          <w:lang w:eastAsia="en-IN"/>
        </w:rPr>
        <w:t>coumarin</w:t>
      </w:r>
      <w:proofErr w:type="spellEnd"/>
      <w:r w:rsidRPr="004D1264">
        <w:rPr>
          <w:rFonts w:ascii="Times New Roman" w:eastAsia="Times New Roman" w:hAnsi="Times New Roman" w:cs="Times New Roman"/>
          <w:color w:val="1F1F1F"/>
          <w:sz w:val="24"/>
          <w:szCs w:val="24"/>
          <w:lang w:eastAsia="en-IN"/>
        </w:rPr>
        <w:t xml:space="preserve">-family </w:t>
      </w:r>
      <w:proofErr w:type="spellStart"/>
      <w:r w:rsidRPr="004D1264">
        <w:rPr>
          <w:rFonts w:ascii="Times New Roman" w:eastAsia="Times New Roman" w:hAnsi="Times New Roman" w:cs="Times New Roman"/>
          <w:color w:val="1F1F1F"/>
          <w:sz w:val="24"/>
          <w:szCs w:val="24"/>
          <w:lang w:eastAsia="en-IN"/>
        </w:rPr>
        <w:t>phenolics</w:t>
      </w:r>
      <w:proofErr w:type="spellEnd"/>
      <w:r w:rsidRPr="004D1264">
        <w:rPr>
          <w:rFonts w:ascii="Times New Roman" w:eastAsia="Times New Roman" w:hAnsi="Times New Roman" w:cs="Times New Roman"/>
          <w:color w:val="1F1F1F"/>
          <w:sz w:val="24"/>
          <w:szCs w:val="24"/>
          <w:lang w:eastAsia="en-IN"/>
        </w:rPr>
        <w:t xml:space="preserve"> which are exported by the ABCG37 transporter (</w:t>
      </w:r>
      <w:bookmarkStart w:id="34" w:name="bbib0034"/>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Mlad</w:t>
      </w:r>
      <w:r w:rsidRPr="004D1264">
        <w:rPr>
          <w:rFonts w:ascii="Cambria Math" w:eastAsia="Times New Roman" w:hAnsi="Cambria Math" w:cs="Cambria Math"/>
          <w:color w:val="0272B1"/>
          <w:sz w:val="24"/>
          <w:szCs w:val="24"/>
          <w:lang w:eastAsia="en-IN"/>
        </w:rPr>
        <w:t>ě</w:t>
      </w:r>
      <w:r w:rsidRPr="004D1264">
        <w:rPr>
          <w:rFonts w:ascii="Times New Roman" w:eastAsia="Times New Roman" w:hAnsi="Times New Roman" w:cs="Times New Roman"/>
          <w:color w:val="0272B1"/>
          <w:sz w:val="24"/>
          <w:szCs w:val="24"/>
          <w:lang w:eastAsia="en-IN"/>
        </w:rPr>
        <w:t>nka</w:t>
      </w:r>
      <w:proofErr w:type="spellEnd"/>
      <w:r w:rsidRPr="004D1264">
        <w:rPr>
          <w:rFonts w:ascii="Times New Roman" w:eastAsia="Times New Roman" w:hAnsi="Times New Roman" w:cs="Times New Roman"/>
          <w:color w:val="0272B1"/>
          <w:sz w:val="24"/>
          <w:szCs w:val="24"/>
          <w:lang w:eastAsia="en-IN"/>
        </w:rPr>
        <w:t> et al., 2010</w:t>
      </w:r>
      <w:r w:rsidRPr="004D1264">
        <w:rPr>
          <w:rFonts w:ascii="Times New Roman" w:eastAsia="Times New Roman" w:hAnsi="Times New Roman" w:cs="Times New Roman"/>
          <w:color w:val="1F1F1F"/>
          <w:sz w:val="24"/>
          <w:szCs w:val="24"/>
          <w:lang w:eastAsia="en-IN"/>
        </w:rPr>
        <w:fldChar w:fldCharType="end"/>
      </w:r>
      <w:bookmarkEnd w:id="34"/>
      <w:r w:rsidRPr="004D1264">
        <w:rPr>
          <w:rFonts w:ascii="Times New Roman" w:eastAsia="Times New Roman" w:hAnsi="Times New Roman" w:cs="Times New Roman"/>
          <w:color w:val="1F1F1F"/>
          <w:sz w:val="24"/>
          <w:szCs w:val="24"/>
          <w:lang w:eastAsia="en-IN"/>
        </w:rPr>
        <w:t xml:space="preserve">). The </w:t>
      </w:r>
      <w:proofErr w:type="spellStart"/>
      <w:r w:rsidRPr="004D1264">
        <w:rPr>
          <w:rFonts w:ascii="Times New Roman" w:eastAsia="Times New Roman" w:hAnsi="Times New Roman" w:cs="Times New Roman"/>
          <w:color w:val="1F1F1F"/>
          <w:sz w:val="24"/>
          <w:szCs w:val="24"/>
          <w:lang w:eastAsia="en-IN"/>
        </w:rPr>
        <w:t>chelated</w:t>
      </w:r>
      <w:proofErr w:type="spellEnd"/>
      <w:r w:rsidRPr="004D1264">
        <w:rPr>
          <w:rFonts w:ascii="Times New Roman" w:eastAsia="Times New Roman" w:hAnsi="Times New Roman" w:cs="Times New Roman"/>
          <w:color w:val="1F1F1F"/>
          <w:sz w:val="24"/>
          <w:szCs w:val="24"/>
          <w:lang w:eastAsia="en-IN"/>
        </w:rPr>
        <w:t xml:space="preserve"> form of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is reduced to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by </w:t>
      </w:r>
      <w:hyperlink r:id="rId54" w:tooltip="Learn more about plasma membrane from ScienceDirect's AI-generated Topic Pages" w:history="1">
        <w:r w:rsidRPr="004D1264">
          <w:rPr>
            <w:rFonts w:ascii="Times New Roman" w:eastAsia="Times New Roman" w:hAnsi="Times New Roman" w:cs="Times New Roman"/>
            <w:color w:val="1F1F1F"/>
            <w:sz w:val="24"/>
            <w:szCs w:val="24"/>
            <w:u w:val="single"/>
            <w:lang w:eastAsia="en-IN"/>
          </w:rPr>
          <w:t>plasma membrane</w:t>
        </w:r>
      </w:hyperlink>
      <w:r w:rsidRPr="004D1264">
        <w:rPr>
          <w:rFonts w:ascii="Times New Roman" w:eastAsia="Times New Roman" w:hAnsi="Times New Roman" w:cs="Times New Roman"/>
          <w:color w:val="1F1F1F"/>
          <w:sz w:val="24"/>
          <w:szCs w:val="24"/>
          <w:lang w:eastAsia="en-IN"/>
        </w:rPr>
        <w:t xml:space="preserve"> ferric </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FRO2 (FERRIC REDUCTION OXIDASE 2). With the help of high-affinity Iron-Regulated Transporter1 (IRT1), this converted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is transported into the root epidermal cells (</w:t>
      </w:r>
      <w:hyperlink r:id="rId55"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5917565" cy="4442460"/>
            <wp:effectExtent l="19050" t="0" r="6985" b="0"/>
            <wp:docPr id="2" name="Picture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56" cstate="print"/>
                    <a:srcRect/>
                    <a:stretch>
                      <a:fillRect/>
                    </a:stretch>
                  </pic:blipFill>
                  <pic:spPr bwMode="auto">
                    <a:xfrm>
                      <a:off x="0" y="0"/>
                      <a:ext cx="5917565" cy="4442460"/>
                    </a:xfrm>
                    <a:prstGeom prst="rect">
                      <a:avLst/>
                    </a:prstGeom>
                    <a:noFill/>
                    <a:ln w="9525">
                      <a:noFill/>
                      <a:miter lim="800000"/>
                      <a:headEnd/>
                      <a:tailEnd/>
                    </a:ln>
                  </pic:spPr>
                </pic:pic>
              </a:graphicData>
            </a:graphic>
          </wp:inline>
        </w:drawing>
      </w:r>
    </w:p>
    <w:p w:rsidR="004D1264" w:rsidRPr="004D1264" w:rsidRDefault="004D1264" w:rsidP="004D1264">
      <w:pPr>
        <w:numPr>
          <w:ilvl w:val="0"/>
          <w:numId w:val="3"/>
        </w:numPr>
        <w:spacing w:after="0" w:line="240" w:lineRule="auto"/>
        <w:ind w:left="0"/>
        <w:rPr>
          <w:rFonts w:ascii="Times New Roman" w:eastAsia="Times New Roman" w:hAnsi="Times New Roman" w:cs="Times New Roman"/>
          <w:color w:val="1F1F1F"/>
          <w:sz w:val="24"/>
          <w:szCs w:val="24"/>
          <w:lang w:eastAsia="en-IN"/>
        </w:rPr>
      </w:pPr>
      <w:hyperlink r:id="rId57" w:tgtFrame="_blank" w:tooltip="Download full-size image" w:history="1">
        <w:r w:rsidRPr="004D1264">
          <w:rPr>
            <w:rFonts w:ascii="Times New Roman" w:eastAsia="Times New Roman" w:hAnsi="Times New Roman" w:cs="Times New Roman"/>
            <w:color w:val="0272B1"/>
            <w:sz w:val="24"/>
            <w:szCs w:val="24"/>
            <w:lang w:eastAsia="en-IN"/>
          </w:rPr>
          <w:t>Download : Download full-size image</w:t>
        </w:r>
      </w:hyperlink>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proofErr w:type="gramStart"/>
      <w:r w:rsidRPr="004D1264">
        <w:rPr>
          <w:rFonts w:ascii="Times New Roman" w:eastAsia="Times New Roman" w:hAnsi="Times New Roman" w:cs="Times New Roman"/>
          <w:color w:val="1F1F1F"/>
          <w:sz w:val="24"/>
          <w:szCs w:val="24"/>
          <w:lang w:eastAsia="en-IN"/>
        </w:rPr>
        <w:t>Fig. 1.</w:t>
      </w:r>
      <w:proofErr w:type="gramEnd"/>
      <w:r w:rsidRPr="004D1264">
        <w:rPr>
          <w:rFonts w:ascii="Times New Roman" w:eastAsia="Times New Roman" w:hAnsi="Times New Roman" w:cs="Times New Roman"/>
          <w:color w:val="1F1F1F"/>
          <w:sz w:val="24"/>
          <w:szCs w:val="24"/>
          <w:lang w:eastAsia="en-IN"/>
        </w:rPr>
        <w:t xml:space="preserve"> Iron uptake strategies in plants (a) Strategy I is a reduction based strategy found in most plants except grasses, this includes acidification of the </w:t>
      </w:r>
      <w:proofErr w:type="spellStart"/>
      <w:r w:rsidRPr="004D1264">
        <w:rPr>
          <w:rFonts w:ascii="Times New Roman" w:eastAsia="Times New Roman" w:hAnsi="Times New Roman" w:cs="Times New Roman"/>
          <w:color w:val="1F1F1F"/>
          <w:sz w:val="24"/>
          <w:szCs w:val="24"/>
          <w:lang w:eastAsia="en-IN"/>
        </w:rPr>
        <w:t>rhizosphere</w:t>
      </w:r>
      <w:proofErr w:type="spellEnd"/>
      <w:r w:rsidRPr="004D1264">
        <w:rPr>
          <w:rFonts w:ascii="Times New Roman" w:eastAsia="Times New Roman" w:hAnsi="Times New Roman" w:cs="Times New Roman"/>
          <w:color w:val="1F1F1F"/>
          <w:sz w:val="24"/>
          <w:szCs w:val="24"/>
          <w:lang w:eastAsia="en-IN"/>
        </w:rPr>
        <w:t xml:space="preserve"> by the </w:t>
      </w:r>
      <w:hyperlink r:id="rId58" w:tooltip="Learn more about plasma membrane from ScienceDirect's AI-generated Topic Pages" w:history="1">
        <w:r w:rsidRPr="004D1264">
          <w:rPr>
            <w:rFonts w:ascii="Times New Roman" w:eastAsia="Times New Roman" w:hAnsi="Times New Roman" w:cs="Times New Roman"/>
            <w:color w:val="1F1F1F"/>
            <w:sz w:val="24"/>
            <w:szCs w:val="24"/>
            <w:u w:val="single"/>
            <w:lang w:eastAsia="en-IN"/>
          </w:rPr>
          <w:t>plasma membrane</w:t>
        </w:r>
      </w:hyperlink>
      <w:r w:rsidRPr="004D1264">
        <w:rPr>
          <w:rFonts w:ascii="Times New Roman" w:eastAsia="Times New Roman" w:hAnsi="Times New Roman" w:cs="Times New Roman"/>
          <w:color w:val="1F1F1F"/>
          <w:sz w:val="24"/>
          <w:szCs w:val="24"/>
          <w:lang w:eastAsia="en-IN"/>
        </w:rPr>
        <w:t> H</w:t>
      </w:r>
      <w:r w:rsidRPr="004D1264">
        <w:rPr>
          <w:rFonts w:ascii="Times New Roman" w:eastAsia="Times New Roman" w:hAnsi="Times New Roman" w:cs="Times New Roman"/>
          <w:color w:val="1F1F1F"/>
          <w:sz w:val="16"/>
          <w:szCs w:val="16"/>
          <w:vertAlign w:val="superscript"/>
          <w:lang w:eastAsia="en-IN"/>
        </w:rPr>
        <w:t>+</w:t>
      </w:r>
      <w:r w:rsidRPr="004D1264">
        <w:rPr>
          <w:rFonts w:ascii="Times New Roman" w:eastAsia="Times New Roman" w:hAnsi="Times New Roman" w:cs="Times New Roman"/>
          <w:color w:val="1F1F1F"/>
          <w:sz w:val="24"/>
          <w:szCs w:val="24"/>
          <w:lang w:eastAsia="en-IN"/>
        </w:rPr>
        <w:t>-</w:t>
      </w:r>
      <w:proofErr w:type="spellStart"/>
      <w:r w:rsidRPr="004D1264">
        <w:rPr>
          <w:rFonts w:ascii="Times New Roman" w:eastAsia="Times New Roman" w:hAnsi="Times New Roman" w:cs="Times New Roman"/>
          <w:color w:val="1F1F1F"/>
          <w:sz w:val="24"/>
          <w:szCs w:val="24"/>
          <w:lang w:eastAsia="en-IN"/>
        </w:rPr>
        <w:t>ATPase</w:t>
      </w:r>
      <w:proofErr w:type="spellEnd"/>
      <w:r w:rsidRPr="004D1264">
        <w:rPr>
          <w:rFonts w:ascii="Times New Roman" w:eastAsia="Times New Roman" w:hAnsi="Times New Roman" w:cs="Times New Roman"/>
          <w:color w:val="1F1F1F"/>
          <w:sz w:val="24"/>
          <w:szCs w:val="24"/>
          <w:lang w:eastAsia="en-IN"/>
        </w:rPr>
        <w:t xml:space="preserve"> (P-</w:t>
      </w:r>
      <w:proofErr w:type="spellStart"/>
      <w:r w:rsidRPr="004D1264">
        <w:rPr>
          <w:rFonts w:ascii="Times New Roman" w:eastAsia="Times New Roman" w:hAnsi="Times New Roman" w:cs="Times New Roman"/>
          <w:color w:val="1F1F1F"/>
          <w:sz w:val="24"/>
          <w:szCs w:val="24"/>
          <w:lang w:eastAsia="en-IN"/>
        </w:rPr>
        <w:t>ATPase</w:t>
      </w:r>
      <w:proofErr w:type="spellEnd"/>
      <w:r w:rsidRPr="004D1264">
        <w:rPr>
          <w:rFonts w:ascii="Times New Roman" w:eastAsia="Times New Roman" w:hAnsi="Times New Roman" w:cs="Times New Roman"/>
          <w:color w:val="1F1F1F"/>
          <w:sz w:val="24"/>
          <w:szCs w:val="24"/>
          <w:lang w:eastAsia="en-IN"/>
        </w:rPr>
        <w:t>) which increases the solubility of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The soluble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xml:space="preserve"> is then </w:t>
      </w:r>
      <w:proofErr w:type="spellStart"/>
      <w:r w:rsidRPr="004D1264">
        <w:rPr>
          <w:rFonts w:ascii="Times New Roman" w:eastAsia="Times New Roman" w:hAnsi="Times New Roman" w:cs="Times New Roman"/>
          <w:color w:val="1F1F1F"/>
          <w:sz w:val="24"/>
          <w:szCs w:val="24"/>
          <w:lang w:eastAsia="en-IN"/>
        </w:rPr>
        <w:t>chelated</w:t>
      </w:r>
      <w:proofErr w:type="spellEnd"/>
      <w:r w:rsidRPr="004D1264">
        <w:rPr>
          <w:rFonts w:ascii="Times New Roman" w:eastAsia="Times New Roman" w:hAnsi="Times New Roman" w:cs="Times New Roman"/>
          <w:color w:val="1F1F1F"/>
          <w:sz w:val="24"/>
          <w:szCs w:val="24"/>
          <w:lang w:eastAsia="en-IN"/>
        </w:rPr>
        <w:t xml:space="preserve"> by the </w:t>
      </w:r>
      <w:proofErr w:type="spellStart"/>
      <w:r w:rsidRPr="004D1264">
        <w:rPr>
          <w:rFonts w:ascii="Times New Roman" w:eastAsia="Times New Roman" w:hAnsi="Times New Roman" w:cs="Times New Roman"/>
          <w:color w:val="1F1F1F"/>
          <w:sz w:val="24"/>
          <w:szCs w:val="24"/>
          <w:lang w:eastAsia="en-IN"/>
        </w:rPr>
        <w:t>phenolics</w:t>
      </w:r>
      <w:proofErr w:type="spellEnd"/>
      <w:r w:rsidRPr="004D1264">
        <w:rPr>
          <w:rFonts w:ascii="Times New Roman" w:eastAsia="Times New Roman" w:hAnsi="Times New Roman" w:cs="Times New Roman"/>
          <w:color w:val="1F1F1F"/>
          <w:sz w:val="24"/>
          <w:szCs w:val="24"/>
          <w:lang w:eastAsia="en-IN"/>
        </w:rPr>
        <w:t xml:space="preserve"> and exported by the ABCG37 transporter. FRO2 reduces </w:t>
      </w:r>
      <w:proofErr w:type="spellStart"/>
      <w:r w:rsidRPr="004D1264">
        <w:rPr>
          <w:rFonts w:ascii="Times New Roman" w:eastAsia="Times New Roman" w:hAnsi="Times New Roman" w:cs="Times New Roman"/>
          <w:color w:val="1F1F1F"/>
          <w:sz w:val="24"/>
          <w:szCs w:val="24"/>
          <w:lang w:eastAsia="en-IN"/>
        </w:rPr>
        <w:t>chelated</w:t>
      </w:r>
      <w:proofErr w:type="spellEnd"/>
      <w:r w:rsidRPr="004D1264">
        <w:rPr>
          <w:rFonts w:ascii="Times New Roman" w:eastAsia="Times New Roman" w:hAnsi="Times New Roman" w:cs="Times New Roman"/>
          <w:color w:val="1F1F1F"/>
          <w:sz w:val="24"/>
          <w:szCs w:val="24"/>
          <w:lang w:eastAsia="en-IN"/>
        </w:rPr>
        <w:t xml:space="preserve">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to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and then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xml:space="preserve"> is taken inside the plant cell by the Iron-Regulated Transporter - IRT1 transporter. (b) Strategy II is </w:t>
      </w:r>
      <w:proofErr w:type="spellStart"/>
      <w:r w:rsidRPr="004D1264">
        <w:rPr>
          <w:rFonts w:ascii="Times New Roman" w:eastAsia="Times New Roman" w:hAnsi="Times New Roman" w:cs="Times New Roman"/>
          <w:color w:val="1F1F1F"/>
          <w:sz w:val="24"/>
          <w:szCs w:val="24"/>
          <w:lang w:eastAsia="en-IN"/>
        </w:rPr>
        <w:t>chelation</w:t>
      </w:r>
      <w:proofErr w:type="spellEnd"/>
      <w:r w:rsidRPr="004D1264">
        <w:rPr>
          <w:rFonts w:ascii="Times New Roman" w:eastAsia="Times New Roman" w:hAnsi="Times New Roman" w:cs="Times New Roman"/>
          <w:color w:val="1F1F1F"/>
          <w:sz w:val="24"/>
          <w:szCs w:val="24"/>
          <w:lang w:eastAsia="en-IN"/>
        </w:rPr>
        <w:t xml:space="preserve"> strategy found in grasses, includes a </w:t>
      </w:r>
      <w:proofErr w:type="spellStart"/>
      <w:r w:rsidRPr="004D1264">
        <w:rPr>
          <w:rFonts w:ascii="Times New Roman" w:eastAsia="Times New Roman" w:hAnsi="Times New Roman" w:cs="Times New Roman"/>
          <w:color w:val="1F1F1F"/>
          <w:sz w:val="24"/>
          <w:szCs w:val="24"/>
          <w:lang w:eastAsia="en-IN"/>
        </w:rPr>
        <w:t>phytosiderophore</w:t>
      </w:r>
      <w:proofErr w:type="spellEnd"/>
      <w:r w:rsidRPr="004D1264">
        <w:rPr>
          <w:rFonts w:ascii="Times New Roman" w:eastAsia="Times New Roman" w:hAnsi="Times New Roman" w:cs="Times New Roman"/>
          <w:color w:val="1F1F1F"/>
          <w:sz w:val="24"/>
          <w:szCs w:val="24"/>
          <w:lang w:eastAsia="en-IN"/>
        </w:rPr>
        <w:t xml:space="preserve"> mediated transport, YS1 and TOM1; and (c) A combination strategy (Strategy I/II) located in rice. OsTOM1 transporter mediates the PS secretion through the plasma membrane. The OsYSL15 transporter exploited by </w:t>
      </w:r>
      <w:proofErr w:type="spellStart"/>
      <w:r w:rsidRPr="004D1264">
        <w:rPr>
          <w:rFonts w:ascii="Times New Roman" w:eastAsia="Times New Roman" w:hAnsi="Times New Roman" w:cs="Times New Roman"/>
          <w:color w:val="1F1F1F"/>
          <w:sz w:val="24"/>
          <w:szCs w:val="24"/>
          <w:lang w:eastAsia="en-IN"/>
        </w:rPr>
        <w:t>rhizosphere</w:t>
      </w:r>
      <w:proofErr w:type="spellEnd"/>
      <w:r w:rsidRPr="004D1264">
        <w:rPr>
          <w:rFonts w:ascii="Times New Roman" w:eastAsia="Times New Roman" w:hAnsi="Times New Roman" w:cs="Times New Roman"/>
          <w:color w:val="1F1F1F"/>
          <w:sz w:val="24"/>
          <w:szCs w:val="24"/>
          <w:lang w:eastAsia="en-IN"/>
        </w:rPr>
        <w:t xml:space="preserve"> formed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xml:space="preserve">-PS to </w:t>
      </w:r>
      <w:proofErr w:type="gramStart"/>
      <w:r w:rsidRPr="004D1264">
        <w:rPr>
          <w:rFonts w:ascii="Times New Roman" w:eastAsia="Times New Roman" w:hAnsi="Times New Roman" w:cs="Times New Roman"/>
          <w:color w:val="1F1F1F"/>
          <w:sz w:val="24"/>
          <w:szCs w:val="24"/>
          <w:lang w:eastAsia="en-IN"/>
        </w:rPr>
        <w:t>enters</w:t>
      </w:r>
      <w:proofErr w:type="gramEnd"/>
      <w:r w:rsidRPr="004D1264">
        <w:rPr>
          <w:rFonts w:ascii="Times New Roman" w:eastAsia="Times New Roman" w:hAnsi="Times New Roman" w:cs="Times New Roman"/>
          <w:color w:val="1F1F1F"/>
          <w:sz w:val="24"/>
          <w:szCs w:val="24"/>
          <w:lang w:eastAsia="en-IN"/>
        </w:rPr>
        <w:t xml:space="preserve"> in to the root cells. In addition to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-PS uptake, rice also possesses the components of the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uptake system.</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Strategy II is confined to grasses, similar to that used by many bacteria and fungi and is also known as a </w:t>
      </w:r>
      <w:proofErr w:type="spellStart"/>
      <w:r w:rsidRPr="004D1264">
        <w:rPr>
          <w:rFonts w:ascii="Times New Roman" w:eastAsia="Times New Roman" w:hAnsi="Times New Roman" w:cs="Times New Roman"/>
          <w:color w:val="1F1F1F"/>
          <w:sz w:val="24"/>
          <w:szCs w:val="24"/>
          <w:lang w:eastAsia="en-IN"/>
        </w:rPr>
        <w:t>chelation</w:t>
      </w:r>
      <w:proofErr w:type="spellEnd"/>
      <w:r w:rsidRPr="004D1264">
        <w:rPr>
          <w:rFonts w:ascii="Times New Roman" w:eastAsia="Times New Roman" w:hAnsi="Times New Roman" w:cs="Times New Roman"/>
          <w:color w:val="1F1F1F"/>
          <w:sz w:val="24"/>
          <w:szCs w:val="24"/>
          <w:lang w:eastAsia="en-IN"/>
        </w:rPr>
        <w:t>-based strategy (</w:t>
      </w:r>
      <w:bookmarkStart w:id="35" w:name="bbib0035"/>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Morrissey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2009</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This method may have evolved as an adaptation to alkaline soils where </w:t>
      </w:r>
      <w:proofErr w:type="spellStart"/>
      <w:r w:rsidRPr="004D1264">
        <w:rPr>
          <w:rFonts w:ascii="Times New Roman" w:eastAsia="Times New Roman" w:hAnsi="Times New Roman" w:cs="Times New Roman"/>
          <w:color w:val="1F1F1F"/>
          <w:sz w:val="24"/>
          <w:szCs w:val="24"/>
          <w:lang w:eastAsia="en-IN"/>
        </w:rPr>
        <w:t>rhizosphere</w:t>
      </w:r>
      <w:proofErr w:type="spellEnd"/>
      <w:r w:rsidRPr="004D1264">
        <w:rPr>
          <w:rFonts w:ascii="Times New Roman" w:eastAsia="Times New Roman" w:hAnsi="Times New Roman" w:cs="Times New Roman"/>
          <w:color w:val="1F1F1F"/>
          <w:sz w:val="24"/>
          <w:szCs w:val="24"/>
          <w:lang w:eastAsia="en-IN"/>
        </w:rPr>
        <w:t xml:space="preserve"> acidification is difficult to achieve (</w:t>
      </w:r>
      <w:hyperlink r:id="rId59" w:anchor="fig0001" w:history="1">
        <w:r w:rsidRPr="004D1264">
          <w:rPr>
            <w:rFonts w:ascii="Times New Roman" w:eastAsia="Times New Roman" w:hAnsi="Times New Roman" w:cs="Times New Roman"/>
            <w:color w:val="0272B1"/>
            <w:sz w:val="24"/>
            <w:szCs w:val="24"/>
            <w:lang w:eastAsia="en-IN"/>
          </w:rPr>
          <w:t>Fig. 1</w:t>
        </w:r>
      </w:hyperlink>
      <w:r w:rsidRPr="004D1264">
        <w:rPr>
          <w:rFonts w:ascii="Times New Roman" w:eastAsia="Times New Roman" w:hAnsi="Times New Roman" w:cs="Times New Roman"/>
          <w:color w:val="1F1F1F"/>
          <w:sz w:val="24"/>
          <w:szCs w:val="24"/>
          <w:lang w:eastAsia="en-IN"/>
        </w:rPr>
        <w:t>b). It is based on biosynthesis and secretion of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"https://www.sciencedirect.com/topics/agricultural-and-biological-sciences/phytosiderophore" \o "Learn more about phytosiderophores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phytosiderophores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(PS; a class of </w:t>
      </w:r>
      <w:proofErr w:type="spellStart"/>
      <w:r w:rsidRPr="004D1264">
        <w:rPr>
          <w:rFonts w:ascii="Times New Roman" w:eastAsia="Times New Roman" w:hAnsi="Times New Roman" w:cs="Times New Roman"/>
          <w:color w:val="1F1F1F"/>
          <w:sz w:val="24"/>
          <w:szCs w:val="24"/>
          <w:lang w:eastAsia="en-IN"/>
        </w:rPr>
        <w:t>mugineic</w:t>
      </w:r>
      <w:proofErr w:type="spellEnd"/>
      <w:r w:rsidRPr="004D1264">
        <w:rPr>
          <w:rFonts w:ascii="Times New Roman" w:eastAsia="Times New Roman" w:hAnsi="Times New Roman" w:cs="Times New Roman"/>
          <w:color w:val="1F1F1F"/>
          <w:sz w:val="24"/>
          <w:szCs w:val="24"/>
          <w:lang w:eastAsia="en-IN"/>
        </w:rPr>
        <w:t xml:space="preserve"> acids compounds) in the </w:t>
      </w:r>
      <w:proofErr w:type="spellStart"/>
      <w:r w:rsidRPr="004D1264">
        <w:rPr>
          <w:rFonts w:ascii="Times New Roman" w:eastAsia="Times New Roman" w:hAnsi="Times New Roman" w:cs="Times New Roman"/>
          <w:color w:val="1F1F1F"/>
          <w:sz w:val="24"/>
          <w:szCs w:val="24"/>
          <w:lang w:eastAsia="en-IN"/>
        </w:rPr>
        <w:t>rhizosphere</w:t>
      </w:r>
      <w:proofErr w:type="spellEnd"/>
      <w:r w:rsidRPr="004D1264">
        <w:rPr>
          <w:rFonts w:ascii="Times New Roman" w:eastAsia="Times New Roman" w:hAnsi="Times New Roman" w:cs="Times New Roman"/>
          <w:color w:val="1F1F1F"/>
          <w:sz w:val="24"/>
          <w:szCs w:val="24"/>
          <w:lang w:eastAsia="en-IN"/>
        </w:rPr>
        <w:t xml:space="preserve">, which </w:t>
      </w:r>
      <w:proofErr w:type="spellStart"/>
      <w:r w:rsidRPr="004D1264">
        <w:rPr>
          <w:rFonts w:ascii="Times New Roman" w:eastAsia="Times New Roman" w:hAnsi="Times New Roman" w:cs="Times New Roman"/>
          <w:color w:val="1F1F1F"/>
          <w:sz w:val="24"/>
          <w:szCs w:val="24"/>
          <w:lang w:eastAsia="en-IN"/>
        </w:rPr>
        <w:t>chelates</w:t>
      </w:r>
      <w:proofErr w:type="spellEnd"/>
      <w:r w:rsidRPr="004D1264">
        <w:rPr>
          <w:rFonts w:ascii="Times New Roman" w:eastAsia="Times New Roman" w:hAnsi="Times New Roman" w:cs="Times New Roman"/>
          <w:color w:val="1F1F1F"/>
          <w:sz w:val="24"/>
          <w:szCs w:val="24"/>
          <w:lang w:eastAsia="en-IN"/>
        </w:rPr>
        <w:t xml:space="preserve">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and form PS-Fe (III) complex. The complex employs YS/YSL family transporters to enter into the root (</w:t>
      </w:r>
      <w:hyperlink r:id="rId60" w:anchor="bib0035" w:history="1">
        <w:r w:rsidRPr="004D1264">
          <w:rPr>
            <w:rFonts w:ascii="Times New Roman" w:eastAsia="Times New Roman" w:hAnsi="Times New Roman" w:cs="Times New Roman"/>
            <w:color w:val="0272B1"/>
            <w:sz w:val="24"/>
            <w:szCs w:val="24"/>
            <w:lang w:eastAsia="en-IN"/>
          </w:rPr>
          <w:t xml:space="preserve">Morrissey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2009</w:t>
        </w:r>
      </w:hyperlink>
      <w:r w:rsidRPr="004D1264">
        <w:rPr>
          <w:rFonts w:ascii="Times New Roman" w:eastAsia="Times New Roman" w:hAnsi="Times New Roman" w:cs="Times New Roman"/>
          <w:color w:val="1F1F1F"/>
          <w:sz w:val="24"/>
          <w:szCs w:val="24"/>
          <w:lang w:eastAsia="en-IN"/>
        </w:rPr>
        <w:t xml:space="preserve">). The </w:t>
      </w:r>
      <w:proofErr w:type="spellStart"/>
      <w:r w:rsidRPr="004D1264">
        <w:rPr>
          <w:rFonts w:ascii="Times New Roman" w:eastAsia="Times New Roman" w:hAnsi="Times New Roman" w:cs="Times New Roman"/>
          <w:color w:val="1F1F1F"/>
          <w:sz w:val="24"/>
          <w:szCs w:val="24"/>
          <w:lang w:eastAsia="en-IN"/>
        </w:rPr>
        <w:t>chelation</w:t>
      </w:r>
      <w:proofErr w:type="spellEnd"/>
      <w:r w:rsidRPr="004D1264">
        <w:rPr>
          <w:rFonts w:ascii="Times New Roman" w:eastAsia="Times New Roman" w:hAnsi="Times New Roman" w:cs="Times New Roman"/>
          <w:color w:val="1F1F1F"/>
          <w:sz w:val="24"/>
          <w:szCs w:val="24"/>
          <w:lang w:eastAsia="en-IN"/>
        </w:rPr>
        <w:t xml:space="preserve"> strategy is less sensitive to pH than the reduction strategy, and there is a strong correlation between the amount of PS released and resistance to Fe limiting soils. Interestingly, </w:t>
      </w:r>
      <w:proofErr w:type="spellStart"/>
      <w:r w:rsidRPr="004D1264">
        <w:rPr>
          <w:rFonts w:ascii="Times New Roman" w:eastAsia="Times New Roman" w:hAnsi="Times New Roman" w:cs="Times New Roman"/>
          <w:color w:val="1F1F1F"/>
          <w:sz w:val="24"/>
          <w:szCs w:val="24"/>
          <w:lang w:eastAsia="en-IN"/>
        </w:rPr>
        <w:t>graminaceous</w:t>
      </w:r>
      <w:proofErr w:type="spellEnd"/>
      <w:r w:rsidRPr="004D1264">
        <w:rPr>
          <w:rFonts w:ascii="Times New Roman" w:eastAsia="Times New Roman" w:hAnsi="Times New Roman" w:cs="Times New Roman"/>
          <w:color w:val="1F1F1F"/>
          <w:sz w:val="24"/>
          <w:szCs w:val="24"/>
          <w:lang w:eastAsia="en-IN"/>
        </w:rPr>
        <w:t xml:space="preserve"> species such as rice can utilize both strategies I/II (combination strategy, </w:t>
      </w:r>
      <w:hyperlink r:id="rId61" w:anchor="fig0001" w:history="1">
        <w:r w:rsidRPr="004D1264">
          <w:rPr>
            <w:rFonts w:ascii="Times New Roman" w:eastAsia="Times New Roman" w:hAnsi="Times New Roman" w:cs="Times New Roman"/>
            <w:color w:val="0272B1"/>
            <w:sz w:val="24"/>
            <w:szCs w:val="24"/>
            <w:lang w:eastAsia="en-IN"/>
          </w:rPr>
          <w:t>Fig. 1</w:t>
        </w:r>
      </w:hyperlink>
      <w:bookmarkEnd w:id="33"/>
      <w:r w:rsidRPr="004D1264">
        <w:rPr>
          <w:rFonts w:ascii="Times New Roman" w:eastAsia="Times New Roman" w:hAnsi="Times New Roman" w:cs="Times New Roman"/>
          <w:color w:val="1F1F1F"/>
          <w:sz w:val="24"/>
          <w:szCs w:val="24"/>
          <w:lang w:eastAsia="en-IN"/>
        </w:rPr>
        <w:t>c) to optimize Fe levels (</w:t>
      </w:r>
      <w:bookmarkStart w:id="36" w:name="bbib0036"/>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Krohling</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Following </w:t>
      </w:r>
      <w:proofErr w:type="spellStart"/>
      <w:r w:rsidRPr="004D1264">
        <w:rPr>
          <w:rFonts w:ascii="Times New Roman" w:eastAsia="Times New Roman" w:hAnsi="Times New Roman" w:cs="Times New Roman"/>
          <w:color w:val="1F1F1F"/>
          <w:sz w:val="24"/>
          <w:szCs w:val="24"/>
          <w:lang w:eastAsia="en-IN"/>
        </w:rPr>
        <w:t>symplastic</w:t>
      </w:r>
      <w:proofErr w:type="spellEnd"/>
      <w:r w:rsidRPr="004D1264">
        <w:rPr>
          <w:rFonts w:ascii="Times New Roman" w:eastAsia="Times New Roman" w:hAnsi="Times New Roman" w:cs="Times New Roman"/>
          <w:color w:val="1F1F1F"/>
          <w:sz w:val="24"/>
          <w:szCs w:val="24"/>
          <w:lang w:eastAsia="en-IN"/>
        </w:rPr>
        <w:t xml:space="preserve"> entry, Fe binds with various </w:t>
      </w:r>
      <w:proofErr w:type="spellStart"/>
      <w:r w:rsidRPr="004D1264">
        <w:rPr>
          <w:rFonts w:ascii="Times New Roman" w:eastAsia="Times New Roman" w:hAnsi="Times New Roman" w:cs="Times New Roman"/>
          <w:color w:val="1F1F1F"/>
          <w:sz w:val="24"/>
          <w:szCs w:val="24"/>
          <w:lang w:eastAsia="en-IN"/>
        </w:rPr>
        <w:t>chelators</w:t>
      </w:r>
      <w:proofErr w:type="spellEnd"/>
      <w:r w:rsidRPr="004D1264">
        <w:rPr>
          <w:rFonts w:ascii="Times New Roman" w:eastAsia="Times New Roman" w:hAnsi="Times New Roman" w:cs="Times New Roman"/>
          <w:color w:val="1F1F1F"/>
          <w:sz w:val="24"/>
          <w:szCs w:val="24"/>
          <w:lang w:eastAsia="en-IN"/>
        </w:rPr>
        <w:t xml:space="preserve"> and preventing it from participating in the generation of reactive oxygen species (</w:t>
      </w:r>
      <w:hyperlink r:id="rId62" w:anchor="bib0035" w:history="1">
        <w:r w:rsidRPr="004D1264">
          <w:rPr>
            <w:rFonts w:ascii="Times New Roman" w:eastAsia="Times New Roman" w:hAnsi="Times New Roman" w:cs="Times New Roman"/>
            <w:color w:val="0272B1"/>
            <w:sz w:val="24"/>
            <w:szCs w:val="24"/>
            <w:lang w:eastAsia="en-IN"/>
          </w:rPr>
          <w:t xml:space="preserve">Morrissey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2009</w:t>
        </w:r>
      </w:hyperlink>
      <w:r w:rsidRPr="004D1264">
        <w:rPr>
          <w:rFonts w:ascii="Times New Roman" w:eastAsia="Times New Roman" w:hAnsi="Times New Roman" w:cs="Times New Roman"/>
          <w:color w:val="1F1F1F"/>
          <w:sz w:val="24"/>
          <w:szCs w:val="24"/>
          <w:lang w:eastAsia="en-IN"/>
        </w:rPr>
        <w:t xml:space="preserve">). </w:t>
      </w:r>
      <w:r w:rsidRPr="004D1264">
        <w:rPr>
          <w:rFonts w:ascii="Times New Roman" w:eastAsia="Times New Roman" w:hAnsi="Times New Roman" w:cs="Times New Roman"/>
          <w:color w:val="1F1F1F"/>
          <w:sz w:val="24"/>
          <w:szCs w:val="24"/>
          <w:lang w:eastAsia="en-IN"/>
        </w:rPr>
        <w:lastRenderedPageBreak/>
        <w:t>Organic acids, such as citrate, bind with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nicotinamide</w:t>
      </w:r>
      <w:proofErr w:type="spellEnd"/>
      <w:r w:rsidRPr="004D1264">
        <w:rPr>
          <w:rFonts w:ascii="Times New Roman" w:eastAsia="Times New Roman" w:hAnsi="Times New Roman" w:cs="Times New Roman"/>
          <w:color w:val="1F1F1F"/>
          <w:sz w:val="24"/>
          <w:szCs w:val="24"/>
          <w:lang w:eastAsia="en-IN"/>
        </w:rPr>
        <w:t xml:space="preserve"> (NA) forms stable complexes with both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and Fe</w:t>
      </w:r>
      <w:r w:rsidRPr="004D1264">
        <w:rPr>
          <w:rFonts w:ascii="Times New Roman" w:eastAsia="Times New Roman" w:hAnsi="Times New Roman" w:cs="Times New Roman"/>
          <w:color w:val="1F1F1F"/>
          <w:sz w:val="16"/>
          <w:szCs w:val="16"/>
          <w:vertAlign w:val="superscript"/>
          <w:lang w:eastAsia="en-IN"/>
        </w:rPr>
        <w:t>3+</w:t>
      </w:r>
      <w:r w:rsidRPr="004D1264">
        <w:rPr>
          <w:rFonts w:ascii="Times New Roman" w:eastAsia="Times New Roman" w:hAnsi="Times New Roman" w:cs="Times New Roman"/>
          <w:color w:val="1F1F1F"/>
          <w:sz w:val="24"/>
          <w:szCs w:val="24"/>
          <w:lang w:eastAsia="en-IN"/>
        </w:rPr>
        <w:t xml:space="preserve">. Plant cells reduce free Fe availability within cells by storing the excess Fe in iron complexes called </w:t>
      </w:r>
      <w:proofErr w:type="spellStart"/>
      <w:r w:rsidRPr="004D1264">
        <w:rPr>
          <w:rFonts w:ascii="Times New Roman" w:eastAsia="Times New Roman" w:hAnsi="Times New Roman" w:cs="Times New Roman"/>
          <w:color w:val="1F1F1F"/>
          <w:sz w:val="24"/>
          <w:szCs w:val="24"/>
          <w:lang w:eastAsia="en-IN"/>
        </w:rPr>
        <w:t>phytoferritin</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Briat</w:t>
      </w:r>
      <w:proofErr w:type="spellEnd"/>
      <w:r w:rsidRPr="004D1264">
        <w:rPr>
          <w:rFonts w:ascii="Times New Roman" w:eastAsia="Times New Roman" w:hAnsi="Times New Roman" w:cs="Times New Roman"/>
          <w:color w:val="0272B1"/>
          <w:sz w:val="24"/>
          <w:szCs w:val="24"/>
          <w:lang w:eastAsia="en-IN"/>
        </w:rPr>
        <w:t> et al., 2010</w:t>
      </w:r>
      <w:r w:rsidRPr="004D1264">
        <w:rPr>
          <w:rFonts w:ascii="Times New Roman" w:eastAsia="Times New Roman" w:hAnsi="Times New Roman" w:cs="Times New Roman"/>
          <w:color w:val="1F1F1F"/>
          <w:sz w:val="24"/>
          <w:szCs w:val="24"/>
          <w:lang w:eastAsia="en-IN"/>
        </w:rPr>
        <w:fldChar w:fldCharType="end"/>
      </w:r>
      <w:bookmarkEnd w:id="8"/>
      <w:r w:rsidRPr="004D1264">
        <w:rPr>
          <w:rFonts w:ascii="Times New Roman" w:eastAsia="Times New Roman" w:hAnsi="Times New Roman" w:cs="Times New Roman"/>
          <w:color w:val="1F1F1F"/>
          <w:sz w:val="24"/>
          <w:szCs w:val="24"/>
          <w:lang w:eastAsia="en-IN"/>
        </w:rPr>
        <w:t>; </w:t>
      </w:r>
      <w:hyperlink r:id="rId63" w:anchor="bib0035" w:history="1">
        <w:r w:rsidRPr="004D1264">
          <w:rPr>
            <w:rFonts w:ascii="Times New Roman" w:eastAsia="Times New Roman" w:hAnsi="Times New Roman" w:cs="Times New Roman"/>
            <w:color w:val="0272B1"/>
            <w:sz w:val="24"/>
            <w:szCs w:val="24"/>
            <w:lang w:eastAsia="en-IN"/>
          </w:rPr>
          <w:t xml:space="preserve">Morrissey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2009</w:t>
        </w:r>
      </w:hyperlink>
      <w:r w:rsidRPr="004D1264">
        <w:rPr>
          <w:rFonts w:ascii="Times New Roman" w:eastAsia="Times New Roman" w:hAnsi="Times New Roman" w:cs="Times New Roman"/>
          <w:color w:val="1F1F1F"/>
          <w:sz w:val="24"/>
          <w:szCs w:val="24"/>
          <w:lang w:eastAsia="en-IN"/>
        </w:rPr>
        <w:t>). Fe-</w:t>
      </w:r>
      <w:proofErr w:type="spellStart"/>
      <w:r w:rsidRPr="004D1264">
        <w:rPr>
          <w:rFonts w:ascii="Times New Roman" w:eastAsia="Times New Roman" w:hAnsi="Times New Roman" w:cs="Times New Roman"/>
          <w:color w:val="1F1F1F"/>
          <w:sz w:val="24"/>
          <w:szCs w:val="24"/>
          <w:lang w:eastAsia="en-IN"/>
        </w:rPr>
        <w:t>chelator</w:t>
      </w:r>
      <w:proofErr w:type="spellEnd"/>
      <w:r w:rsidRPr="004D1264">
        <w:rPr>
          <w:rFonts w:ascii="Times New Roman" w:eastAsia="Times New Roman" w:hAnsi="Times New Roman" w:cs="Times New Roman"/>
          <w:color w:val="1F1F1F"/>
          <w:sz w:val="24"/>
          <w:szCs w:val="24"/>
          <w:lang w:eastAsia="en-IN"/>
        </w:rPr>
        <w:t xml:space="preserve"> complexes also play roles in short and or long-distance transport of Fe to the sink tissues where it is essential for iron-dependent enzymes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Krohling</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bookmarkEnd w:id="36"/>
      <w:r w:rsidRPr="004D1264">
        <w:rPr>
          <w:rFonts w:ascii="Times New Roman" w:eastAsia="Times New Roman" w:hAnsi="Times New Roman" w:cs="Times New Roman"/>
          <w:color w:val="1F1F1F"/>
          <w:sz w:val="24"/>
          <w:szCs w:val="24"/>
          <w:lang w:eastAsia="en-IN"/>
        </w:rPr>
        <w:t>) Although most of the Fe is located in chloroplasts, the vacuole is necessary for the redistribution of Fe in the early stages of plant development (</w:t>
      </w:r>
      <w:hyperlink r:id="rId64" w:anchor="bib0035" w:history="1">
        <w:r w:rsidRPr="004D1264">
          <w:rPr>
            <w:rFonts w:ascii="Times New Roman" w:eastAsia="Times New Roman" w:hAnsi="Times New Roman" w:cs="Times New Roman"/>
            <w:color w:val="0272B1"/>
            <w:sz w:val="24"/>
            <w:szCs w:val="24"/>
            <w:lang w:eastAsia="en-IN"/>
          </w:rPr>
          <w:t xml:space="preserve">Morrissey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2009</w:t>
        </w:r>
      </w:hyperlink>
      <w:r w:rsidRPr="004D1264">
        <w:rPr>
          <w:rFonts w:ascii="Times New Roman" w:eastAsia="Times New Roman" w:hAnsi="Times New Roman" w:cs="Times New Roman"/>
          <w:color w:val="1F1F1F"/>
          <w:sz w:val="24"/>
          <w:szCs w:val="24"/>
          <w:lang w:eastAsia="en-IN"/>
        </w:rPr>
        <w:t>). A large proportion of Fe used in the </w:t>
      </w:r>
      <w:hyperlink r:id="rId65" w:tooltip="Learn more about plastids from ScienceDirect's AI-generated Topic Pages" w:history="1">
        <w:r w:rsidRPr="004D1264">
          <w:rPr>
            <w:rFonts w:ascii="Times New Roman" w:eastAsia="Times New Roman" w:hAnsi="Times New Roman" w:cs="Times New Roman"/>
            <w:color w:val="1F1F1F"/>
            <w:sz w:val="24"/>
            <w:szCs w:val="24"/>
            <w:u w:val="single"/>
            <w:lang w:eastAsia="en-IN"/>
          </w:rPr>
          <w:t>plastids</w:t>
        </w:r>
      </w:hyperlink>
      <w:r w:rsidRPr="004D1264">
        <w:rPr>
          <w:rFonts w:ascii="Times New Roman" w:eastAsia="Times New Roman" w:hAnsi="Times New Roman" w:cs="Times New Roman"/>
          <w:color w:val="1F1F1F"/>
          <w:sz w:val="24"/>
          <w:szCs w:val="24"/>
          <w:lang w:eastAsia="en-IN"/>
        </w:rPr>
        <w:t> and mitochondria and iron transporters specific for each type of </w:t>
      </w:r>
      <w:hyperlink r:id="rId66" w:tooltip="Learn more about organelle from ScienceDirect's AI-generated Topic Pages" w:history="1">
        <w:r w:rsidRPr="004D1264">
          <w:rPr>
            <w:rFonts w:ascii="Times New Roman" w:eastAsia="Times New Roman" w:hAnsi="Times New Roman" w:cs="Times New Roman"/>
            <w:color w:val="1F1F1F"/>
            <w:sz w:val="24"/>
            <w:szCs w:val="24"/>
            <w:u w:val="single"/>
            <w:lang w:eastAsia="en-IN"/>
          </w:rPr>
          <w:t>organelle</w:t>
        </w:r>
      </w:hyperlink>
      <w:r w:rsidRPr="004D1264">
        <w:rPr>
          <w:rFonts w:ascii="Times New Roman" w:eastAsia="Times New Roman" w:hAnsi="Times New Roman" w:cs="Times New Roman"/>
          <w:color w:val="1F1F1F"/>
          <w:sz w:val="24"/>
          <w:szCs w:val="24"/>
          <w:lang w:eastAsia="en-IN"/>
        </w:rPr>
        <w:t> has been identified (</w:t>
      </w:r>
      <w:bookmarkStart w:id="37" w:name="bbib0037"/>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Kim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2007</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Leaves and seeds are two crucial sinks of iron. In leaves, iron re-enters the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"https://www.sciencedirect.com/topics/agricultural-and-biological-sciences/symplast" \o "Learn more about symplast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symplast</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is reduced to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mainly by the action of FRO proteins, used later for photosynthesis. However, in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this process is mediated by an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"https://www.sciencedirect.com/topics/agricultural-and-biological-sciences/oligopeptide" \o "Learn more about oligopeptide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oligopeptide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transporter family protein known as OPT3 (</w:t>
      </w:r>
      <w:hyperlink r:id="rId67" w:anchor="bib0037" w:history="1">
        <w:r w:rsidRPr="004D1264">
          <w:rPr>
            <w:rFonts w:ascii="Times New Roman" w:eastAsia="Times New Roman" w:hAnsi="Times New Roman" w:cs="Times New Roman"/>
            <w:color w:val="0272B1"/>
            <w:sz w:val="24"/>
            <w:szCs w:val="24"/>
            <w:lang w:eastAsia="en-IN"/>
          </w:rPr>
          <w:t xml:space="preserve">Kim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2007</w:t>
        </w:r>
      </w:hyperlink>
      <w:bookmarkEnd w:id="37"/>
      <w:r w:rsidRPr="004D1264">
        <w:rPr>
          <w:rFonts w:ascii="Times New Roman" w:eastAsia="Times New Roman" w:hAnsi="Times New Roman" w:cs="Times New Roman"/>
          <w:color w:val="1F1F1F"/>
          <w:sz w:val="24"/>
          <w:szCs w:val="24"/>
          <w:lang w:eastAsia="en-IN"/>
        </w:rPr>
        <w:t>). The terminal destination of iron is often considered to be the seed, where Fe is essential during germination.</w:t>
      </w:r>
    </w:p>
    <w:p w:rsidR="004D1264" w:rsidRPr="004D1264" w:rsidRDefault="004D1264" w:rsidP="004D1264">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4D1264">
        <w:rPr>
          <w:rFonts w:ascii="Times New Roman" w:eastAsia="Times New Roman" w:hAnsi="Times New Roman" w:cs="Times New Roman"/>
          <w:b/>
          <w:bCs/>
          <w:color w:val="1F1F1F"/>
          <w:sz w:val="27"/>
          <w:szCs w:val="27"/>
          <w:lang w:eastAsia="en-IN"/>
        </w:rPr>
        <w:t>3.2. Genetic regulation of the Fe uptake</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Both local, as well as systemic </w:t>
      </w:r>
      <w:proofErr w:type="gramStart"/>
      <w:r w:rsidRPr="004D1264">
        <w:rPr>
          <w:rFonts w:ascii="Times New Roman" w:eastAsia="Times New Roman" w:hAnsi="Times New Roman" w:cs="Times New Roman"/>
          <w:color w:val="1F1F1F"/>
          <w:sz w:val="24"/>
          <w:szCs w:val="24"/>
          <w:lang w:eastAsia="en-IN"/>
        </w:rPr>
        <w:t>signals,</w:t>
      </w:r>
      <w:proofErr w:type="gramEnd"/>
      <w:r w:rsidRPr="004D1264">
        <w:rPr>
          <w:rFonts w:ascii="Times New Roman" w:eastAsia="Times New Roman" w:hAnsi="Times New Roman" w:cs="Times New Roman"/>
          <w:color w:val="1F1F1F"/>
          <w:sz w:val="24"/>
          <w:szCs w:val="24"/>
          <w:lang w:eastAsia="en-IN"/>
        </w:rPr>
        <w:t xml:space="preserve"> are known to involved in the modulation of Fe deficiency response in plants (</w:t>
      </w:r>
      <w:bookmarkStart w:id="38" w:name="bbib0038"/>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Connorton</w:t>
      </w:r>
      <w:proofErr w:type="spellEnd"/>
      <w:r w:rsidRPr="004D1264">
        <w:rPr>
          <w:rFonts w:ascii="Times New Roman" w:eastAsia="Times New Roman" w:hAnsi="Times New Roman" w:cs="Times New Roman"/>
          <w:color w:val="0272B1"/>
          <w:sz w:val="24"/>
          <w:szCs w:val="24"/>
          <w:lang w:eastAsia="en-IN"/>
        </w:rPr>
        <w:t> et al., 2017</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39" w:name="bbib0039"/>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Schikora</w:t>
      </w:r>
      <w:proofErr w:type="spellEnd"/>
      <w:r w:rsidRPr="004D1264">
        <w:rPr>
          <w:rFonts w:ascii="Times New Roman" w:eastAsia="Times New Roman" w:hAnsi="Times New Roman" w:cs="Times New Roman"/>
          <w:color w:val="0272B1"/>
          <w:sz w:val="24"/>
          <w:szCs w:val="24"/>
          <w:lang w:eastAsia="en-IN"/>
        </w:rPr>
        <w:t> and Schmidt, 2001</w:t>
      </w:r>
      <w:r w:rsidRPr="004D1264">
        <w:rPr>
          <w:rFonts w:ascii="Times New Roman" w:eastAsia="Times New Roman" w:hAnsi="Times New Roman" w:cs="Times New Roman"/>
          <w:color w:val="1F1F1F"/>
          <w:sz w:val="24"/>
          <w:szCs w:val="24"/>
          <w:lang w:eastAsia="en-IN"/>
        </w:rPr>
        <w:fldChar w:fldCharType="end"/>
      </w:r>
      <w:bookmarkEnd w:id="39"/>
      <w:r w:rsidRPr="004D1264">
        <w:rPr>
          <w:rFonts w:ascii="Times New Roman" w:eastAsia="Times New Roman" w:hAnsi="Times New Roman" w:cs="Times New Roman"/>
          <w:color w:val="1F1F1F"/>
          <w:sz w:val="24"/>
          <w:szCs w:val="24"/>
          <w:lang w:eastAsia="en-IN"/>
        </w:rPr>
        <w:t>). Moreover, these signals are believed to be transmitted by a </w:t>
      </w:r>
      <w:hyperlink r:id="rId68" w:tooltip="Learn more about signal transduction from ScienceDirect's AI-generated Topic Pages" w:history="1">
        <w:r w:rsidRPr="004D1264">
          <w:rPr>
            <w:rFonts w:ascii="Times New Roman" w:eastAsia="Times New Roman" w:hAnsi="Times New Roman" w:cs="Times New Roman"/>
            <w:color w:val="1F1F1F"/>
            <w:sz w:val="24"/>
            <w:szCs w:val="24"/>
            <w:u w:val="single"/>
            <w:lang w:eastAsia="en-IN"/>
          </w:rPr>
          <w:t>signal transduction</w:t>
        </w:r>
      </w:hyperlink>
      <w:r w:rsidRPr="004D1264">
        <w:rPr>
          <w:rFonts w:ascii="Times New Roman" w:eastAsia="Times New Roman" w:hAnsi="Times New Roman" w:cs="Times New Roman"/>
          <w:color w:val="1F1F1F"/>
          <w:sz w:val="24"/>
          <w:szCs w:val="24"/>
          <w:lang w:eastAsia="en-IN"/>
        </w:rPr>
        <w:t xml:space="preserve"> cascade, which ultimately results in transcriptional regulation of downstream Fe uptake </w:t>
      </w:r>
      <w:proofErr w:type="spellStart"/>
      <w:r w:rsidRPr="004D1264">
        <w:rPr>
          <w:rFonts w:ascii="Times New Roman" w:eastAsia="Times New Roman" w:hAnsi="Times New Roman" w:cs="Times New Roman"/>
          <w:color w:val="1F1F1F"/>
          <w:sz w:val="24"/>
          <w:szCs w:val="24"/>
          <w:lang w:eastAsia="en-IN"/>
        </w:rPr>
        <w:t>effector</w:t>
      </w:r>
      <w:proofErr w:type="spellEnd"/>
      <w:r w:rsidRPr="004D1264">
        <w:rPr>
          <w:rFonts w:ascii="Times New Roman" w:eastAsia="Times New Roman" w:hAnsi="Times New Roman" w:cs="Times New Roman"/>
          <w:color w:val="1F1F1F"/>
          <w:sz w:val="24"/>
          <w:szCs w:val="24"/>
          <w:lang w:eastAsia="en-IN"/>
        </w:rPr>
        <w:t xml:space="preserve"> genes. </w:t>
      </w:r>
      <w:proofErr w:type="spellStart"/>
      <w:proofErr w:type="gramStart"/>
      <w:r w:rsidRPr="004D1264">
        <w:rPr>
          <w:rFonts w:ascii="Times New Roman" w:eastAsia="Times New Roman" w:hAnsi="Times New Roman" w:cs="Times New Roman"/>
          <w:color w:val="1F1F1F"/>
          <w:sz w:val="24"/>
          <w:szCs w:val="24"/>
          <w:lang w:eastAsia="en-IN"/>
        </w:rPr>
        <w:t>bHLH</w:t>
      </w:r>
      <w:proofErr w:type="spellEnd"/>
      <w:proofErr w:type="gramEnd"/>
      <w:r w:rsidRPr="004D1264">
        <w:rPr>
          <w:rFonts w:ascii="Times New Roman" w:eastAsia="Times New Roman" w:hAnsi="Times New Roman" w:cs="Times New Roman"/>
          <w:color w:val="1F1F1F"/>
          <w:sz w:val="24"/>
          <w:szCs w:val="24"/>
          <w:lang w:eastAsia="en-IN"/>
        </w:rPr>
        <w:t xml:space="preserve"> transcription factors play key role in regulating Fe uptake. The </w:t>
      </w:r>
      <w:proofErr w:type="spellStart"/>
      <w:r w:rsidRPr="004D1264">
        <w:rPr>
          <w:rFonts w:ascii="Times New Roman" w:eastAsia="Times New Roman" w:hAnsi="Times New Roman" w:cs="Times New Roman"/>
          <w:color w:val="1F1F1F"/>
          <w:sz w:val="24"/>
          <w:szCs w:val="24"/>
          <w:lang w:eastAsia="en-IN"/>
        </w:rPr>
        <w:t>bHLH</w:t>
      </w:r>
      <w:proofErr w:type="spellEnd"/>
      <w:r w:rsidRPr="004D1264">
        <w:rPr>
          <w:rFonts w:ascii="Times New Roman" w:eastAsia="Times New Roman" w:hAnsi="Times New Roman" w:cs="Times New Roman"/>
          <w:color w:val="1F1F1F"/>
          <w:sz w:val="24"/>
          <w:szCs w:val="24"/>
          <w:lang w:eastAsia="en-IN"/>
        </w:rPr>
        <w:t xml:space="preserve"> protein FIT (bHLH29) is crucial to this regulatory network, and is controlled by a suite of proteins, which either activate FIT or enhance its degradation. MYB transcription factors (MYB10 and MYB72) are involved in Fe acquisition and distribution. Although there are several candidates for the long distance transmission of the Fe signal in plants, including the metal </w:t>
      </w:r>
      <w:proofErr w:type="spellStart"/>
      <w:r w:rsidRPr="004D1264">
        <w:rPr>
          <w:rFonts w:ascii="Times New Roman" w:eastAsia="Times New Roman" w:hAnsi="Times New Roman" w:cs="Times New Roman"/>
          <w:color w:val="1F1F1F"/>
          <w:sz w:val="24"/>
          <w:szCs w:val="24"/>
          <w:lang w:eastAsia="en-IN"/>
        </w:rPr>
        <w:t>chelator</w:t>
      </w:r>
      <w:proofErr w:type="spellEnd"/>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"https://www.sciencedirect.com/topics/agricultural-and-biological-sciences/nicotianamine" \o "Learn more about nicotianamine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nicotianamine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(NA) have been identified (</w:t>
      </w:r>
      <w:bookmarkStart w:id="40" w:name="bbib0040"/>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Vert</w:t>
      </w:r>
      <w:proofErr w:type="spellEnd"/>
      <w:r w:rsidRPr="004D1264">
        <w:rPr>
          <w:rFonts w:ascii="Times New Roman" w:eastAsia="Times New Roman" w:hAnsi="Times New Roman" w:cs="Times New Roman"/>
          <w:color w:val="0272B1"/>
          <w:sz w:val="24"/>
          <w:szCs w:val="24"/>
          <w:lang w:eastAsia="en-IN"/>
        </w:rPr>
        <w:t> et al., 2003</w:t>
      </w:r>
      <w:r w:rsidRPr="004D1264">
        <w:rPr>
          <w:rFonts w:ascii="Times New Roman" w:eastAsia="Times New Roman" w:hAnsi="Times New Roman" w:cs="Times New Roman"/>
          <w:color w:val="1F1F1F"/>
          <w:sz w:val="24"/>
          <w:szCs w:val="24"/>
          <w:lang w:eastAsia="en-IN"/>
        </w:rPr>
        <w:fldChar w:fldCharType="end"/>
      </w:r>
      <w:bookmarkEnd w:id="40"/>
      <w:r w:rsidRPr="004D1264">
        <w:rPr>
          <w:rFonts w:ascii="Times New Roman" w:eastAsia="Times New Roman" w:hAnsi="Times New Roman" w:cs="Times New Roman"/>
          <w:color w:val="1F1F1F"/>
          <w:sz w:val="24"/>
          <w:szCs w:val="24"/>
          <w:lang w:eastAsia="en-IN"/>
        </w:rPr>
        <w:t>; </w:t>
      </w:r>
      <w:bookmarkStart w:id="41" w:name="bbib0041"/>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Curie and </w:t>
      </w:r>
      <w:proofErr w:type="spellStart"/>
      <w:r w:rsidRPr="004D1264">
        <w:rPr>
          <w:rFonts w:ascii="Times New Roman" w:eastAsia="Times New Roman" w:hAnsi="Times New Roman" w:cs="Times New Roman"/>
          <w:color w:val="0272B1"/>
          <w:sz w:val="24"/>
          <w:szCs w:val="24"/>
          <w:lang w:eastAsia="en-IN"/>
        </w:rPr>
        <w:t>Briat</w:t>
      </w:r>
      <w:proofErr w:type="spellEnd"/>
      <w:r w:rsidRPr="004D1264">
        <w:rPr>
          <w:rFonts w:ascii="Times New Roman" w:eastAsia="Times New Roman" w:hAnsi="Times New Roman" w:cs="Times New Roman"/>
          <w:color w:val="0272B1"/>
          <w:sz w:val="24"/>
          <w:szCs w:val="24"/>
          <w:lang w:eastAsia="en-IN"/>
        </w:rPr>
        <w:t>, 2003</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 local Fe sensor’s identity remains elusive.</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Hormones and other small molecules such as nitric oxide (NO) play crucial roles in </w:t>
      </w:r>
      <w:proofErr w:type="spellStart"/>
      <w:r w:rsidRPr="004D1264">
        <w:rPr>
          <w:rFonts w:ascii="Times New Roman" w:eastAsia="Times New Roman" w:hAnsi="Times New Roman" w:cs="Times New Roman"/>
          <w:color w:val="1F1F1F"/>
          <w:sz w:val="24"/>
          <w:szCs w:val="24"/>
          <w:lang w:eastAsia="en-IN"/>
        </w:rPr>
        <w:t>signaling</w:t>
      </w:r>
      <w:proofErr w:type="spellEnd"/>
      <w:r w:rsidRPr="004D1264">
        <w:rPr>
          <w:rFonts w:ascii="Times New Roman" w:eastAsia="Times New Roman" w:hAnsi="Times New Roman" w:cs="Times New Roman"/>
          <w:color w:val="1F1F1F"/>
          <w:sz w:val="24"/>
          <w:szCs w:val="24"/>
          <w:lang w:eastAsia="en-IN"/>
        </w:rPr>
        <w:t xml:space="preserve">, modulation of gene expression and root architecture alteration in response to changes in Fe availability. However, it is a multifaceted system where one hormone can affect the synthesis of another, and there is likely to be a multidimensional interaction among the intricate </w:t>
      </w:r>
      <w:proofErr w:type="spellStart"/>
      <w:r w:rsidRPr="004D1264">
        <w:rPr>
          <w:rFonts w:ascii="Times New Roman" w:eastAsia="Times New Roman" w:hAnsi="Times New Roman" w:cs="Times New Roman"/>
          <w:color w:val="1F1F1F"/>
          <w:sz w:val="24"/>
          <w:szCs w:val="24"/>
          <w:lang w:eastAsia="en-IN"/>
        </w:rPr>
        <w:t>signaling</w:t>
      </w:r>
      <w:proofErr w:type="spellEnd"/>
      <w:r w:rsidRPr="004D1264">
        <w:rPr>
          <w:rFonts w:ascii="Times New Roman" w:eastAsia="Times New Roman" w:hAnsi="Times New Roman" w:cs="Times New Roman"/>
          <w:color w:val="1F1F1F"/>
          <w:sz w:val="24"/>
          <w:szCs w:val="24"/>
          <w:lang w:eastAsia="en-IN"/>
        </w:rPr>
        <w:t xml:space="preserve"> pathways through which hormones work (</w:t>
      </w:r>
      <w:hyperlink r:id="rId69" w:anchor="bib0041" w:history="1">
        <w:r w:rsidRPr="004D1264">
          <w:rPr>
            <w:rFonts w:ascii="Times New Roman" w:eastAsia="Times New Roman" w:hAnsi="Times New Roman" w:cs="Times New Roman"/>
            <w:color w:val="0272B1"/>
            <w:sz w:val="24"/>
            <w:szCs w:val="24"/>
            <w:lang w:eastAsia="en-IN"/>
          </w:rPr>
          <w:t xml:space="preserve">Curie and </w:t>
        </w:r>
        <w:proofErr w:type="spellStart"/>
        <w:r w:rsidRPr="004D1264">
          <w:rPr>
            <w:rFonts w:ascii="Times New Roman" w:eastAsia="Times New Roman" w:hAnsi="Times New Roman" w:cs="Times New Roman"/>
            <w:color w:val="0272B1"/>
            <w:sz w:val="24"/>
            <w:szCs w:val="24"/>
            <w:lang w:eastAsia="en-IN"/>
          </w:rPr>
          <w:t>Briat</w:t>
        </w:r>
        <w:proofErr w:type="spellEnd"/>
        <w:r w:rsidRPr="004D1264">
          <w:rPr>
            <w:rFonts w:ascii="Times New Roman" w:eastAsia="Times New Roman" w:hAnsi="Times New Roman" w:cs="Times New Roman"/>
            <w:color w:val="0272B1"/>
            <w:sz w:val="24"/>
            <w:szCs w:val="24"/>
            <w:lang w:eastAsia="en-IN"/>
          </w:rPr>
          <w:t>, 2003</w:t>
        </w:r>
      </w:hyperlink>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Auxin</w:t>
      </w:r>
      <w:proofErr w:type="spellEnd"/>
      <w:r w:rsidRPr="004D1264">
        <w:rPr>
          <w:rFonts w:ascii="Times New Roman" w:eastAsia="Times New Roman" w:hAnsi="Times New Roman" w:cs="Times New Roman"/>
          <w:color w:val="1F1F1F"/>
          <w:sz w:val="24"/>
          <w:szCs w:val="24"/>
          <w:lang w:eastAsia="en-IN"/>
        </w:rPr>
        <w:t xml:space="preserve"> and ethylene under iron deficiency identified as involved in root hair proliferation (</w:t>
      </w:r>
      <w:bookmarkStart w:id="42" w:name="bbib0042"/>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Hindt</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2012</w:t>
      </w:r>
      <w:r w:rsidRPr="004D1264">
        <w:rPr>
          <w:rFonts w:ascii="Times New Roman" w:eastAsia="Times New Roman" w:hAnsi="Times New Roman" w:cs="Times New Roman"/>
          <w:color w:val="1F1F1F"/>
          <w:sz w:val="24"/>
          <w:szCs w:val="24"/>
          <w:lang w:eastAsia="en-IN"/>
        </w:rPr>
        <w:fldChar w:fldCharType="end"/>
      </w:r>
      <w:bookmarkEnd w:id="42"/>
      <w:r w:rsidRPr="004D1264">
        <w:rPr>
          <w:rFonts w:ascii="Times New Roman" w:eastAsia="Times New Roman" w:hAnsi="Times New Roman" w:cs="Times New Roman"/>
          <w:color w:val="1F1F1F"/>
          <w:sz w:val="24"/>
          <w:szCs w:val="24"/>
          <w:lang w:eastAsia="en-IN"/>
        </w:rPr>
        <w:t>) and control of </w:t>
      </w:r>
      <w:hyperlink r:id="rId70" w:tooltip="Learn more about root growth from ScienceDirect's AI-generated Topic Pages" w:history="1">
        <w:r w:rsidRPr="004D1264">
          <w:rPr>
            <w:rFonts w:ascii="Times New Roman" w:eastAsia="Times New Roman" w:hAnsi="Times New Roman" w:cs="Times New Roman"/>
            <w:color w:val="1F1F1F"/>
            <w:sz w:val="24"/>
            <w:szCs w:val="24"/>
            <w:u w:val="single"/>
            <w:lang w:eastAsia="en-IN"/>
          </w:rPr>
          <w:t>root growth</w:t>
        </w:r>
      </w:hyperlink>
      <w:r w:rsidRPr="004D1264">
        <w:rPr>
          <w:rFonts w:ascii="Times New Roman" w:eastAsia="Times New Roman" w:hAnsi="Times New Roman" w:cs="Times New Roman"/>
          <w:color w:val="1F1F1F"/>
          <w:sz w:val="24"/>
          <w:szCs w:val="24"/>
          <w:lang w:eastAsia="en-IN"/>
        </w:rPr>
        <w:t xml:space="preserve"> by NO and </w:t>
      </w:r>
      <w:proofErr w:type="spellStart"/>
      <w:r w:rsidRPr="004D1264">
        <w:rPr>
          <w:rFonts w:ascii="Times New Roman" w:eastAsia="Times New Roman" w:hAnsi="Times New Roman" w:cs="Times New Roman"/>
          <w:color w:val="1F1F1F"/>
          <w:sz w:val="24"/>
          <w:szCs w:val="24"/>
          <w:lang w:eastAsia="en-IN"/>
        </w:rPr>
        <w:t>auxin</w:t>
      </w:r>
      <w:proofErr w:type="spellEnd"/>
      <w:r w:rsidRPr="004D1264">
        <w:rPr>
          <w:rFonts w:ascii="Times New Roman" w:eastAsia="Times New Roman" w:hAnsi="Times New Roman" w:cs="Times New Roman"/>
          <w:color w:val="1F1F1F"/>
          <w:sz w:val="24"/>
          <w:szCs w:val="24"/>
          <w:lang w:eastAsia="en-IN"/>
        </w:rPr>
        <w:t xml:space="preserve"> (</w:t>
      </w:r>
      <w:bookmarkStart w:id="43" w:name="bbib004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Ramírez</w:t>
      </w:r>
      <w:proofErr w:type="spellEnd"/>
      <w:r w:rsidRPr="004D1264">
        <w:rPr>
          <w:rFonts w:ascii="Times New Roman" w:eastAsia="Times New Roman" w:hAnsi="Times New Roman" w:cs="Times New Roman"/>
          <w:color w:val="0272B1"/>
          <w:sz w:val="24"/>
          <w:szCs w:val="24"/>
          <w:lang w:eastAsia="en-IN"/>
        </w:rPr>
        <w:t> et al., 2008</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It has been reported that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"https://www.sciencedirect.com/topics/agricultural-and-biological-sciences/brassinosteroid" \o "Learn more about brassinosteroids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brassinosteroids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are involved in inhibiting iron uptake. The application of BRs to cucumber (</w:t>
      </w:r>
      <w:proofErr w:type="spellStart"/>
      <w:r w:rsidRPr="004D1264">
        <w:rPr>
          <w:rFonts w:ascii="Times New Roman" w:eastAsia="Times New Roman" w:hAnsi="Times New Roman" w:cs="Times New Roman"/>
          <w:i/>
          <w:iCs/>
          <w:color w:val="1F1F1F"/>
          <w:sz w:val="24"/>
          <w:szCs w:val="24"/>
          <w:lang w:eastAsia="en-IN"/>
        </w:rPr>
        <w:t>Cucumis</w:t>
      </w:r>
      <w:proofErr w:type="spellEnd"/>
      <w:r w:rsidRPr="004D1264">
        <w:rPr>
          <w:rFonts w:ascii="Times New Roman" w:eastAsia="Times New Roman" w:hAnsi="Times New Roman" w:cs="Times New Roman"/>
          <w:i/>
          <w:iCs/>
          <w:color w:val="1F1F1F"/>
          <w:sz w:val="24"/>
          <w:szCs w:val="24"/>
          <w:lang w:eastAsia="en-IN"/>
        </w:rPr>
        <w:t xml:space="preserve"> </w:t>
      </w:r>
      <w:proofErr w:type="spellStart"/>
      <w:r w:rsidRPr="004D1264">
        <w:rPr>
          <w:rFonts w:ascii="Times New Roman" w:eastAsia="Times New Roman" w:hAnsi="Times New Roman" w:cs="Times New Roman"/>
          <w:i/>
          <w:iCs/>
          <w:color w:val="1F1F1F"/>
          <w:sz w:val="24"/>
          <w:szCs w:val="24"/>
          <w:lang w:eastAsia="en-IN"/>
        </w:rPr>
        <w:t>sativus</w:t>
      </w:r>
      <w:proofErr w:type="spellEnd"/>
      <w:r w:rsidRPr="004D1264">
        <w:rPr>
          <w:rFonts w:ascii="Times New Roman" w:eastAsia="Times New Roman" w:hAnsi="Times New Roman" w:cs="Times New Roman"/>
          <w:color w:val="1F1F1F"/>
          <w:sz w:val="24"/>
          <w:szCs w:val="24"/>
          <w:lang w:eastAsia="en-IN"/>
        </w:rPr>
        <w:t>) seedlings resulted in substantial reduction of increase in FRO activity under iron deficiency (</w:t>
      </w:r>
      <w:bookmarkStart w:id="44" w:name="bbib0044"/>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Wang et al., 2012</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"https://www.sciencedirect.com/topics/agricultural-and-biological-sciences/gibberellin" \o "Learn more about Gibberellin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Gibberellin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(GA) positively regulates iron uptake by promoting the induction of </w:t>
      </w:r>
      <w:r w:rsidRPr="004D1264">
        <w:rPr>
          <w:rFonts w:ascii="Times New Roman" w:eastAsia="Times New Roman" w:hAnsi="Times New Roman" w:cs="Times New Roman"/>
          <w:i/>
          <w:iCs/>
          <w:color w:val="1F1F1F"/>
          <w:sz w:val="24"/>
          <w:szCs w:val="24"/>
          <w:lang w:eastAsia="en-IN"/>
        </w:rPr>
        <w:t>BHLH038, BHLH039, FRO2</w:t>
      </w:r>
      <w:r w:rsidRPr="004D1264">
        <w:rPr>
          <w:rFonts w:ascii="Times New Roman" w:eastAsia="Times New Roman" w:hAnsi="Times New Roman" w:cs="Times New Roman"/>
          <w:color w:val="1F1F1F"/>
          <w:sz w:val="24"/>
          <w:szCs w:val="24"/>
          <w:lang w:eastAsia="en-IN"/>
        </w:rPr>
        <w:t> and </w:t>
      </w:r>
      <w:r w:rsidRPr="004D1264">
        <w:rPr>
          <w:rFonts w:ascii="Times New Roman" w:eastAsia="Times New Roman" w:hAnsi="Times New Roman" w:cs="Times New Roman"/>
          <w:i/>
          <w:iCs/>
          <w:color w:val="1F1F1F"/>
          <w:sz w:val="24"/>
          <w:szCs w:val="24"/>
          <w:lang w:eastAsia="en-IN"/>
        </w:rPr>
        <w:t>IRT1</w:t>
      </w:r>
      <w:r w:rsidRPr="004D1264">
        <w:rPr>
          <w:rFonts w:ascii="Times New Roman" w:eastAsia="Times New Roman" w:hAnsi="Times New Roman" w:cs="Times New Roman"/>
          <w:color w:val="1F1F1F"/>
          <w:sz w:val="24"/>
          <w:szCs w:val="24"/>
          <w:lang w:eastAsia="en-IN"/>
        </w:rPr>
        <w:t> (</w:t>
      </w:r>
      <w:bookmarkStart w:id="45" w:name="bbib0045"/>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Matsuoka et al., 2014</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Again, the responses of reduced Fe conditions in the plant are believed to be positively regulated by </w:t>
      </w:r>
      <w:proofErr w:type="spellStart"/>
      <w:r w:rsidRPr="004D1264">
        <w:rPr>
          <w:rFonts w:ascii="Times New Roman" w:eastAsia="Times New Roman" w:hAnsi="Times New Roman" w:cs="Times New Roman"/>
          <w:color w:val="1F1F1F"/>
          <w:sz w:val="24"/>
          <w:szCs w:val="24"/>
          <w:lang w:eastAsia="en-IN"/>
        </w:rPr>
        <w:t>Auxin</w:t>
      </w:r>
      <w:proofErr w:type="spellEnd"/>
      <w:r w:rsidRPr="004D1264">
        <w:rPr>
          <w:rFonts w:ascii="Times New Roman" w:eastAsia="Times New Roman" w:hAnsi="Times New Roman" w:cs="Times New Roman"/>
          <w:color w:val="1F1F1F"/>
          <w:sz w:val="24"/>
          <w:szCs w:val="24"/>
          <w:lang w:eastAsia="en-IN"/>
        </w:rPr>
        <w:t xml:space="preserve">, ethylene, </w:t>
      </w:r>
      <w:proofErr w:type="spellStart"/>
      <w:r w:rsidRPr="004D1264">
        <w:rPr>
          <w:rFonts w:ascii="Times New Roman" w:eastAsia="Times New Roman" w:hAnsi="Times New Roman" w:cs="Times New Roman"/>
          <w:color w:val="1F1F1F"/>
          <w:sz w:val="24"/>
          <w:szCs w:val="24"/>
          <w:lang w:eastAsia="en-IN"/>
        </w:rPr>
        <w:t>gibberellin</w:t>
      </w:r>
      <w:proofErr w:type="spellEnd"/>
      <w:r w:rsidRPr="004D1264">
        <w:rPr>
          <w:rFonts w:ascii="Times New Roman" w:eastAsia="Times New Roman" w:hAnsi="Times New Roman" w:cs="Times New Roman"/>
          <w:color w:val="1F1F1F"/>
          <w:sz w:val="24"/>
          <w:szCs w:val="24"/>
          <w:lang w:eastAsia="en-IN"/>
        </w:rPr>
        <w:t xml:space="preserve"> and NO, and negatively controlled by hormones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"https://www.sciencedirect.com/topics/agricultural-and-biological-sciences/cytokinin" \o "Learn more about cytokinin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cytokinin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"https://www.sciencedirect.com/topics/agricultural-and-biological-sciences/abscisic-acid" \o "Learn more about abscisic acid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abscisic</w:t>
      </w:r>
      <w:proofErr w:type="spellEnd"/>
      <w:r w:rsidRPr="004D1264">
        <w:rPr>
          <w:rFonts w:ascii="Times New Roman" w:eastAsia="Times New Roman" w:hAnsi="Times New Roman" w:cs="Times New Roman"/>
          <w:color w:val="1F1F1F"/>
          <w:sz w:val="24"/>
          <w:szCs w:val="24"/>
          <w:u w:val="single"/>
          <w:lang w:eastAsia="en-IN"/>
        </w:rPr>
        <w:t xml:space="preserve"> acid</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brassinosteroids</w:t>
      </w:r>
      <w:proofErr w:type="spellEnd"/>
      <w:r w:rsidRPr="004D1264">
        <w:rPr>
          <w:rFonts w:ascii="Times New Roman" w:eastAsia="Times New Roman" w:hAnsi="Times New Roman" w:cs="Times New Roman"/>
          <w:color w:val="1F1F1F"/>
          <w:sz w:val="24"/>
          <w:szCs w:val="24"/>
          <w:lang w:eastAsia="en-IN"/>
        </w:rPr>
        <w:t xml:space="preserve">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"https://www.sciencedirect.com/topics/agricultural-and-biological-sciences/jasmonic-acid" \o "Learn more about jasmonic acid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jasmonic</w:t>
      </w:r>
      <w:proofErr w:type="spellEnd"/>
      <w:r w:rsidRPr="004D1264">
        <w:rPr>
          <w:rFonts w:ascii="Times New Roman" w:eastAsia="Times New Roman" w:hAnsi="Times New Roman" w:cs="Times New Roman"/>
          <w:color w:val="1F1F1F"/>
          <w:sz w:val="24"/>
          <w:szCs w:val="24"/>
          <w:u w:val="single"/>
          <w:lang w:eastAsia="en-IN"/>
        </w:rPr>
        <w:t xml:space="preserve"> acid</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46" w:name="bfig0002"/>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"fig0002"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Fig. 2</w:t>
      </w:r>
      <w:r w:rsidRPr="004D1264">
        <w:rPr>
          <w:rFonts w:ascii="Times New Roman" w:eastAsia="Times New Roman" w:hAnsi="Times New Roman" w:cs="Times New Roman"/>
          <w:color w:val="1F1F1F"/>
          <w:sz w:val="24"/>
          <w:szCs w:val="24"/>
          <w:lang w:eastAsia="en-IN"/>
        </w:rPr>
        <w:fldChar w:fldCharType="end"/>
      </w:r>
      <w:bookmarkEnd w:id="46"/>
      <w:r w:rsidRPr="004D1264">
        <w:rPr>
          <w:rFonts w:ascii="Times New Roman" w:eastAsia="Times New Roman" w:hAnsi="Times New Roman" w:cs="Times New Roman"/>
          <w:color w:val="1F1F1F"/>
          <w:sz w:val="24"/>
          <w:szCs w:val="24"/>
          <w:lang w:eastAsia="en-IN"/>
        </w:rPr>
        <w:t>; (</w:t>
      </w:r>
      <w:hyperlink r:id="rId71" w:anchor="bib0041" w:history="1">
        <w:r w:rsidRPr="004D1264">
          <w:rPr>
            <w:rFonts w:ascii="Times New Roman" w:eastAsia="Times New Roman" w:hAnsi="Times New Roman" w:cs="Times New Roman"/>
            <w:color w:val="0272B1"/>
            <w:sz w:val="24"/>
            <w:szCs w:val="24"/>
            <w:lang w:eastAsia="en-IN"/>
          </w:rPr>
          <w:t xml:space="preserve">Curie and </w:t>
        </w:r>
        <w:proofErr w:type="spellStart"/>
        <w:r w:rsidRPr="004D1264">
          <w:rPr>
            <w:rFonts w:ascii="Times New Roman" w:eastAsia="Times New Roman" w:hAnsi="Times New Roman" w:cs="Times New Roman"/>
            <w:color w:val="0272B1"/>
            <w:sz w:val="24"/>
            <w:szCs w:val="24"/>
            <w:lang w:eastAsia="en-IN"/>
          </w:rPr>
          <w:t>Briat</w:t>
        </w:r>
        <w:proofErr w:type="spellEnd"/>
        <w:r w:rsidRPr="004D1264">
          <w:rPr>
            <w:rFonts w:ascii="Times New Roman" w:eastAsia="Times New Roman" w:hAnsi="Times New Roman" w:cs="Times New Roman"/>
            <w:color w:val="0272B1"/>
            <w:sz w:val="24"/>
            <w:szCs w:val="24"/>
            <w:lang w:eastAsia="en-IN"/>
          </w:rPr>
          <w:t>, 2003</w:t>
        </w:r>
      </w:hyperlink>
      <w:bookmarkEnd w:id="41"/>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Ramírez</w:t>
      </w:r>
      <w:proofErr w:type="spellEnd"/>
      <w:r w:rsidRPr="004D1264">
        <w:rPr>
          <w:rFonts w:ascii="Times New Roman" w:eastAsia="Times New Roman" w:hAnsi="Times New Roman" w:cs="Times New Roman"/>
          <w:color w:val="0272B1"/>
          <w:sz w:val="24"/>
          <w:szCs w:val="24"/>
          <w:lang w:eastAsia="en-IN"/>
        </w:rPr>
        <w:t> et al., 2008</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hyperlink r:id="rId72" w:anchor="bib0044" w:history="1">
        <w:r w:rsidRPr="004D1264">
          <w:rPr>
            <w:rFonts w:ascii="Times New Roman" w:eastAsia="Times New Roman" w:hAnsi="Times New Roman" w:cs="Times New Roman"/>
            <w:color w:val="0272B1"/>
            <w:sz w:val="24"/>
            <w:szCs w:val="24"/>
            <w:lang w:eastAsia="en-IN"/>
          </w:rPr>
          <w:t>Wang et al., 2012</w:t>
        </w:r>
      </w:hyperlink>
      <w:bookmarkEnd w:id="44"/>
      <w:r w:rsidRPr="004D1264">
        <w:rPr>
          <w:rFonts w:ascii="Times New Roman" w:eastAsia="Times New Roman" w:hAnsi="Times New Roman" w:cs="Times New Roman"/>
          <w:color w:val="1F1F1F"/>
          <w:sz w:val="24"/>
          <w:szCs w:val="24"/>
          <w:lang w:eastAsia="en-IN"/>
        </w:rPr>
        <w:t>; </w:t>
      </w:r>
      <w:hyperlink r:id="rId73" w:anchor="bib0045" w:history="1">
        <w:r w:rsidRPr="004D1264">
          <w:rPr>
            <w:rFonts w:ascii="Times New Roman" w:eastAsia="Times New Roman" w:hAnsi="Times New Roman" w:cs="Times New Roman"/>
            <w:color w:val="0272B1"/>
            <w:sz w:val="24"/>
            <w:szCs w:val="24"/>
            <w:lang w:eastAsia="en-IN"/>
          </w:rPr>
          <w:t>Matsuoka et al., 2014</w:t>
        </w:r>
      </w:hyperlink>
      <w:bookmarkEnd w:id="45"/>
      <w:r w:rsidRPr="004D1264">
        <w:rPr>
          <w:rFonts w:ascii="Times New Roman" w:eastAsia="Times New Roman" w:hAnsi="Times New Roman" w:cs="Times New Roman"/>
          <w:color w:val="1F1F1F"/>
          <w:sz w:val="24"/>
          <w:szCs w:val="24"/>
          <w:lang w:eastAsia="en-IN"/>
        </w:rPr>
        <w:t>)]. NRAMP, a metal </w:t>
      </w:r>
      <w:hyperlink r:id="rId74" w:tooltip="Learn more about transport protein from ScienceDirect's AI-generated Topic Pages" w:history="1">
        <w:r w:rsidRPr="004D1264">
          <w:rPr>
            <w:rFonts w:ascii="Times New Roman" w:eastAsia="Times New Roman" w:hAnsi="Times New Roman" w:cs="Times New Roman"/>
            <w:color w:val="1F1F1F"/>
            <w:sz w:val="24"/>
            <w:szCs w:val="24"/>
            <w:u w:val="single"/>
            <w:lang w:eastAsia="en-IN"/>
          </w:rPr>
          <w:t>transport protein</w:t>
        </w:r>
      </w:hyperlink>
      <w:r w:rsidRPr="004D1264">
        <w:rPr>
          <w:rFonts w:ascii="Times New Roman" w:eastAsia="Times New Roman" w:hAnsi="Times New Roman" w:cs="Times New Roman"/>
          <w:color w:val="1F1F1F"/>
          <w:sz w:val="24"/>
          <w:szCs w:val="24"/>
          <w:lang w:eastAsia="en-IN"/>
        </w:rPr>
        <w:t xml:space="preserve"> family contains seven members, three of which are involved in Fe transport. Similarly, eight proteins of YSL family aid in the intercellular transport of Fe </w:t>
      </w:r>
      <w:proofErr w:type="spellStart"/>
      <w:r w:rsidRPr="004D1264">
        <w:rPr>
          <w:rFonts w:ascii="Times New Roman" w:eastAsia="Times New Roman" w:hAnsi="Times New Roman" w:cs="Times New Roman"/>
          <w:color w:val="1F1F1F"/>
          <w:sz w:val="24"/>
          <w:szCs w:val="24"/>
          <w:lang w:eastAsia="en-IN"/>
        </w:rPr>
        <w:t>chelates</w:t>
      </w:r>
      <w:proofErr w:type="spellEnd"/>
      <w:r w:rsidRPr="004D1264">
        <w:rPr>
          <w:rFonts w:ascii="Times New Roman" w:eastAsia="Times New Roman" w:hAnsi="Times New Roman" w:cs="Times New Roman"/>
          <w:color w:val="1F1F1F"/>
          <w:sz w:val="24"/>
          <w:szCs w:val="24"/>
          <w:lang w:eastAsia="en-IN"/>
        </w:rPr>
        <w:t xml:space="preserve">, specifically Fe complex to </w:t>
      </w:r>
      <w:proofErr w:type="spellStart"/>
      <w:r w:rsidRPr="004D1264">
        <w:rPr>
          <w:rFonts w:ascii="Times New Roman" w:eastAsia="Times New Roman" w:hAnsi="Times New Roman" w:cs="Times New Roman"/>
          <w:color w:val="1F1F1F"/>
          <w:sz w:val="24"/>
          <w:szCs w:val="24"/>
          <w:lang w:eastAsia="en-IN"/>
        </w:rPr>
        <w:t>nicotianamine</w:t>
      </w:r>
      <w:proofErr w:type="spellEnd"/>
      <w:r w:rsidRPr="004D1264">
        <w:rPr>
          <w:rFonts w:ascii="Times New Roman" w:eastAsia="Times New Roman" w:hAnsi="Times New Roman" w:cs="Times New Roman"/>
          <w:color w:val="1F1F1F"/>
          <w:sz w:val="24"/>
          <w:szCs w:val="24"/>
          <w:lang w:eastAsia="en-IN"/>
        </w:rPr>
        <w:t xml:space="preserve">. Fe is imported into the vacuole by </w:t>
      </w:r>
      <w:proofErr w:type="spellStart"/>
      <w:r w:rsidRPr="004D1264">
        <w:rPr>
          <w:rFonts w:ascii="Times New Roman" w:eastAsia="Times New Roman" w:hAnsi="Times New Roman" w:cs="Times New Roman"/>
          <w:color w:val="1F1F1F"/>
          <w:sz w:val="24"/>
          <w:szCs w:val="24"/>
          <w:lang w:eastAsia="en-IN"/>
        </w:rPr>
        <w:t>vacuolar</w:t>
      </w:r>
      <w:proofErr w:type="spellEnd"/>
      <w:r w:rsidRPr="004D1264">
        <w:rPr>
          <w:rFonts w:ascii="Times New Roman" w:eastAsia="Times New Roman" w:hAnsi="Times New Roman" w:cs="Times New Roman"/>
          <w:color w:val="1F1F1F"/>
          <w:sz w:val="24"/>
          <w:szCs w:val="24"/>
          <w:lang w:eastAsia="en-IN"/>
        </w:rPr>
        <w:t xml:space="preserve"> iron transporter 1 (VIT1)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iron-regulated transporter protein-2 (IREG2) transporters (</w:t>
      </w:r>
      <w:bookmarkStart w:id="47" w:name="bbib0046"/>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Schaaf</w:t>
      </w:r>
      <w:proofErr w:type="spellEnd"/>
      <w:r w:rsidRPr="004D1264">
        <w:rPr>
          <w:rFonts w:ascii="Times New Roman" w:eastAsia="Times New Roman" w:hAnsi="Times New Roman" w:cs="Times New Roman"/>
          <w:color w:val="0272B1"/>
          <w:sz w:val="24"/>
          <w:szCs w:val="24"/>
          <w:lang w:eastAsia="en-IN"/>
        </w:rPr>
        <w:t> et al., 2006</w:t>
      </w:r>
      <w:r w:rsidRPr="004D1264">
        <w:rPr>
          <w:rFonts w:ascii="Times New Roman" w:eastAsia="Times New Roman" w:hAnsi="Times New Roman" w:cs="Times New Roman"/>
          <w:color w:val="1F1F1F"/>
          <w:sz w:val="24"/>
          <w:szCs w:val="24"/>
          <w:lang w:eastAsia="en-IN"/>
        </w:rPr>
        <w:fldChar w:fldCharType="end"/>
      </w:r>
      <w:bookmarkEnd w:id="47"/>
      <w:r w:rsidRPr="004D1264">
        <w:rPr>
          <w:rFonts w:ascii="Times New Roman" w:eastAsia="Times New Roman" w:hAnsi="Times New Roman" w:cs="Times New Roman"/>
          <w:color w:val="1F1F1F"/>
          <w:sz w:val="24"/>
          <w:szCs w:val="24"/>
          <w:lang w:eastAsia="en-IN"/>
        </w:rPr>
        <w:t>) and exported to the cytoplasm by natural resistance-associated macrophage proteins NRAMP3 and NRAMP4 (</w:t>
      </w:r>
      <w:bookmarkStart w:id="48" w:name="bbib0047"/>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Lanquar</w:t>
      </w:r>
      <w:proofErr w:type="spellEnd"/>
      <w:r w:rsidRPr="004D1264">
        <w:rPr>
          <w:rFonts w:ascii="Times New Roman" w:eastAsia="Times New Roman" w:hAnsi="Times New Roman" w:cs="Times New Roman"/>
          <w:color w:val="0272B1"/>
          <w:sz w:val="24"/>
          <w:szCs w:val="24"/>
          <w:lang w:eastAsia="en-IN"/>
        </w:rPr>
        <w:t> et al., 2005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lastRenderedPageBreak/>
        <w:drawing>
          <wp:inline distT="0" distB="0" distL="0" distR="0">
            <wp:extent cx="6435090" cy="3813175"/>
            <wp:effectExtent l="19050" t="0" r="3810" b="0"/>
            <wp:docPr id="3" name="Picture 3"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
                    <pic:cNvPicPr>
                      <a:picLocks noChangeAspect="1" noChangeArrowheads="1"/>
                    </pic:cNvPicPr>
                  </pic:nvPicPr>
                  <pic:blipFill>
                    <a:blip r:embed="rId75" cstate="print"/>
                    <a:srcRect/>
                    <a:stretch>
                      <a:fillRect/>
                    </a:stretch>
                  </pic:blipFill>
                  <pic:spPr bwMode="auto">
                    <a:xfrm>
                      <a:off x="0" y="0"/>
                      <a:ext cx="6435090" cy="3813175"/>
                    </a:xfrm>
                    <a:prstGeom prst="rect">
                      <a:avLst/>
                    </a:prstGeom>
                    <a:noFill/>
                    <a:ln w="9525">
                      <a:noFill/>
                      <a:miter lim="800000"/>
                      <a:headEnd/>
                      <a:tailEnd/>
                    </a:ln>
                  </pic:spPr>
                </pic:pic>
              </a:graphicData>
            </a:graphic>
          </wp:inline>
        </w:drawing>
      </w:r>
    </w:p>
    <w:p w:rsidR="004D1264" w:rsidRPr="004D1264" w:rsidRDefault="004D1264" w:rsidP="004D1264">
      <w:pPr>
        <w:numPr>
          <w:ilvl w:val="0"/>
          <w:numId w:val="4"/>
        </w:numPr>
        <w:spacing w:after="0" w:line="240" w:lineRule="auto"/>
        <w:ind w:left="0"/>
        <w:rPr>
          <w:rFonts w:ascii="Times New Roman" w:eastAsia="Times New Roman" w:hAnsi="Times New Roman" w:cs="Times New Roman"/>
          <w:color w:val="1F1F1F"/>
          <w:sz w:val="24"/>
          <w:szCs w:val="24"/>
          <w:lang w:eastAsia="en-IN"/>
        </w:rPr>
      </w:pPr>
      <w:hyperlink r:id="rId76" w:tgtFrame="_blank" w:tooltip="Download full-size image" w:history="1">
        <w:r w:rsidRPr="004D1264">
          <w:rPr>
            <w:rFonts w:ascii="Times New Roman" w:eastAsia="Times New Roman" w:hAnsi="Times New Roman" w:cs="Times New Roman"/>
            <w:color w:val="0272B1"/>
            <w:sz w:val="24"/>
            <w:szCs w:val="24"/>
            <w:lang w:eastAsia="en-IN"/>
          </w:rPr>
          <w:t>Download : Download full-size image</w:t>
        </w:r>
      </w:hyperlink>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proofErr w:type="gramStart"/>
      <w:r w:rsidRPr="004D1264">
        <w:rPr>
          <w:rFonts w:ascii="Times New Roman" w:eastAsia="Times New Roman" w:hAnsi="Times New Roman" w:cs="Times New Roman"/>
          <w:color w:val="1F1F1F"/>
          <w:sz w:val="24"/>
          <w:szCs w:val="24"/>
          <w:lang w:eastAsia="en-IN"/>
        </w:rPr>
        <w:t>Fig. 2.</w:t>
      </w:r>
      <w:proofErr w:type="gramEnd"/>
      <w:r w:rsidRPr="004D1264">
        <w:rPr>
          <w:rFonts w:ascii="Times New Roman" w:eastAsia="Times New Roman" w:hAnsi="Times New Roman" w:cs="Times New Roman"/>
          <w:color w:val="1F1F1F"/>
          <w:sz w:val="24"/>
          <w:szCs w:val="24"/>
          <w:lang w:eastAsia="en-IN"/>
        </w:rPr>
        <w:t xml:space="preserve"> Schematic diagram of hormone and small molecule effects on regulation of the reduction based strategy iron deficiency response. </w:t>
      </w:r>
      <w:proofErr w:type="spellStart"/>
      <w:r w:rsidRPr="004D1264">
        <w:rPr>
          <w:rFonts w:ascii="Times New Roman" w:eastAsia="Times New Roman" w:hAnsi="Times New Roman" w:cs="Times New Roman"/>
          <w:color w:val="1F1F1F"/>
          <w:sz w:val="24"/>
          <w:szCs w:val="24"/>
          <w:lang w:eastAsia="en-IN"/>
        </w:rPr>
        <w:t>Auxin</w:t>
      </w:r>
      <w:proofErr w:type="spellEnd"/>
      <w:r w:rsidRPr="004D1264">
        <w:rPr>
          <w:rFonts w:ascii="Times New Roman" w:eastAsia="Times New Roman" w:hAnsi="Times New Roman" w:cs="Times New Roman"/>
          <w:color w:val="1F1F1F"/>
          <w:sz w:val="24"/>
          <w:szCs w:val="24"/>
          <w:lang w:eastAsia="en-IN"/>
        </w:rPr>
        <w:t>, ethylene,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"https://www.sciencedirect.com/topics/agricultural-and-biological-sciences/gibberellin" \o "Learn more about gibberellin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gibberellin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NO are positive regulators of the Fe acquisition genes FIT, FRO2, and IRT1, while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"https://www.sciencedirect.com/topics/agricultural-and-biological-sciences/cytokinin" \o "Learn more about cytokinin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cytokinin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"https://www.sciencedirect.com/topics/agricultural-and-biological-sciences/jasmonic-acid" \o "Learn more about jasmonic acid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jasmonic</w:t>
      </w:r>
      <w:proofErr w:type="spellEnd"/>
      <w:r w:rsidRPr="004D1264">
        <w:rPr>
          <w:rFonts w:ascii="Times New Roman" w:eastAsia="Times New Roman" w:hAnsi="Times New Roman" w:cs="Times New Roman"/>
          <w:color w:val="1F1F1F"/>
          <w:sz w:val="24"/>
          <w:szCs w:val="24"/>
          <w:u w:val="single"/>
          <w:lang w:eastAsia="en-IN"/>
        </w:rPr>
        <w:t xml:space="preserve"> acid</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"https://www.sciencedirect.com/topics/agricultural-and-biological-sciences/brassinosteroid" \o "Learn more about brassinosteroids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brassinosteroids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ABA negatively regulate FRO2 and IRT1 in a FIT-independent manner.</w:t>
      </w:r>
    </w:p>
    <w:p w:rsidR="004D1264" w:rsidRPr="004D1264" w:rsidRDefault="004D1264" w:rsidP="004D1264">
      <w:pPr>
        <w:spacing w:before="100" w:beforeAutospacing="1" w:after="100" w:afterAutospacing="1" w:line="240" w:lineRule="auto"/>
        <w:outlineLvl w:val="2"/>
        <w:rPr>
          <w:rFonts w:ascii="Times New Roman" w:eastAsia="Times New Roman" w:hAnsi="Times New Roman" w:cs="Times New Roman"/>
          <w:b/>
          <w:bCs/>
          <w:color w:val="1F1F1F"/>
          <w:sz w:val="27"/>
          <w:szCs w:val="27"/>
          <w:lang w:eastAsia="en-IN"/>
        </w:rPr>
      </w:pPr>
      <w:r w:rsidRPr="004D1264">
        <w:rPr>
          <w:rFonts w:ascii="Times New Roman" w:eastAsia="Times New Roman" w:hAnsi="Times New Roman" w:cs="Times New Roman"/>
          <w:b/>
          <w:bCs/>
          <w:color w:val="1F1F1F"/>
          <w:sz w:val="27"/>
          <w:szCs w:val="27"/>
          <w:lang w:eastAsia="en-IN"/>
        </w:rPr>
        <w:t>3.3. Iron toxicity in plants</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Many plants produce </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enzyme to facilitate Fe absorption, plants lower its production during Fe excess. Supra-optimal Fe accumulation in plant tissues results in ROS via Fenton reaction. It is controlled by several enzymatic (superoxide dismutase,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"https://www.sciencedirect.com/topics/agricultural-and-biological-sciences/catalase" \o "Learn more about catalase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catalase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and </w:t>
      </w:r>
      <w:proofErr w:type="spellStart"/>
      <w:r w:rsidRPr="004D1264">
        <w:rPr>
          <w:rFonts w:ascii="Times New Roman" w:eastAsia="Times New Roman" w:hAnsi="Times New Roman" w:cs="Times New Roman"/>
          <w:color w:val="1F1F1F"/>
          <w:sz w:val="24"/>
          <w:szCs w:val="24"/>
          <w:lang w:eastAsia="en-IN"/>
        </w:rPr>
        <w:t>peroxidase</w:t>
      </w:r>
      <w:proofErr w:type="spellEnd"/>
      <w:r w:rsidRPr="004D1264">
        <w:rPr>
          <w:rFonts w:ascii="Times New Roman" w:eastAsia="Times New Roman" w:hAnsi="Times New Roman" w:cs="Times New Roman"/>
          <w:color w:val="1F1F1F"/>
          <w:sz w:val="24"/>
          <w:szCs w:val="24"/>
          <w:lang w:eastAsia="en-IN"/>
        </w:rPr>
        <w:t>) and non-enzymatic (glutathione,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"https://www.sciencedirect.com/topics/agricultural-and-biological-sciences/carotenoid" \o "Learn more about carotenoids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carotenoids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ascorbate</w:t>
      </w:r>
      <w:proofErr w:type="spellEnd"/>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"https://www.sciencedirect.com/topics/agricultural-and-biological-sciences/tocopherol" \o "Learn more about tocopherol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tocopherol</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ubiquinol</w:t>
      </w:r>
      <w:proofErr w:type="spellEnd"/>
      <w:r w:rsidRPr="004D1264">
        <w:rPr>
          <w:rFonts w:ascii="Times New Roman" w:eastAsia="Times New Roman" w:hAnsi="Times New Roman" w:cs="Times New Roman"/>
          <w:color w:val="1F1F1F"/>
          <w:sz w:val="24"/>
          <w:szCs w:val="24"/>
          <w:lang w:eastAsia="en-IN"/>
        </w:rPr>
        <w:t>, </w:t>
      </w:r>
      <w:hyperlink r:id="rId77" w:tooltip="Learn more about uric acid from ScienceDirect's AI-generated Topic Pages" w:history="1">
        <w:r w:rsidRPr="004D1264">
          <w:rPr>
            <w:rFonts w:ascii="Times New Roman" w:eastAsia="Times New Roman" w:hAnsi="Times New Roman" w:cs="Times New Roman"/>
            <w:color w:val="1F1F1F"/>
            <w:sz w:val="24"/>
            <w:szCs w:val="24"/>
            <w:u w:val="single"/>
            <w:lang w:eastAsia="en-IN"/>
          </w:rPr>
          <w:t>uric acid</w:t>
        </w:r>
      </w:hyperlink>
      <w:r w:rsidRPr="004D1264">
        <w:rPr>
          <w:rFonts w:ascii="Times New Roman" w:eastAsia="Times New Roman" w:hAnsi="Times New Roman" w:cs="Times New Roman"/>
          <w:color w:val="1F1F1F"/>
          <w:sz w:val="24"/>
          <w:szCs w:val="24"/>
          <w:lang w:eastAsia="en-IN"/>
        </w:rPr>
        <w:t xml:space="preserve"> and </w:t>
      </w:r>
      <w:proofErr w:type="spellStart"/>
      <w:r w:rsidRPr="004D1264">
        <w:rPr>
          <w:rFonts w:ascii="Times New Roman" w:eastAsia="Times New Roman" w:hAnsi="Times New Roman" w:cs="Times New Roman"/>
          <w:color w:val="1F1F1F"/>
          <w:sz w:val="24"/>
          <w:szCs w:val="24"/>
          <w:lang w:eastAsia="en-IN"/>
        </w:rPr>
        <w:t>lipoic</w:t>
      </w:r>
      <w:proofErr w:type="spellEnd"/>
      <w:r w:rsidRPr="004D1264">
        <w:rPr>
          <w:rFonts w:ascii="Times New Roman" w:eastAsia="Times New Roman" w:hAnsi="Times New Roman" w:cs="Times New Roman"/>
          <w:color w:val="1F1F1F"/>
          <w:sz w:val="24"/>
          <w:szCs w:val="24"/>
          <w:lang w:eastAsia="en-IN"/>
        </w:rPr>
        <w:t xml:space="preserve"> acid) antioxidants which can directly react with ROS to neutralize them. Additionally, high concentrations of Fe in soil and around </w:t>
      </w:r>
      <w:proofErr w:type="spellStart"/>
      <w:r w:rsidRPr="004D1264">
        <w:rPr>
          <w:rFonts w:ascii="Times New Roman" w:eastAsia="Times New Roman" w:hAnsi="Times New Roman" w:cs="Times New Roman"/>
          <w:color w:val="1F1F1F"/>
          <w:sz w:val="24"/>
          <w:szCs w:val="24"/>
          <w:lang w:eastAsia="en-IN"/>
        </w:rPr>
        <w:t>rhizosphere</w:t>
      </w:r>
      <w:proofErr w:type="spellEnd"/>
      <w:r w:rsidRPr="004D1264">
        <w:rPr>
          <w:rFonts w:ascii="Times New Roman" w:eastAsia="Times New Roman" w:hAnsi="Times New Roman" w:cs="Times New Roman"/>
          <w:color w:val="1F1F1F"/>
          <w:sz w:val="24"/>
          <w:szCs w:val="24"/>
          <w:lang w:eastAsia="en-IN"/>
        </w:rPr>
        <w:t xml:space="preserve"> may cause indirect damage by affecting optimum absorption of other essential metals. High levels of Fe in the soil solution result in its precipitation over the roots, forming a crust of </w:t>
      </w:r>
      <w:hyperlink r:id="rId78" w:tooltip="Learn more about ferric oxide from ScienceDirect's AI-generated Topic Pages" w:history="1">
        <w:r w:rsidRPr="004D1264">
          <w:rPr>
            <w:rFonts w:ascii="Times New Roman" w:eastAsia="Times New Roman" w:hAnsi="Times New Roman" w:cs="Times New Roman"/>
            <w:color w:val="1F1F1F"/>
            <w:sz w:val="24"/>
            <w:szCs w:val="24"/>
            <w:u w:val="single"/>
            <w:lang w:eastAsia="en-IN"/>
          </w:rPr>
          <w:t>ferric oxide</w:t>
        </w:r>
      </w:hyperlink>
      <w:r w:rsidRPr="004D1264">
        <w:rPr>
          <w:rFonts w:ascii="Times New Roman" w:eastAsia="Times New Roman" w:hAnsi="Times New Roman" w:cs="Times New Roman"/>
          <w:color w:val="1F1F1F"/>
          <w:sz w:val="24"/>
          <w:szCs w:val="24"/>
          <w:lang w:eastAsia="en-IN"/>
        </w:rPr>
        <w:t> that alters the absorption of other nutrients like Zn (</w:t>
      </w:r>
      <w:hyperlink r:id="rId79" w:anchor="bib0035" w:history="1">
        <w:r w:rsidRPr="004D1264">
          <w:rPr>
            <w:rFonts w:ascii="Times New Roman" w:eastAsia="Times New Roman" w:hAnsi="Times New Roman" w:cs="Times New Roman"/>
            <w:color w:val="0272B1"/>
            <w:sz w:val="24"/>
            <w:szCs w:val="24"/>
            <w:lang w:eastAsia="en-IN"/>
          </w:rPr>
          <w:t xml:space="preserve">Morrissey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2009</w:t>
        </w:r>
      </w:hyperlink>
      <w:bookmarkEnd w:id="35"/>
      <w:r w:rsidRPr="004D1264">
        <w:rPr>
          <w:rFonts w:ascii="Times New Roman" w:eastAsia="Times New Roman" w:hAnsi="Times New Roman" w:cs="Times New Roman"/>
          <w:color w:val="1F1F1F"/>
          <w:sz w:val="24"/>
          <w:szCs w:val="24"/>
          <w:lang w:eastAsia="en-IN"/>
        </w:rPr>
        <w:t>). Too much iron interferes with chlorophyll synthesis; pigment disruption of photosynthetic complexes promotes changes in electron transport, which causes a reduction in the </w:t>
      </w:r>
      <w:hyperlink r:id="rId80" w:tooltip="Learn more about net assimilation rate from ScienceDirect's AI-generated Topic Pages" w:history="1">
        <w:r w:rsidRPr="004D1264">
          <w:rPr>
            <w:rFonts w:ascii="Times New Roman" w:eastAsia="Times New Roman" w:hAnsi="Times New Roman" w:cs="Times New Roman"/>
            <w:color w:val="1F1F1F"/>
            <w:sz w:val="24"/>
            <w:szCs w:val="24"/>
            <w:u w:val="single"/>
            <w:lang w:eastAsia="en-IN"/>
          </w:rPr>
          <w:t>net assimilation rate</w:t>
        </w:r>
      </w:hyperlink>
      <w:r w:rsidRPr="004D1264">
        <w:rPr>
          <w:rFonts w:ascii="Times New Roman" w:eastAsia="Times New Roman" w:hAnsi="Times New Roman" w:cs="Times New Roman"/>
          <w:color w:val="1F1F1F"/>
          <w:sz w:val="24"/>
          <w:szCs w:val="24"/>
          <w:lang w:eastAsia="en-IN"/>
        </w:rPr>
        <w:t> of CO</w:t>
      </w:r>
      <w:r w:rsidRPr="004D1264">
        <w:rPr>
          <w:rFonts w:ascii="Times New Roman" w:eastAsia="Times New Roman" w:hAnsi="Times New Roman" w:cs="Times New Roman"/>
          <w:color w:val="1F1F1F"/>
          <w:sz w:val="16"/>
          <w:szCs w:val="16"/>
          <w:vertAlign w:val="subscript"/>
          <w:lang w:eastAsia="en-IN"/>
        </w:rPr>
        <w:t>2</w:t>
      </w:r>
      <w:r w:rsidRPr="004D1264">
        <w:rPr>
          <w:rFonts w:ascii="Times New Roman" w:eastAsia="Times New Roman" w:hAnsi="Times New Roman" w:cs="Times New Roman"/>
          <w:color w:val="1F1F1F"/>
          <w:sz w:val="24"/>
          <w:szCs w:val="24"/>
          <w:lang w:eastAsia="en-IN"/>
        </w:rPr>
        <w:t> and starves the plant of essential sugars that it needs to survive and store for harsher seasons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Lanquar</w:t>
      </w:r>
      <w:proofErr w:type="spellEnd"/>
      <w:r w:rsidRPr="004D1264">
        <w:rPr>
          <w:rFonts w:ascii="Times New Roman" w:eastAsia="Times New Roman" w:hAnsi="Times New Roman" w:cs="Times New Roman"/>
          <w:color w:val="0272B1"/>
          <w:sz w:val="24"/>
          <w:szCs w:val="24"/>
          <w:lang w:eastAsia="en-IN"/>
        </w:rPr>
        <w:t> et al., 2005</w:t>
      </w:r>
      <w:r w:rsidRPr="004D1264">
        <w:rPr>
          <w:rFonts w:ascii="Times New Roman" w:eastAsia="Times New Roman" w:hAnsi="Times New Roman" w:cs="Times New Roman"/>
          <w:color w:val="1F1F1F"/>
          <w:sz w:val="24"/>
          <w:szCs w:val="24"/>
          <w:lang w:eastAsia="en-IN"/>
        </w:rPr>
        <w:fldChar w:fldCharType="end"/>
      </w:r>
      <w:bookmarkEnd w:id="48"/>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 xml:space="preserve">4. Fe and its crosstalk with Cu, Zn, and </w:t>
      </w:r>
      <w:proofErr w:type="spellStart"/>
      <w:r w:rsidRPr="004D1264">
        <w:rPr>
          <w:rFonts w:ascii="Times New Roman" w:eastAsia="Times New Roman" w:hAnsi="Times New Roman" w:cs="Times New Roman"/>
          <w:b/>
          <w:bCs/>
          <w:color w:val="1F1F1F"/>
          <w:sz w:val="36"/>
          <w:szCs w:val="36"/>
          <w:lang w:eastAsia="en-IN"/>
        </w:rPr>
        <w:t>Mn</w:t>
      </w:r>
      <w:proofErr w:type="spellEnd"/>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The homeostasis of Fe, Cu, Zn,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is vital to plant metabolism; it is a complex multi-level phenomenon that is tightly regulated to safeguard the cells to maintain their optimal concentration for biological functions to avoid oxidative injuries due to their accumulation </w:t>
      </w:r>
      <w:r w:rsidRPr="004D1264">
        <w:rPr>
          <w:rFonts w:ascii="Times New Roman" w:eastAsia="Times New Roman" w:hAnsi="Times New Roman" w:cs="Times New Roman"/>
          <w:color w:val="1F1F1F"/>
          <w:sz w:val="24"/>
          <w:szCs w:val="24"/>
          <w:lang w:eastAsia="en-IN"/>
        </w:rPr>
        <w:lastRenderedPageBreak/>
        <w:t>(</w:t>
      </w:r>
      <w:bookmarkStart w:id="49" w:name="bbib0048"/>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Mishra</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Dubey</w:t>
      </w:r>
      <w:proofErr w:type="spellEnd"/>
      <w:r w:rsidRPr="004D1264">
        <w:rPr>
          <w:rFonts w:ascii="Times New Roman" w:eastAsia="Times New Roman" w:hAnsi="Times New Roman" w:cs="Times New Roman"/>
          <w:color w:val="0272B1"/>
          <w:sz w:val="24"/>
          <w:szCs w:val="24"/>
          <w:lang w:eastAsia="en-IN"/>
        </w:rPr>
        <w:t>, 2005</w:t>
      </w:r>
      <w:r w:rsidRPr="004D1264">
        <w:rPr>
          <w:rFonts w:ascii="Times New Roman" w:eastAsia="Times New Roman" w:hAnsi="Times New Roman" w:cs="Times New Roman"/>
          <w:color w:val="1F1F1F"/>
          <w:sz w:val="24"/>
          <w:szCs w:val="24"/>
          <w:lang w:eastAsia="en-IN"/>
        </w:rPr>
        <w:fldChar w:fldCharType="end"/>
      </w:r>
      <w:bookmarkEnd w:id="49"/>
      <w:r w:rsidRPr="004D1264">
        <w:rPr>
          <w:rFonts w:ascii="Times New Roman" w:eastAsia="Times New Roman" w:hAnsi="Times New Roman" w:cs="Times New Roman"/>
          <w:color w:val="1F1F1F"/>
          <w:sz w:val="24"/>
          <w:szCs w:val="24"/>
          <w:lang w:eastAsia="en-IN"/>
        </w:rPr>
        <w:t xml:space="preserve">). The property of these metals, to exist in interchangeable ionic forms and affinity for protein functional groups, make them useful in biochemical </w:t>
      </w:r>
      <w:proofErr w:type="spellStart"/>
      <w:r w:rsidRPr="004D1264">
        <w:rPr>
          <w:rFonts w:ascii="Times New Roman" w:eastAsia="Times New Roman" w:hAnsi="Times New Roman" w:cs="Times New Roman"/>
          <w:color w:val="1F1F1F"/>
          <w:sz w:val="24"/>
          <w:szCs w:val="24"/>
          <w:lang w:eastAsia="en-IN"/>
        </w:rPr>
        <w:t>redox</w:t>
      </w:r>
      <w:proofErr w:type="spellEnd"/>
      <w:r w:rsidRPr="004D1264">
        <w:rPr>
          <w:rFonts w:ascii="Times New Roman" w:eastAsia="Times New Roman" w:hAnsi="Times New Roman" w:cs="Times New Roman"/>
          <w:color w:val="1F1F1F"/>
          <w:sz w:val="24"/>
          <w:szCs w:val="24"/>
          <w:lang w:eastAsia="en-IN"/>
        </w:rPr>
        <w:t xml:space="preserve"> reactions within cells (</w:t>
      </w:r>
      <w:hyperlink r:id="rId81"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It is well known that plants suffering from a deficiency of these nutrients have severely impaired cellular metabolism, significantly reduced growth and development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Bashir</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lower levels of tolerance to disease infection (</w:t>
      </w:r>
      <w:bookmarkStart w:id="50" w:name="bbib0049"/>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González</w:t>
      </w:r>
      <w:proofErr w:type="spellEnd"/>
      <w:r w:rsidRPr="004D1264">
        <w:rPr>
          <w:rFonts w:ascii="Times New Roman" w:eastAsia="Times New Roman" w:hAnsi="Times New Roman" w:cs="Times New Roman"/>
          <w:color w:val="0272B1"/>
          <w:sz w:val="24"/>
          <w:szCs w:val="24"/>
          <w:lang w:eastAsia="en-IN"/>
        </w:rPr>
        <w:t>-Guerrero et al., 2016</w:t>
      </w:r>
      <w:r w:rsidRPr="004D1264">
        <w:rPr>
          <w:rFonts w:ascii="Times New Roman" w:eastAsia="Times New Roman" w:hAnsi="Times New Roman" w:cs="Times New Roman"/>
          <w:color w:val="1F1F1F"/>
          <w:sz w:val="24"/>
          <w:szCs w:val="24"/>
          <w:lang w:eastAsia="en-IN"/>
        </w:rPr>
        <w:fldChar w:fldCharType="end"/>
      </w:r>
      <w:bookmarkEnd w:id="50"/>
      <w:r w:rsidRPr="004D1264">
        <w:rPr>
          <w:rFonts w:ascii="Times New Roman" w:eastAsia="Times New Roman" w:hAnsi="Times New Roman" w:cs="Times New Roman"/>
          <w:color w:val="1F1F1F"/>
          <w:sz w:val="24"/>
          <w:szCs w:val="24"/>
          <w:lang w:eastAsia="en-IN"/>
        </w:rPr>
        <w:t>). Several reports demonstrate that these metals interact and influence each other's existence in plants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Bashir</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bookmarkEnd w:id="12"/>
      <w:r w:rsidRPr="004D1264">
        <w:rPr>
          <w:rFonts w:ascii="Times New Roman" w:eastAsia="Times New Roman" w:hAnsi="Times New Roman" w:cs="Times New Roman"/>
          <w:color w:val="1F1F1F"/>
          <w:sz w:val="24"/>
          <w:szCs w:val="24"/>
          <w:lang w:eastAsia="en-IN"/>
        </w:rPr>
        <w:t>; </w:t>
      </w:r>
      <w:hyperlink r:id="rId82"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xml:space="preserve">). Though found in multiple oxidation states in the </w:t>
      </w:r>
      <w:proofErr w:type="spellStart"/>
      <w:r w:rsidRPr="004D1264">
        <w:rPr>
          <w:rFonts w:ascii="Times New Roman" w:eastAsia="Times New Roman" w:hAnsi="Times New Roman" w:cs="Times New Roman"/>
          <w:color w:val="1F1F1F"/>
          <w:sz w:val="24"/>
          <w:szCs w:val="24"/>
          <w:lang w:eastAsia="en-IN"/>
        </w:rPr>
        <w:t>rhizosphere</w:t>
      </w:r>
      <w:proofErr w:type="spellEnd"/>
      <w:r w:rsidRPr="004D1264">
        <w:rPr>
          <w:rFonts w:ascii="Times New Roman" w:eastAsia="Times New Roman" w:hAnsi="Times New Roman" w:cs="Times New Roman"/>
          <w:color w:val="1F1F1F"/>
          <w:sz w:val="24"/>
          <w:szCs w:val="24"/>
          <w:lang w:eastAsia="en-IN"/>
        </w:rPr>
        <w:t>, the most prevalent and biologically critical divalent forms of all these metals compete for (</w:t>
      </w:r>
      <w:proofErr w:type="spellStart"/>
      <w:r w:rsidRPr="004D1264">
        <w:rPr>
          <w:rFonts w:ascii="Times New Roman" w:eastAsia="Times New Roman" w:hAnsi="Times New Roman" w:cs="Times New Roman"/>
          <w:color w:val="1F1F1F"/>
          <w:sz w:val="24"/>
          <w:szCs w:val="24"/>
          <w:lang w:eastAsia="en-IN"/>
        </w:rPr>
        <w:t>i</w:t>
      </w:r>
      <w:proofErr w:type="spellEnd"/>
      <w:r w:rsidRPr="004D1264">
        <w:rPr>
          <w:rFonts w:ascii="Times New Roman" w:eastAsia="Times New Roman" w:hAnsi="Times New Roman" w:cs="Times New Roman"/>
          <w:color w:val="1F1F1F"/>
          <w:sz w:val="24"/>
          <w:szCs w:val="24"/>
          <w:lang w:eastAsia="en-IN"/>
        </w:rPr>
        <w:t>) some universal metal transporters like IRT1 and NRAMPs for uptake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(ii) metal </w:t>
      </w:r>
      <w:hyperlink r:id="rId83" w:tooltip="Learn more about binding proteins from ScienceDirect's AI-generated Topic Pages" w:history="1">
        <w:r w:rsidRPr="004D1264">
          <w:rPr>
            <w:rFonts w:ascii="Times New Roman" w:eastAsia="Times New Roman" w:hAnsi="Times New Roman" w:cs="Times New Roman"/>
            <w:color w:val="1F1F1F"/>
            <w:sz w:val="24"/>
            <w:szCs w:val="24"/>
            <w:u w:val="single"/>
            <w:lang w:eastAsia="en-IN"/>
          </w:rPr>
          <w:t>binding proteins</w:t>
        </w:r>
      </w:hyperlink>
      <w:r w:rsidRPr="004D1264">
        <w:rPr>
          <w:rFonts w:ascii="Times New Roman" w:eastAsia="Times New Roman" w:hAnsi="Times New Roman" w:cs="Times New Roman"/>
          <w:color w:val="1F1F1F"/>
          <w:sz w:val="24"/>
          <w:szCs w:val="24"/>
          <w:lang w:eastAsia="en-IN"/>
        </w:rPr>
        <w:t> with overlapping metal cofactor specificities (</w:t>
      </w:r>
      <w:bookmarkStart w:id="51" w:name="bbib0050"/>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Agrios</w:t>
      </w:r>
      <w:proofErr w:type="spellEnd"/>
      <w:r w:rsidRPr="004D1264">
        <w:rPr>
          <w:rFonts w:ascii="Times New Roman" w:eastAsia="Times New Roman" w:hAnsi="Times New Roman" w:cs="Times New Roman"/>
          <w:color w:val="0272B1"/>
          <w:sz w:val="24"/>
          <w:szCs w:val="24"/>
          <w:lang w:eastAsia="en-IN"/>
        </w:rPr>
        <w:t>, 2005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and (iii) shared transport and inter-compartment storage pool within plants. Metal binding proteins tend to select essential divalent metal ions with a ranked order of preference according to Irving-Williams series for binding proteins, and competitive metals must be kept out of binding sites for the weaker binding ions to avoid </w:t>
      </w:r>
      <w:proofErr w:type="spellStart"/>
      <w:r w:rsidRPr="004D1264">
        <w:rPr>
          <w:rFonts w:ascii="Times New Roman" w:eastAsia="Times New Roman" w:hAnsi="Times New Roman" w:cs="Times New Roman"/>
          <w:color w:val="1F1F1F"/>
          <w:sz w:val="24"/>
          <w:szCs w:val="24"/>
          <w:lang w:eastAsia="en-IN"/>
        </w:rPr>
        <w:t>mis-metallation</w:t>
      </w:r>
      <w:proofErr w:type="spellEnd"/>
      <w:r w:rsidRPr="004D1264">
        <w:rPr>
          <w:rFonts w:ascii="Times New Roman" w:eastAsia="Times New Roman" w:hAnsi="Times New Roman" w:cs="Times New Roman"/>
          <w:color w:val="1F1F1F"/>
          <w:sz w:val="24"/>
          <w:szCs w:val="24"/>
          <w:lang w:eastAsia="en-IN"/>
        </w:rPr>
        <w:t xml:space="preserve"> (</w:t>
      </w:r>
      <w:bookmarkStart w:id="52" w:name="bbib005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Wintz</w:t>
      </w:r>
      <w:proofErr w:type="spellEnd"/>
      <w:r w:rsidRPr="004D1264">
        <w:rPr>
          <w:rFonts w:ascii="Times New Roman" w:eastAsia="Times New Roman" w:hAnsi="Times New Roman" w:cs="Times New Roman"/>
          <w:color w:val="0272B1"/>
          <w:sz w:val="24"/>
          <w:szCs w:val="24"/>
          <w:lang w:eastAsia="en-IN"/>
        </w:rPr>
        <w:t> et al., 2003</w:t>
      </w:r>
      <w:r w:rsidRPr="004D1264">
        <w:rPr>
          <w:rFonts w:ascii="Times New Roman" w:eastAsia="Times New Roman" w:hAnsi="Times New Roman" w:cs="Times New Roman"/>
          <w:color w:val="1F1F1F"/>
          <w:sz w:val="24"/>
          <w:szCs w:val="24"/>
          <w:lang w:eastAsia="en-IN"/>
        </w:rPr>
        <w:fldChar w:fldCharType="end"/>
      </w:r>
      <w:bookmarkEnd w:id="52"/>
      <w:r w:rsidRPr="004D1264">
        <w:rPr>
          <w:rFonts w:ascii="Times New Roman" w:eastAsia="Times New Roman" w:hAnsi="Times New Roman" w:cs="Times New Roman"/>
          <w:color w:val="1F1F1F"/>
          <w:sz w:val="24"/>
          <w:szCs w:val="24"/>
          <w:lang w:eastAsia="en-IN"/>
        </w:rPr>
        <w:t>). Though some studies have tried to answer the complexity of metal interactions by an integrated approach combining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"https://www.sciencedirect.com/topics/agricultural-and-biological-sciences/transcriptome" \o "Learn more about transcriptome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transcriptome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"https://www.sciencedirect.com/topics/agricultural-and-biological-sciences/metabolome" \o "Learn more about metabolome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metabolome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w:t>
      </w:r>
      <w:hyperlink r:id="rId84" w:tooltip="Learn more about enzyme activities from ScienceDirect's AI-generated Topic Pages" w:history="1">
        <w:r w:rsidRPr="004D1264">
          <w:rPr>
            <w:rFonts w:ascii="Times New Roman" w:eastAsia="Times New Roman" w:hAnsi="Times New Roman" w:cs="Times New Roman"/>
            <w:color w:val="1F1F1F"/>
            <w:sz w:val="24"/>
            <w:szCs w:val="24"/>
            <w:u w:val="single"/>
            <w:lang w:eastAsia="en-IN"/>
          </w:rPr>
          <w:t>enzyme activities</w:t>
        </w:r>
      </w:hyperlink>
      <w:r w:rsidRPr="004D1264">
        <w:rPr>
          <w:rFonts w:ascii="Times New Roman" w:eastAsia="Times New Roman" w:hAnsi="Times New Roman" w:cs="Times New Roman"/>
          <w:color w:val="1F1F1F"/>
          <w:sz w:val="24"/>
          <w:szCs w:val="24"/>
          <w:lang w:eastAsia="en-IN"/>
        </w:rPr>
        <w:t xml:space="preserve"> data, comprehensive understanding of the metal </w:t>
      </w:r>
      <w:proofErr w:type="spellStart"/>
      <w:r w:rsidRPr="004D1264">
        <w:rPr>
          <w:rFonts w:ascii="Times New Roman" w:eastAsia="Times New Roman" w:hAnsi="Times New Roman" w:cs="Times New Roman"/>
          <w:color w:val="1F1F1F"/>
          <w:sz w:val="24"/>
          <w:szCs w:val="24"/>
          <w:lang w:eastAsia="en-IN"/>
        </w:rPr>
        <w:t>crosstalks</w:t>
      </w:r>
      <w:proofErr w:type="spellEnd"/>
      <w:r w:rsidRPr="004D1264">
        <w:rPr>
          <w:rFonts w:ascii="Times New Roman" w:eastAsia="Times New Roman" w:hAnsi="Times New Roman" w:cs="Times New Roman"/>
          <w:color w:val="1F1F1F"/>
          <w:sz w:val="24"/>
          <w:szCs w:val="24"/>
          <w:lang w:eastAsia="en-IN"/>
        </w:rPr>
        <w:t xml:space="preserve"> is still a long way to go. Deficiency or excess of any nutrient can cause an imbalance in other nutrients for uptake because of their interactions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"bib0011"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Briat</w:t>
      </w:r>
      <w:proofErr w:type="spellEnd"/>
      <w:r w:rsidRPr="004D1264">
        <w:rPr>
          <w:rFonts w:ascii="Times New Roman" w:eastAsia="Times New Roman" w:hAnsi="Times New Roman" w:cs="Times New Roman"/>
          <w:color w:val="0272B1"/>
          <w:sz w:val="24"/>
          <w:szCs w:val="24"/>
          <w:lang w:eastAsia="en-IN"/>
        </w:rPr>
        <w:t> et al., 2015</w:t>
      </w:r>
      <w:r w:rsidRPr="004D1264">
        <w:rPr>
          <w:rFonts w:ascii="Times New Roman" w:eastAsia="Times New Roman" w:hAnsi="Times New Roman" w:cs="Times New Roman"/>
          <w:color w:val="1F1F1F"/>
          <w:sz w:val="24"/>
          <w:szCs w:val="24"/>
          <w:lang w:eastAsia="en-IN"/>
        </w:rPr>
        <w:fldChar w:fldCharType="end"/>
      </w:r>
      <w:bookmarkEnd w:id="10"/>
      <w:r w:rsidRPr="004D1264">
        <w:rPr>
          <w:rFonts w:ascii="Times New Roman" w:eastAsia="Times New Roman" w:hAnsi="Times New Roman" w:cs="Times New Roman"/>
          <w:color w:val="1F1F1F"/>
          <w:sz w:val="24"/>
          <w:szCs w:val="24"/>
          <w:lang w:eastAsia="en-IN"/>
        </w:rPr>
        <w:t>; </w:t>
      </w:r>
      <w:bookmarkStart w:id="53" w:name="bbib0052"/>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Foster et al., 2014</w:t>
      </w:r>
      <w:r w:rsidRPr="004D1264">
        <w:rPr>
          <w:rFonts w:ascii="Times New Roman" w:eastAsia="Times New Roman" w:hAnsi="Times New Roman" w:cs="Times New Roman"/>
          <w:color w:val="1F1F1F"/>
          <w:sz w:val="24"/>
          <w:szCs w:val="24"/>
          <w:lang w:eastAsia="en-IN"/>
        </w:rPr>
        <w:fldChar w:fldCharType="end"/>
      </w:r>
      <w:bookmarkEnd w:id="53"/>
      <w:r w:rsidRPr="004D1264">
        <w:rPr>
          <w:rFonts w:ascii="Times New Roman" w:eastAsia="Times New Roman" w:hAnsi="Times New Roman" w:cs="Times New Roman"/>
          <w:color w:val="1F1F1F"/>
          <w:sz w:val="24"/>
          <w:szCs w:val="24"/>
          <w:lang w:eastAsia="en-IN"/>
        </w:rPr>
        <w:t>). </w:t>
      </w:r>
      <w:hyperlink r:id="rId85" w:tooltip="Learn more about Membrane transport from ScienceDirect's AI-generated Topic Pages" w:history="1">
        <w:r w:rsidRPr="004D1264">
          <w:rPr>
            <w:rFonts w:ascii="Times New Roman" w:eastAsia="Times New Roman" w:hAnsi="Times New Roman" w:cs="Times New Roman"/>
            <w:color w:val="1F1F1F"/>
            <w:sz w:val="24"/>
            <w:szCs w:val="24"/>
            <w:u w:val="single"/>
            <w:lang w:eastAsia="en-IN"/>
          </w:rPr>
          <w:t>Membrane transport</w:t>
        </w:r>
      </w:hyperlink>
      <w:r w:rsidRPr="004D1264">
        <w:rPr>
          <w:rFonts w:ascii="Times New Roman" w:eastAsia="Times New Roman" w:hAnsi="Times New Roman" w:cs="Times New Roman"/>
          <w:color w:val="1F1F1F"/>
          <w:sz w:val="24"/>
          <w:szCs w:val="24"/>
          <w:lang w:eastAsia="en-IN"/>
        </w:rPr>
        <w:t> systems are likely the first to regulate such crosstalk between metals. Genetic and molecular techniques have helped identify a range of gene families in plants that are likely to be tangled in the transition of metal transport (</w:t>
      </w:r>
      <w:bookmarkStart w:id="54" w:name="bbib005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Rouached</w:t>
      </w:r>
      <w:proofErr w:type="spellEnd"/>
      <w:r w:rsidRPr="004D1264">
        <w:rPr>
          <w:rFonts w:ascii="Times New Roman" w:eastAsia="Times New Roman" w:hAnsi="Times New Roman" w:cs="Times New Roman"/>
          <w:color w:val="0272B1"/>
          <w:sz w:val="24"/>
          <w:szCs w:val="24"/>
          <w:lang w:eastAsia="en-IN"/>
        </w:rPr>
        <w:t> et al., 2010</w:t>
      </w:r>
      <w:r w:rsidRPr="004D1264">
        <w:rPr>
          <w:rFonts w:ascii="Times New Roman" w:eastAsia="Times New Roman" w:hAnsi="Times New Roman" w:cs="Times New Roman"/>
          <w:color w:val="1F1F1F"/>
          <w:sz w:val="24"/>
          <w:szCs w:val="24"/>
          <w:lang w:eastAsia="en-IN"/>
        </w:rPr>
        <w:fldChar w:fldCharType="end"/>
      </w:r>
      <w:bookmarkEnd w:id="54"/>
      <w:r w:rsidRPr="004D1264">
        <w:rPr>
          <w:rFonts w:ascii="Times New Roman" w:eastAsia="Times New Roman" w:hAnsi="Times New Roman" w:cs="Times New Roman"/>
          <w:color w:val="1F1F1F"/>
          <w:sz w:val="24"/>
          <w:szCs w:val="24"/>
          <w:lang w:eastAsia="en-IN"/>
        </w:rPr>
        <w:t>) Some of the metal transport families can support multiple metal entries, e.g., IRT1, IRT2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Zn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and Mn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and NRAMPs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and Mn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gramStart"/>
      <w:r w:rsidRPr="004D1264">
        <w:rPr>
          <w:rFonts w:ascii="Times New Roman" w:eastAsia="Times New Roman" w:hAnsi="Times New Roman" w:cs="Times New Roman"/>
          <w:color w:val="1F1F1F"/>
          <w:sz w:val="24"/>
          <w:szCs w:val="24"/>
          <w:lang w:eastAsia="en-IN"/>
        </w:rPr>
        <w:t>IRT1(</w:t>
      </w:r>
      <w:proofErr w:type="gramEnd"/>
      <w:r w:rsidRPr="004D1264">
        <w:rPr>
          <w:rFonts w:ascii="Times New Roman" w:eastAsia="Times New Roman" w:hAnsi="Times New Roman" w:cs="Times New Roman"/>
          <w:color w:val="1F1F1F"/>
          <w:sz w:val="24"/>
          <w:szCs w:val="24"/>
          <w:lang w:eastAsia="en-IN"/>
        </w:rPr>
        <w:t>A member of ZIP family protein) mediate the transport of various metals, however; it is the primary root Fe transporter in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Grotz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In rice, Fe-regulated ZIP family transporter OsZIP1–4 and the </w:t>
      </w:r>
      <w:hyperlink r:id="rId86" w:tooltip="Learn more about heavy metal from ScienceDirect's AI-generated Topic Pages" w:history="1">
        <w:r w:rsidRPr="004D1264">
          <w:rPr>
            <w:rFonts w:ascii="Times New Roman" w:eastAsia="Times New Roman" w:hAnsi="Times New Roman" w:cs="Times New Roman"/>
            <w:color w:val="1F1F1F"/>
            <w:sz w:val="24"/>
            <w:szCs w:val="24"/>
            <w:u w:val="single"/>
            <w:lang w:eastAsia="en-IN"/>
          </w:rPr>
          <w:t>heavy metal</w:t>
        </w:r>
      </w:hyperlink>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"https://www.sciencedirect.com/topics/agricultural-and-biological-sciences/atpase" \o "Learn more about ATPase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ATPase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family transporter OsHMA2 can also transport either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or Zn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w:t>
      </w:r>
      <w:bookmarkStart w:id="55" w:name="bbib0054"/>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Hall and Williams, 2003</w:t>
      </w:r>
      <w:r w:rsidRPr="004D1264">
        <w:rPr>
          <w:rFonts w:ascii="Times New Roman" w:eastAsia="Times New Roman" w:hAnsi="Times New Roman" w:cs="Times New Roman"/>
          <w:color w:val="1F1F1F"/>
          <w:sz w:val="24"/>
          <w:szCs w:val="24"/>
          <w:lang w:eastAsia="en-IN"/>
        </w:rPr>
        <w:fldChar w:fldCharType="end"/>
      </w:r>
      <w:bookmarkEnd w:id="55"/>
      <w:r w:rsidRPr="004D1264">
        <w:rPr>
          <w:rFonts w:ascii="Times New Roman" w:eastAsia="Times New Roman" w:hAnsi="Times New Roman" w:cs="Times New Roman"/>
          <w:color w:val="1F1F1F"/>
          <w:sz w:val="24"/>
          <w:szCs w:val="24"/>
          <w:lang w:eastAsia="en-IN"/>
        </w:rPr>
        <w:t>; </w:t>
      </w:r>
      <w:bookmarkStart w:id="56" w:name="bbib0055"/>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Banakar</w:t>
      </w:r>
      <w:proofErr w:type="spellEnd"/>
      <w:r w:rsidRPr="004D1264">
        <w:rPr>
          <w:rFonts w:ascii="Times New Roman" w:eastAsia="Times New Roman" w:hAnsi="Times New Roman" w:cs="Times New Roman"/>
          <w:color w:val="0272B1"/>
          <w:sz w:val="24"/>
          <w:szCs w:val="24"/>
          <w:lang w:eastAsia="en-IN"/>
        </w:rPr>
        <w:t> et al., 2017</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a)</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Crosstalk between Fe and Cu has been documented in many previous reports. Fe and Cu serve as critical cofactors for components of the </w:t>
      </w:r>
      <w:hyperlink r:id="rId87" w:tooltip="Learn more about electron transport chain from ScienceDirect's AI-generated Topic Pages" w:history="1">
        <w:r w:rsidRPr="004D1264">
          <w:rPr>
            <w:rFonts w:ascii="Times New Roman" w:eastAsia="Times New Roman" w:hAnsi="Times New Roman" w:cs="Times New Roman"/>
            <w:color w:val="1F1F1F"/>
            <w:sz w:val="24"/>
            <w:szCs w:val="24"/>
            <w:u w:val="single"/>
            <w:lang w:eastAsia="en-IN"/>
          </w:rPr>
          <w:t>electron transport chain</w:t>
        </w:r>
      </w:hyperlink>
      <w:r w:rsidRPr="004D1264">
        <w:rPr>
          <w:rFonts w:ascii="Times New Roman" w:eastAsia="Times New Roman" w:hAnsi="Times New Roman" w:cs="Times New Roman"/>
          <w:color w:val="1F1F1F"/>
          <w:sz w:val="24"/>
          <w:szCs w:val="24"/>
          <w:lang w:eastAsia="en-IN"/>
        </w:rPr>
        <w:t> in the mitochondrion and the chloroplast (</w:t>
      </w:r>
      <w:hyperlink r:id="rId88"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xml:space="preserve">). Fe is found in the </w:t>
      </w:r>
      <w:proofErr w:type="spellStart"/>
      <w:r w:rsidRPr="004D1264">
        <w:rPr>
          <w:rFonts w:ascii="Times New Roman" w:eastAsia="Times New Roman" w:hAnsi="Times New Roman" w:cs="Times New Roman"/>
          <w:color w:val="1F1F1F"/>
          <w:sz w:val="24"/>
          <w:szCs w:val="24"/>
          <w:lang w:eastAsia="en-IN"/>
        </w:rPr>
        <w:t>center</w:t>
      </w:r>
      <w:proofErr w:type="spellEnd"/>
      <w:r w:rsidRPr="004D1264">
        <w:rPr>
          <w:rFonts w:ascii="Times New Roman" w:eastAsia="Times New Roman" w:hAnsi="Times New Roman" w:cs="Times New Roman"/>
          <w:color w:val="1F1F1F"/>
          <w:sz w:val="24"/>
          <w:szCs w:val="24"/>
          <w:lang w:eastAsia="en-IN"/>
        </w:rPr>
        <w:t xml:space="preserve"> of Fe-S clusters, which act as an electron acceptor and donor in some vital cellular processes including </w:t>
      </w:r>
      <w:hyperlink r:id="rId89" w:tooltip="Learn more about nitrogen fixation from ScienceDirect's AI-generated Topic Pages" w:history="1">
        <w:r w:rsidRPr="004D1264">
          <w:rPr>
            <w:rFonts w:ascii="Times New Roman" w:eastAsia="Times New Roman" w:hAnsi="Times New Roman" w:cs="Times New Roman"/>
            <w:color w:val="1F1F1F"/>
            <w:sz w:val="24"/>
            <w:szCs w:val="24"/>
            <w:u w:val="single"/>
            <w:lang w:eastAsia="en-IN"/>
          </w:rPr>
          <w:t>nitrogen fixation</w:t>
        </w:r>
      </w:hyperlink>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sulfate</w:t>
      </w:r>
      <w:proofErr w:type="spellEnd"/>
      <w:r w:rsidRPr="004D1264">
        <w:rPr>
          <w:rFonts w:ascii="Times New Roman" w:eastAsia="Times New Roman" w:hAnsi="Times New Roman" w:cs="Times New Roman"/>
          <w:color w:val="1F1F1F"/>
          <w:sz w:val="24"/>
          <w:szCs w:val="24"/>
          <w:lang w:eastAsia="en-IN"/>
        </w:rPr>
        <w:t xml:space="preserve"> assimilation, and ethylene biosynthesis (</w:t>
      </w:r>
      <w:bookmarkStart w:id="57" w:name="bbib0056"/>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Banakar</w:t>
      </w:r>
      <w:proofErr w:type="spellEnd"/>
      <w:r w:rsidRPr="004D1264">
        <w:rPr>
          <w:rFonts w:ascii="Times New Roman" w:eastAsia="Times New Roman" w:hAnsi="Times New Roman" w:cs="Times New Roman"/>
          <w:color w:val="0272B1"/>
          <w:sz w:val="24"/>
          <w:szCs w:val="24"/>
          <w:lang w:eastAsia="en-IN"/>
        </w:rPr>
        <w:t> et al., 2017</w:t>
      </w:r>
      <w:r w:rsidRPr="004D1264">
        <w:rPr>
          <w:rFonts w:ascii="Times New Roman" w:eastAsia="Times New Roman" w:hAnsi="Times New Roman" w:cs="Times New Roman"/>
          <w:color w:val="1F1F1F"/>
          <w:sz w:val="24"/>
          <w:szCs w:val="24"/>
          <w:lang w:eastAsia="en-IN"/>
        </w:rPr>
        <w:fldChar w:fldCharType="end"/>
      </w:r>
      <w:bookmarkEnd w:id="57"/>
      <w:r w:rsidRPr="004D1264">
        <w:rPr>
          <w:rFonts w:ascii="Times New Roman" w:eastAsia="Times New Roman" w:hAnsi="Times New Roman" w:cs="Times New Roman"/>
          <w:color w:val="1F1F1F"/>
          <w:sz w:val="24"/>
          <w:szCs w:val="24"/>
          <w:lang w:eastAsia="en-IN"/>
        </w:rPr>
        <w:t>b) Fe and Cu interact to influence uptake of each other (</w:t>
      </w:r>
      <w:hyperlink r:id="rId90" w:anchor="bib0014" w:history="1">
        <w:r w:rsidRPr="004D1264">
          <w:rPr>
            <w:rFonts w:ascii="Times New Roman" w:eastAsia="Times New Roman" w:hAnsi="Times New Roman" w:cs="Times New Roman"/>
            <w:color w:val="0272B1"/>
            <w:sz w:val="24"/>
            <w:szCs w:val="24"/>
            <w:lang w:eastAsia="en-IN"/>
          </w:rPr>
          <w:t>Mineral Nutrition of Higher Plants 1995</w:t>
        </w:r>
      </w:hyperlink>
      <w:r w:rsidRPr="004D1264">
        <w:rPr>
          <w:rFonts w:ascii="Times New Roman" w:eastAsia="Times New Roman" w:hAnsi="Times New Roman" w:cs="Times New Roman"/>
          <w:color w:val="1F1F1F"/>
          <w:sz w:val="24"/>
          <w:szCs w:val="24"/>
          <w:lang w:eastAsia="en-IN"/>
        </w:rPr>
        <w:t>). Root ferric-</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activity is a reliable biomarker for plant Fe uptake activity, and thus an indicator of Fe sufficiency/deficiency status (</w:t>
      </w:r>
      <w:hyperlink r:id="rId91" w:anchor="bib0014" w:history="1">
        <w:r w:rsidRPr="004D1264">
          <w:rPr>
            <w:rFonts w:ascii="Times New Roman" w:eastAsia="Times New Roman" w:hAnsi="Times New Roman" w:cs="Times New Roman"/>
            <w:color w:val="0272B1"/>
            <w:sz w:val="24"/>
            <w:szCs w:val="24"/>
            <w:lang w:eastAsia="en-IN"/>
          </w:rPr>
          <w:t>Mineral Nutrition of Higher Plants 1995</w:t>
        </w:r>
      </w:hyperlink>
      <w:bookmarkEnd w:id="13"/>
      <w:r w:rsidRPr="004D1264">
        <w:rPr>
          <w:rFonts w:ascii="Times New Roman" w:eastAsia="Times New Roman" w:hAnsi="Times New Roman" w:cs="Times New Roman"/>
          <w:color w:val="1F1F1F"/>
          <w:sz w:val="24"/>
          <w:szCs w:val="24"/>
          <w:lang w:eastAsia="en-IN"/>
        </w:rPr>
        <w:t>). Studies in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cucumber and pumpkin plants suggest that Fe status modulates Cu uptake and accumulation in leaves (</w:t>
      </w:r>
      <w:bookmarkStart w:id="58" w:name="bbib0057"/>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Waters and </w:t>
      </w:r>
      <w:proofErr w:type="spellStart"/>
      <w:r w:rsidRPr="004D1264">
        <w:rPr>
          <w:rFonts w:ascii="Times New Roman" w:eastAsia="Times New Roman" w:hAnsi="Times New Roman" w:cs="Times New Roman"/>
          <w:color w:val="0272B1"/>
          <w:sz w:val="24"/>
          <w:szCs w:val="24"/>
          <w:lang w:eastAsia="en-IN"/>
        </w:rPr>
        <w:t>Armbrust</w:t>
      </w:r>
      <w:proofErr w:type="spellEnd"/>
      <w:r w:rsidRPr="004D1264">
        <w:rPr>
          <w:rFonts w:ascii="Times New Roman" w:eastAsia="Times New Roman" w:hAnsi="Times New Roman" w:cs="Times New Roman"/>
          <w:color w:val="0272B1"/>
          <w:sz w:val="24"/>
          <w:szCs w:val="24"/>
          <w:lang w:eastAsia="en-IN"/>
        </w:rPr>
        <w:t>, 2013</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bookmarkStart w:id="59" w:name="bbib0058"/>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Waters et al., 2012</w:t>
      </w:r>
      <w:r w:rsidRPr="004D1264">
        <w:rPr>
          <w:rFonts w:ascii="Times New Roman" w:eastAsia="Times New Roman" w:hAnsi="Times New Roman" w:cs="Times New Roman"/>
          <w:color w:val="1F1F1F"/>
          <w:sz w:val="24"/>
          <w:szCs w:val="24"/>
          <w:lang w:eastAsia="en-IN"/>
        </w:rPr>
        <w:fldChar w:fldCharType="end"/>
      </w:r>
      <w:bookmarkStart w:id="60" w:name="bbib0059"/>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Waters et al., 2014</w:t>
      </w:r>
      <w:r w:rsidRPr="004D1264">
        <w:rPr>
          <w:rFonts w:ascii="Times New Roman" w:eastAsia="Times New Roman" w:hAnsi="Times New Roman" w:cs="Times New Roman"/>
          <w:color w:val="1F1F1F"/>
          <w:sz w:val="24"/>
          <w:szCs w:val="24"/>
          <w:lang w:eastAsia="en-IN"/>
        </w:rPr>
        <w:fldChar w:fldCharType="end"/>
      </w:r>
      <w:bookmarkEnd w:id="60"/>
      <w:r w:rsidRPr="004D1264">
        <w:rPr>
          <w:rFonts w:ascii="Times New Roman" w:eastAsia="Times New Roman" w:hAnsi="Times New Roman" w:cs="Times New Roman"/>
          <w:color w:val="1F1F1F"/>
          <w:sz w:val="24"/>
          <w:szCs w:val="24"/>
          <w:lang w:eastAsia="en-IN"/>
        </w:rPr>
        <w:t>). Below optimal concentration of Cu inhibited the activity of ferric-</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suggesting that Cu may be required for synthesis or activity of ferric-</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Also when Cu was increased above optimal concentrations, lower ferric-</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activity was recorded (</w:t>
      </w:r>
      <w:hyperlink r:id="rId92" w:anchor="bib0057" w:history="1">
        <w:r w:rsidRPr="004D1264">
          <w:rPr>
            <w:rFonts w:ascii="Times New Roman" w:eastAsia="Times New Roman" w:hAnsi="Times New Roman" w:cs="Times New Roman"/>
            <w:color w:val="0272B1"/>
            <w:sz w:val="24"/>
            <w:szCs w:val="24"/>
            <w:lang w:eastAsia="en-IN"/>
          </w:rPr>
          <w:t xml:space="preserve">Waters and </w:t>
        </w:r>
        <w:proofErr w:type="spellStart"/>
        <w:r w:rsidRPr="004D1264">
          <w:rPr>
            <w:rFonts w:ascii="Times New Roman" w:eastAsia="Times New Roman" w:hAnsi="Times New Roman" w:cs="Times New Roman"/>
            <w:color w:val="0272B1"/>
            <w:sz w:val="24"/>
            <w:szCs w:val="24"/>
            <w:lang w:eastAsia="en-IN"/>
          </w:rPr>
          <w:t>Armbrust</w:t>
        </w:r>
        <w:proofErr w:type="spellEnd"/>
        <w:r w:rsidRPr="004D1264">
          <w:rPr>
            <w:rFonts w:ascii="Times New Roman" w:eastAsia="Times New Roman" w:hAnsi="Times New Roman" w:cs="Times New Roman"/>
            <w:color w:val="0272B1"/>
            <w:sz w:val="24"/>
            <w:szCs w:val="24"/>
            <w:lang w:eastAsia="en-IN"/>
          </w:rPr>
          <w:t>, 2013</w:t>
        </w:r>
      </w:hyperlink>
      <w:r w:rsidRPr="004D1264">
        <w:rPr>
          <w:rFonts w:ascii="Times New Roman" w:eastAsia="Times New Roman" w:hAnsi="Times New Roman" w:cs="Times New Roman"/>
          <w:color w:val="1F1F1F"/>
          <w:sz w:val="24"/>
          <w:szCs w:val="24"/>
          <w:lang w:eastAsia="en-IN"/>
        </w:rPr>
        <w:t>). Increased Cu results in more efficient or rapid synthesis of </w:t>
      </w:r>
      <w:hyperlink r:id="rId93" w:tooltip="Learn more about Cu proteins from ScienceDirect's AI-generated Topic Pages" w:history="1">
        <w:r w:rsidRPr="004D1264">
          <w:rPr>
            <w:rFonts w:ascii="Times New Roman" w:eastAsia="Times New Roman" w:hAnsi="Times New Roman" w:cs="Times New Roman"/>
            <w:color w:val="1F1F1F"/>
            <w:sz w:val="24"/>
            <w:szCs w:val="24"/>
            <w:u w:val="single"/>
            <w:lang w:eastAsia="en-IN"/>
          </w:rPr>
          <w:t>Cu proteins</w:t>
        </w:r>
      </w:hyperlink>
      <w:r w:rsidRPr="004D1264">
        <w:rPr>
          <w:rFonts w:ascii="Times New Roman" w:eastAsia="Times New Roman" w:hAnsi="Times New Roman" w:cs="Times New Roman"/>
          <w:color w:val="1F1F1F"/>
          <w:sz w:val="24"/>
          <w:szCs w:val="24"/>
          <w:lang w:eastAsia="en-IN"/>
        </w:rPr>
        <w:t>, which replaces the Fe proteins, thus reducing the Fe demand and generating a feedback inhibition of ferric-</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activity. However, the toxic concentration of copper in cells suppressed ferric-</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activity suggesting that Cu blocked expression rather than a function of the ferric- </w:t>
      </w:r>
      <w:proofErr w:type="spellStart"/>
      <w:r w:rsidRPr="004D1264">
        <w:rPr>
          <w:rFonts w:ascii="Times New Roman" w:eastAsia="Times New Roman" w:hAnsi="Times New Roman" w:cs="Times New Roman"/>
          <w:color w:val="1F1F1F"/>
          <w:sz w:val="24"/>
          <w:szCs w:val="24"/>
          <w:lang w:eastAsia="en-IN"/>
        </w:rPr>
        <w:t>chelate</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reductase</w:t>
      </w:r>
      <w:proofErr w:type="spellEnd"/>
      <w:r w:rsidRPr="004D1264">
        <w:rPr>
          <w:rFonts w:ascii="Times New Roman" w:eastAsia="Times New Roman" w:hAnsi="Times New Roman" w:cs="Times New Roman"/>
          <w:color w:val="1F1F1F"/>
          <w:sz w:val="24"/>
          <w:szCs w:val="24"/>
          <w:lang w:eastAsia="en-IN"/>
        </w:rPr>
        <w:t xml:space="preserve"> (</w:t>
      </w:r>
      <w:hyperlink r:id="rId94" w:anchor="bib0057" w:history="1">
        <w:r w:rsidRPr="004D1264">
          <w:rPr>
            <w:rFonts w:ascii="Times New Roman" w:eastAsia="Times New Roman" w:hAnsi="Times New Roman" w:cs="Times New Roman"/>
            <w:color w:val="0272B1"/>
            <w:sz w:val="24"/>
            <w:szCs w:val="24"/>
            <w:lang w:eastAsia="en-IN"/>
          </w:rPr>
          <w:t xml:space="preserve">Waters and </w:t>
        </w:r>
        <w:proofErr w:type="spellStart"/>
        <w:r w:rsidRPr="004D1264">
          <w:rPr>
            <w:rFonts w:ascii="Times New Roman" w:eastAsia="Times New Roman" w:hAnsi="Times New Roman" w:cs="Times New Roman"/>
            <w:color w:val="0272B1"/>
            <w:sz w:val="24"/>
            <w:szCs w:val="24"/>
            <w:lang w:eastAsia="en-IN"/>
          </w:rPr>
          <w:t>Armbrust</w:t>
        </w:r>
        <w:proofErr w:type="spellEnd"/>
        <w:r w:rsidRPr="004D1264">
          <w:rPr>
            <w:rFonts w:ascii="Times New Roman" w:eastAsia="Times New Roman" w:hAnsi="Times New Roman" w:cs="Times New Roman"/>
            <w:color w:val="0272B1"/>
            <w:sz w:val="24"/>
            <w:szCs w:val="24"/>
            <w:lang w:eastAsia="en-IN"/>
          </w:rPr>
          <w:t>, 2013</w:t>
        </w:r>
      </w:hyperlink>
      <w:r w:rsidRPr="004D1264">
        <w:rPr>
          <w:rFonts w:ascii="Times New Roman" w:eastAsia="Times New Roman" w:hAnsi="Times New Roman" w:cs="Times New Roman"/>
          <w:color w:val="1F1F1F"/>
          <w:sz w:val="24"/>
          <w:szCs w:val="24"/>
          <w:lang w:eastAsia="en-IN"/>
        </w:rPr>
        <w:t xml:space="preserve">). Another Fe </w:t>
      </w:r>
      <w:proofErr w:type="spellStart"/>
      <w:r w:rsidRPr="004D1264">
        <w:rPr>
          <w:rFonts w:ascii="Times New Roman" w:eastAsia="Times New Roman" w:hAnsi="Times New Roman" w:cs="Times New Roman"/>
          <w:color w:val="1F1F1F"/>
          <w:sz w:val="24"/>
          <w:szCs w:val="24"/>
          <w:lang w:eastAsia="en-IN"/>
        </w:rPr>
        <w:t>chelator</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nicotinamide</w:t>
      </w:r>
      <w:proofErr w:type="spellEnd"/>
      <w:r w:rsidRPr="004D1264">
        <w:rPr>
          <w:rFonts w:ascii="Times New Roman" w:eastAsia="Times New Roman" w:hAnsi="Times New Roman" w:cs="Times New Roman"/>
          <w:color w:val="1F1F1F"/>
          <w:sz w:val="24"/>
          <w:szCs w:val="24"/>
          <w:lang w:eastAsia="en-IN"/>
        </w:rPr>
        <w:t xml:space="preserve"> (NA), demonstrated the ability to bind both Fe and Cu (</w:t>
      </w:r>
      <w:bookmarkStart w:id="61" w:name="bbib0060"/>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Von </w:t>
      </w:r>
      <w:proofErr w:type="spellStart"/>
      <w:r w:rsidRPr="004D1264">
        <w:rPr>
          <w:rFonts w:ascii="Times New Roman" w:eastAsia="Times New Roman" w:hAnsi="Times New Roman" w:cs="Times New Roman"/>
          <w:color w:val="0272B1"/>
          <w:sz w:val="24"/>
          <w:szCs w:val="24"/>
          <w:lang w:eastAsia="en-IN"/>
        </w:rPr>
        <w:t>Wirén</w:t>
      </w:r>
      <w:proofErr w:type="spellEnd"/>
      <w:r w:rsidRPr="004D1264">
        <w:rPr>
          <w:rFonts w:ascii="Times New Roman" w:eastAsia="Times New Roman" w:hAnsi="Times New Roman" w:cs="Times New Roman"/>
          <w:color w:val="0272B1"/>
          <w:sz w:val="24"/>
          <w:szCs w:val="24"/>
          <w:lang w:eastAsia="en-IN"/>
        </w:rPr>
        <w:t xml:space="preserve"> et al., 1999</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Fe-deficient plants have been shown to accumulate additional Cu in leaf tissues, </w:t>
      </w:r>
      <w:r w:rsidRPr="004D1264">
        <w:rPr>
          <w:rFonts w:ascii="Times New Roman" w:eastAsia="Times New Roman" w:hAnsi="Times New Roman" w:cs="Times New Roman"/>
          <w:color w:val="1F1F1F"/>
          <w:sz w:val="24"/>
          <w:szCs w:val="24"/>
          <w:lang w:eastAsia="en-IN"/>
        </w:rPr>
        <w:lastRenderedPageBreak/>
        <w:t>including both grasses and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"https://www.sciencedirect.com/topics/agricultural-and-biological-sciences/magnoliopsida" \o "Learn more about dicots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dicots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hyperlink r:id="rId95" w:anchor="bib0058" w:history="1">
        <w:r w:rsidRPr="004D1264">
          <w:rPr>
            <w:rFonts w:ascii="Times New Roman" w:eastAsia="Times New Roman" w:hAnsi="Times New Roman" w:cs="Times New Roman"/>
            <w:color w:val="0272B1"/>
            <w:sz w:val="24"/>
            <w:szCs w:val="24"/>
            <w:lang w:eastAsia="en-IN"/>
          </w:rPr>
          <w:t>Waters et al., 2012</w:t>
        </w:r>
      </w:hyperlink>
      <w:r w:rsidRPr="004D1264">
        <w:rPr>
          <w:rFonts w:ascii="Times New Roman" w:eastAsia="Times New Roman" w:hAnsi="Times New Roman" w:cs="Times New Roman"/>
          <w:color w:val="1F1F1F"/>
          <w:sz w:val="24"/>
          <w:szCs w:val="24"/>
          <w:lang w:eastAsia="en-IN"/>
        </w:rPr>
        <w:t>). Metal uptake genes </w:t>
      </w:r>
      <w:r w:rsidRPr="004D1264">
        <w:rPr>
          <w:rFonts w:ascii="Times New Roman" w:eastAsia="Times New Roman" w:hAnsi="Times New Roman" w:cs="Times New Roman"/>
          <w:i/>
          <w:iCs/>
          <w:color w:val="1F1F1F"/>
          <w:sz w:val="24"/>
          <w:szCs w:val="24"/>
          <w:lang w:eastAsia="en-IN"/>
        </w:rPr>
        <w:t>FRO3</w:t>
      </w:r>
      <w:r w:rsidRPr="004D1264">
        <w:rPr>
          <w:rFonts w:ascii="Times New Roman" w:eastAsia="Times New Roman" w:hAnsi="Times New Roman" w:cs="Times New Roman"/>
          <w:color w:val="1F1F1F"/>
          <w:sz w:val="24"/>
          <w:szCs w:val="24"/>
          <w:lang w:eastAsia="en-IN"/>
        </w:rPr>
        <w:t> and </w:t>
      </w:r>
      <w:r w:rsidRPr="004D1264">
        <w:rPr>
          <w:rFonts w:ascii="Times New Roman" w:eastAsia="Times New Roman" w:hAnsi="Times New Roman" w:cs="Times New Roman"/>
          <w:i/>
          <w:iCs/>
          <w:color w:val="1F1F1F"/>
          <w:sz w:val="24"/>
          <w:szCs w:val="24"/>
          <w:lang w:eastAsia="en-IN"/>
        </w:rPr>
        <w:t>COPT2</w:t>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t>upregulated</w:t>
      </w:r>
      <w:proofErr w:type="spellEnd"/>
      <w:r w:rsidRPr="004D1264">
        <w:rPr>
          <w:rFonts w:ascii="Times New Roman" w:eastAsia="Times New Roman" w:hAnsi="Times New Roman" w:cs="Times New Roman"/>
          <w:color w:val="1F1F1F"/>
          <w:sz w:val="24"/>
          <w:szCs w:val="24"/>
          <w:lang w:eastAsia="en-IN"/>
        </w:rPr>
        <w:t xml:space="preserve"> in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under both Fe and Cu deficiency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"bib0050"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Agrios</w:t>
      </w:r>
      <w:proofErr w:type="spellEnd"/>
      <w:r w:rsidRPr="004D1264">
        <w:rPr>
          <w:rFonts w:ascii="Times New Roman" w:eastAsia="Times New Roman" w:hAnsi="Times New Roman" w:cs="Times New Roman"/>
          <w:color w:val="0272B1"/>
          <w:sz w:val="24"/>
          <w:szCs w:val="24"/>
          <w:lang w:eastAsia="en-IN"/>
        </w:rPr>
        <w:t>, 2005</w:t>
      </w:r>
      <w:r w:rsidRPr="004D1264">
        <w:rPr>
          <w:rFonts w:ascii="Times New Roman" w:eastAsia="Times New Roman" w:hAnsi="Times New Roman" w:cs="Times New Roman"/>
          <w:color w:val="1F1F1F"/>
          <w:sz w:val="24"/>
          <w:szCs w:val="24"/>
          <w:lang w:eastAsia="en-IN"/>
        </w:rPr>
        <w:fldChar w:fldCharType="end"/>
      </w:r>
      <w:bookmarkEnd w:id="51"/>
      <w:r w:rsidRPr="004D1264">
        <w:rPr>
          <w:rFonts w:ascii="Times New Roman" w:eastAsia="Times New Roman" w:hAnsi="Times New Roman" w:cs="Times New Roman"/>
          <w:color w:val="1F1F1F"/>
          <w:sz w:val="24"/>
          <w:szCs w:val="24"/>
          <w:lang w:eastAsia="en-IN"/>
        </w:rPr>
        <w:t>). Low Fe induces expression of </w:t>
      </w:r>
      <w:r w:rsidRPr="004D1264">
        <w:rPr>
          <w:rFonts w:ascii="Times New Roman" w:eastAsia="Times New Roman" w:hAnsi="Times New Roman" w:cs="Times New Roman"/>
          <w:i/>
          <w:iCs/>
          <w:color w:val="1F1F1F"/>
          <w:sz w:val="24"/>
          <w:szCs w:val="24"/>
          <w:lang w:eastAsia="en-IN"/>
        </w:rPr>
        <w:t>COPT2</w:t>
      </w:r>
      <w:r w:rsidRPr="004D1264">
        <w:rPr>
          <w:rFonts w:ascii="Times New Roman" w:eastAsia="Times New Roman" w:hAnsi="Times New Roman" w:cs="Times New Roman"/>
          <w:color w:val="1F1F1F"/>
          <w:sz w:val="24"/>
          <w:szCs w:val="24"/>
          <w:lang w:eastAsia="en-IN"/>
        </w:rPr>
        <w:t> mRNA to increase cofactor availability for Cu-dependent enzymes such as Cu/Zn-SOD, which replaces Fe-SOD when Fe is scarce (</w:t>
      </w:r>
      <w:bookmarkStart w:id="62" w:name="bbib006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Puig</w:t>
      </w:r>
      <w:proofErr w:type="spellEnd"/>
      <w:r w:rsidRPr="004D1264">
        <w:rPr>
          <w:rFonts w:ascii="Times New Roman" w:eastAsia="Times New Roman" w:hAnsi="Times New Roman" w:cs="Times New Roman"/>
          <w:color w:val="0272B1"/>
          <w:sz w:val="24"/>
          <w:szCs w:val="24"/>
          <w:lang w:eastAsia="en-IN"/>
        </w:rPr>
        <w:t>, 2014</w:t>
      </w:r>
      <w:r w:rsidRPr="004D1264">
        <w:rPr>
          <w:rFonts w:ascii="Times New Roman" w:eastAsia="Times New Roman" w:hAnsi="Times New Roman" w:cs="Times New Roman"/>
          <w:color w:val="1F1F1F"/>
          <w:sz w:val="24"/>
          <w:szCs w:val="24"/>
          <w:lang w:eastAsia="en-IN"/>
        </w:rPr>
        <w:fldChar w:fldCharType="end"/>
      </w:r>
      <w:bookmarkEnd w:id="62"/>
      <w:r w:rsidRPr="004D1264">
        <w:rPr>
          <w:rFonts w:ascii="Times New Roman" w:eastAsia="Times New Roman" w:hAnsi="Times New Roman" w:cs="Times New Roman"/>
          <w:color w:val="1F1F1F"/>
          <w:sz w:val="24"/>
          <w:szCs w:val="24"/>
          <w:lang w:eastAsia="en-IN"/>
        </w:rPr>
        <w:t xml:space="preserve">). It has been recently reported that in addition to COPT2, iron deficiency also leads to </w:t>
      </w:r>
      <w:proofErr w:type="spellStart"/>
      <w:r w:rsidRPr="004D1264">
        <w:rPr>
          <w:rFonts w:ascii="Times New Roman" w:eastAsia="Times New Roman" w:hAnsi="Times New Roman" w:cs="Times New Roman"/>
          <w:color w:val="1F1F1F"/>
          <w:sz w:val="24"/>
          <w:szCs w:val="24"/>
          <w:lang w:eastAsia="en-IN"/>
        </w:rPr>
        <w:t>upregulation</w:t>
      </w:r>
      <w:proofErr w:type="spellEnd"/>
      <w:r w:rsidRPr="004D1264">
        <w:rPr>
          <w:rFonts w:ascii="Times New Roman" w:eastAsia="Times New Roman" w:hAnsi="Times New Roman" w:cs="Times New Roman"/>
          <w:color w:val="1F1F1F"/>
          <w:sz w:val="24"/>
          <w:szCs w:val="24"/>
          <w:lang w:eastAsia="en-IN"/>
        </w:rPr>
        <w:t xml:space="preserve"> of </w:t>
      </w:r>
      <w:r w:rsidRPr="004D1264">
        <w:rPr>
          <w:rFonts w:ascii="Times New Roman" w:eastAsia="Times New Roman" w:hAnsi="Times New Roman" w:cs="Times New Roman"/>
          <w:i/>
          <w:iCs/>
          <w:color w:val="1F1F1F"/>
          <w:sz w:val="24"/>
          <w:szCs w:val="24"/>
          <w:lang w:eastAsia="en-IN"/>
        </w:rPr>
        <w:t>FRO4</w:t>
      </w:r>
      <w:r w:rsidRPr="004D1264">
        <w:rPr>
          <w:rFonts w:ascii="Times New Roman" w:eastAsia="Times New Roman" w:hAnsi="Times New Roman" w:cs="Times New Roman"/>
          <w:color w:val="1F1F1F"/>
          <w:sz w:val="24"/>
          <w:szCs w:val="24"/>
          <w:lang w:eastAsia="en-IN"/>
        </w:rPr>
        <w:t> and </w:t>
      </w:r>
      <w:r w:rsidRPr="004D1264">
        <w:rPr>
          <w:rFonts w:ascii="Times New Roman" w:eastAsia="Times New Roman" w:hAnsi="Times New Roman" w:cs="Times New Roman"/>
          <w:i/>
          <w:iCs/>
          <w:color w:val="1F1F1F"/>
          <w:sz w:val="24"/>
          <w:szCs w:val="24"/>
          <w:lang w:eastAsia="en-IN"/>
        </w:rPr>
        <w:t>FRO5</w:t>
      </w:r>
      <w:r w:rsidRPr="004D1264">
        <w:rPr>
          <w:rFonts w:ascii="Times New Roman" w:eastAsia="Times New Roman" w:hAnsi="Times New Roman" w:cs="Times New Roman"/>
          <w:color w:val="1F1F1F"/>
          <w:sz w:val="24"/>
          <w:szCs w:val="24"/>
          <w:lang w:eastAsia="en-IN"/>
        </w:rPr>
        <w:t xml:space="preserve"> genes involved in copper uptake and their expression is regulated by FIT and </w:t>
      </w:r>
      <w:proofErr w:type="spellStart"/>
      <w:r w:rsidRPr="004D1264">
        <w:rPr>
          <w:rFonts w:ascii="Times New Roman" w:eastAsia="Times New Roman" w:hAnsi="Times New Roman" w:cs="Times New Roman"/>
          <w:color w:val="1F1F1F"/>
          <w:sz w:val="24"/>
          <w:szCs w:val="24"/>
          <w:lang w:eastAsia="en-IN"/>
        </w:rPr>
        <w:t>bHLH</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Ib</w:t>
      </w:r>
      <w:proofErr w:type="spellEnd"/>
      <w:r w:rsidRPr="004D1264">
        <w:rPr>
          <w:rFonts w:ascii="Times New Roman" w:eastAsia="Times New Roman" w:hAnsi="Times New Roman" w:cs="Times New Roman"/>
          <w:color w:val="1F1F1F"/>
          <w:sz w:val="24"/>
          <w:szCs w:val="24"/>
          <w:lang w:eastAsia="en-IN"/>
        </w:rPr>
        <w:t xml:space="preserve"> TFs which finally leads to copper accumulation under iron deficiency (</w:t>
      </w:r>
      <w:bookmarkStart w:id="63" w:name="bbib0062"/>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Cai</w:t>
      </w:r>
      <w:proofErr w:type="spellEnd"/>
      <w:r w:rsidRPr="004D1264">
        <w:rPr>
          <w:rFonts w:ascii="Times New Roman" w:eastAsia="Times New Roman" w:hAnsi="Times New Roman" w:cs="Times New Roman"/>
          <w:color w:val="0272B1"/>
          <w:sz w:val="24"/>
          <w:szCs w:val="24"/>
          <w:lang w:eastAsia="en-IN"/>
        </w:rPr>
        <w:t> et al., 2021</w:t>
      </w:r>
      <w:r w:rsidRPr="004D1264">
        <w:rPr>
          <w:rFonts w:ascii="Times New Roman" w:eastAsia="Times New Roman" w:hAnsi="Times New Roman" w:cs="Times New Roman"/>
          <w:color w:val="1F1F1F"/>
          <w:sz w:val="24"/>
          <w:szCs w:val="24"/>
          <w:lang w:eastAsia="en-IN"/>
        </w:rPr>
        <w:fldChar w:fldCharType="end"/>
      </w:r>
      <w:bookmarkEnd w:id="63"/>
      <w:r w:rsidRPr="004D1264">
        <w:rPr>
          <w:rFonts w:ascii="Times New Roman" w:eastAsia="Times New Roman" w:hAnsi="Times New Roman" w:cs="Times New Roman"/>
          <w:color w:val="1F1F1F"/>
          <w:sz w:val="24"/>
          <w:szCs w:val="24"/>
          <w:lang w:eastAsia="en-IN"/>
        </w:rPr>
        <w:t>) (</w:t>
      </w:r>
      <w:bookmarkStart w:id="64" w:name="bfig0003"/>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"fig0003"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Fig. 3</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Pr>
          <w:rFonts w:ascii="Times New Roman" w:eastAsia="Times New Roman" w:hAnsi="Times New Roman" w:cs="Times New Roman"/>
          <w:noProof/>
          <w:color w:val="1F1F1F"/>
          <w:sz w:val="24"/>
          <w:szCs w:val="24"/>
          <w:lang w:eastAsia="en-IN"/>
        </w:rPr>
        <w:drawing>
          <wp:inline distT="0" distB="0" distL="0" distR="0">
            <wp:extent cx="5934710" cy="3666490"/>
            <wp:effectExtent l="19050" t="0" r="8890" b="0"/>
            <wp:docPr id="4" name="Picture 4"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3"/>
                    <pic:cNvPicPr>
                      <a:picLocks noChangeAspect="1" noChangeArrowheads="1"/>
                    </pic:cNvPicPr>
                  </pic:nvPicPr>
                  <pic:blipFill>
                    <a:blip r:embed="rId96" cstate="print"/>
                    <a:srcRect/>
                    <a:stretch>
                      <a:fillRect/>
                    </a:stretch>
                  </pic:blipFill>
                  <pic:spPr bwMode="auto">
                    <a:xfrm>
                      <a:off x="0" y="0"/>
                      <a:ext cx="5934710" cy="3666490"/>
                    </a:xfrm>
                    <a:prstGeom prst="rect">
                      <a:avLst/>
                    </a:prstGeom>
                    <a:noFill/>
                    <a:ln w="9525">
                      <a:noFill/>
                      <a:miter lim="800000"/>
                      <a:headEnd/>
                      <a:tailEnd/>
                    </a:ln>
                  </pic:spPr>
                </pic:pic>
              </a:graphicData>
            </a:graphic>
          </wp:inline>
        </w:drawing>
      </w:r>
    </w:p>
    <w:p w:rsidR="004D1264" w:rsidRPr="004D1264" w:rsidRDefault="004D1264" w:rsidP="004D1264">
      <w:pPr>
        <w:numPr>
          <w:ilvl w:val="0"/>
          <w:numId w:val="5"/>
        </w:numPr>
        <w:spacing w:after="0" w:line="240" w:lineRule="auto"/>
        <w:ind w:left="0"/>
        <w:rPr>
          <w:rFonts w:ascii="Times New Roman" w:eastAsia="Times New Roman" w:hAnsi="Times New Roman" w:cs="Times New Roman"/>
          <w:color w:val="1F1F1F"/>
          <w:sz w:val="24"/>
          <w:szCs w:val="24"/>
          <w:lang w:eastAsia="en-IN"/>
        </w:rPr>
      </w:pPr>
      <w:hyperlink r:id="rId97" w:tgtFrame="_blank" w:tooltip="Download full-size image" w:history="1">
        <w:r w:rsidRPr="004D1264">
          <w:rPr>
            <w:rFonts w:ascii="Times New Roman" w:eastAsia="Times New Roman" w:hAnsi="Times New Roman" w:cs="Times New Roman"/>
            <w:color w:val="0272B1"/>
            <w:sz w:val="24"/>
            <w:szCs w:val="24"/>
            <w:lang w:eastAsia="en-IN"/>
          </w:rPr>
          <w:t>Download : Download full-size image</w:t>
        </w:r>
      </w:hyperlink>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proofErr w:type="gramStart"/>
      <w:r w:rsidRPr="004D1264">
        <w:rPr>
          <w:rFonts w:ascii="Times New Roman" w:eastAsia="Times New Roman" w:hAnsi="Times New Roman" w:cs="Times New Roman"/>
          <w:color w:val="1F1F1F"/>
          <w:sz w:val="24"/>
          <w:szCs w:val="24"/>
          <w:lang w:eastAsia="en-IN"/>
        </w:rPr>
        <w:t>Fig. 3.</w:t>
      </w:r>
      <w:proofErr w:type="gramEnd"/>
      <w:r w:rsidRPr="004D1264">
        <w:rPr>
          <w:rFonts w:ascii="Times New Roman" w:eastAsia="Times New Roman" w:hAnsi="Times New Roman" w:cs="Times New Roman"/>
          <w:color w:val="1F1F1F"/>
          <w:sz w:val="24"/>
          <w:szCs w:val="24"/>
          <w:lang w:eastAsia="en-IN"/>
        </w:rPr>
        <w:t> </w:t>
      </w:r>
      <w:proofErr w:type="gramStart"/>
      <w:r w:rsidRPr="004D1264">
        <w:rPr>
          <w:rFonts w:ascii="Times New Roman" w:eastAsia="Times New Roman" w:hAnsi="Times New Roman" w:cs="Times New Roman"/>
          <w:color w:val="1F1F1F"/>
          <w:sz w:val="24"/>
          <w:szCs w:val="24"/>
          <w:lang w:eastAsia="en-IN"/>
        </w:rPr>
        <w:t>Schematic representation of crosstalk of iron with zinc and copper in Arabidopsis.</w:t>
      </w:r>
      <w:proofErr w:type="gramEnd"/>
      <w:r w:rsidRPr="004D1264">
        <w:rPr>
          <w:rFonts w:ascii="Times New Roman" w:eastAsia="Times New Roman" w:hAnsi="Times New Roman" w:cs="Times New Roman"/>
          <w:color w:val="1F1F1F"/>
          <w:sz w:val="24"/>
          <w:szCs w:val="24"/>
          <w:lang w:eastAsia="en-IN"/>
        </w:rPr>
        <w:t xml:space="preserve"> Under iron deficiency, the </w:t>
      </w:r>
      <w:proofErr w:type="spellStart"/>
      <w:r w:rsidRPr="004D1264">
        <w:rPr>
          <w:rFonts w:ascii="Times New Roman" w:eastAsia="Times New Roman" w:hAnsi="Times New Roman" w:cs="Times New Roman"/>
          <w:color w:val="1F1F1F"/>
          <w:sz w:val="24"/>
          <w:szCs w:val="24"/>
          <w:lang w:eastAsia="en-IN"/>
        </w:rPr>
        <w:t>bHLH</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IVc</w:t>
      </w:r>
      <w:proofErr w:type="spellEnd"/>
      <w:r w:rsidRPr="004D1264">
        <w:rPr>
          <w:rFonts w:ascii="Times New Roman" w:eastAsia="Times New Roman" w:hAnsi="Times New Roman" w:cs="Times New Roman"/>
          <w:color w:val="1F1F1F"/>
          <w:sz w:val="24"/>
          <w:szCs w:val="24"/>
          <w:lang w:eastAsia="en-IN"/>
        </w:rPr>
        <w:t xml:space="preserve"> interact with bHLH121 to form </w:t>
      </w:r>
      <w:proofErr w:type="spellStart"/>
      <w:r w:rsidRPr="004D1264">
        <w:rPr>
          <w:rFonts w:ascii="Times New Roman" w:eastAsia="Times New Roman" w:hAnsi="Times New Roman" w:cs="Times New Roman"/>
          <w:color w:val="1F1F1F"/>
          <w:sz w:val="24"/>
          <w:szCs w:val="24"/>
          <w:lang w:eastAsia="en-IN"/>
        </w:rPr>
        <w:t>heterodimers</w:t>
      </w:r>
      <w:proofErr w:type="spellEnd"/>
      <w:r w:rsidRPr="004D1264">
        <w:rPr>
          <w:rFonts w:ascii="Times New Roman" w:eastAsia="Times New Roman" w:hAnsi="Times New Roman" w:cs="Times New Roman"/>
          <w:color w:val="1F1F1F"/>
          <w:sz w:val="24"/>
          <w:szCs w:val="24"/>
          <w:lang w:eastAsia="en-IN"/>
        </w:rPr>
        <w:t xml:space="preserve"> and positively regulate the expression of </w:t>
      </w:r>
      <w:proofErr w:type="spellStart"/>
      <w:r w:rsidRPr="004D1264">
        <w:rPr>
          <w:rFonts w:ascii="Times New Roman" w:eastAsia="Times New Roman" w:hAnsi="Times New Roman" w:cs="Times New Roman"/>
          <w:color w:val="1F1F1F"/>
          <w:sz w:val="24"/>
          <w:szCs w:val="24"/>
          <w:lang w:eastAsia="en-IN"/>
        </w:rPr>
        <w:t>bHLH</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Ib</w:t>
      </w:r>
      <w:proofErr w:type="spellEnd"/>
      <w:r w:rsidRPr="004D1264">
        <w:rPr>
          <w:rFonts w:ascii="Times New Roman" w:eastAsia="Times New Roman" w:hAnsi="Times New Roman" w:cs="Times New Roman"/>
          <w:color w:val="1F1F1F"/>
          <w:sz w:val="24"/>
          <w:szCs w:val="24"/>
          <w:lang w:eastAsia="en-IN"/>
        </w:rPr>
        <w:t xml:space="preserve"> TFs and FIT which to promote the expression of Fe uptake–associated genes (</w:t>
      </w:r>
      <w:r w:rsidRPr="004D1264">
        <w:rPr>
          <w:rFonts w:ascii="Times New Roman" w:eastAsia="Times New Roman" w:hAnsi="Times New Roman" w:cs="Times New Roman"/>
          <w:i/>
          <w:iCs/>
          <w:color w:val="1F1F1F"/>
          <w:sz w:val="24"/>
          <w:szCs w:val="24"/>
          <w:lang w:eastAsia="en-IN"/>
        </w:rPr>
        <w:t>IRT1</w:t>
      </w:r>
      <w:r w:rsidRPr="004D1264">
        <w:rPr>
          <w:rFonts w:ascii="Times New Roman" w:eastAsia="Times New Roman" w:hAnsi="Times New Roman" w:cs="Times New Roman"/>
          <w:color w:val="1F1F1F"/>
          <w:sz w:val="24"/>
          <w:szCs w:val="24"/>
          <w:lang w:eastAsia="en-IN"/>
        </w:rPr>
        <w:t> and </w:t>
      </w:r>
      <w:r w:rsidRPr="004D1264">
        <w:rPr>
          <w:rFonts w:ascii="Times New Roman" w:eastAsia="Times New Roman" w:hAnsi="Times New Roman" w:cs="Times New Roman"/>
          <w:i/>
          <w:iCs/>
          <w:color w:val="1F1F1F"/>
          <w:sz w:val="24"/>
          <w:szCs w:val="24"/>
          <w:lang w:eastAsia="en-IN"/>
        </w:rPr>
        <w:t>FRO2</w:t>
      </w:r>
      <w:r w:rsidRPr="004D1264">
        <w:rPr>
          <w:rFonts w:ascii="Times New Roman" w:eastAsia="Times New Roman" w:hAnsi="Times New Roman" w:cs="Times New Roman"/>
          <w:color w:val="1F1F1F"/>
          <w:sz w:val="24"/>
          <w:szCs w:val="24"/>
          <w:lang w:eastAsia="en-IN"/>
        </w:rPr>
        <w:t>) and also Cu uptake–associated genes (</w:t>
      </w:r>
      <w:r w:rsidRPr="004D1264">
        <w:rPr>
          <w:rFonts w:ascii="Times New Roman" w:eastAsia="Times New Roman" w:hAnsi="Times New Roman" w:cs="Times New Roman"/>
          <w:i/>
          <w:iCs/>
          <w:color w:val="1F1F1F"/>
          <w:sz w:val="24"/>
          <w:szCs w:val="24"/>
          <w:lang w:eastAsia="en-IN"/>
        </w:rPr>
        <w:t>COPT2, FRO4</w:t>
      </w:r>
      <w:r w:rsidRPr="004D1264">
        <w:rPr>
          <w:rFonts w:ascii="Times New Roman" w:eastAsia="Times New Roman" w:hAnsi="Times New Roman" w:cs="Times New Roman"/>
          <w:color w:val="1F1F1F"/>
          <w:sz w:val="24"/>
          <w:szCs w:val="24"/>
          <w:lang w:eastAsia="en-IN"/>
        </w:rPr>
        <w:t> and </w:t>
      </w:r>
      <w:r w:rsidRPr="004D1264">
        <w:rPr>
          <w:rFonts w:ascii="Times New Roman" w:eastAsia="Times New Roman" w:hAnsi="Times New Roman" w:cs="Times New Roman"/>
          <w:i/>
          <w:iCs/>
          <w:color w:val="1F1F1F"/>
          <w:sz w:val="24"/>
          <w:szCs w:val="24"/>
          <w:lang w:eastAsia="en-IN"/>
        </w:rPr>
        <w:t>FRO5</w:t>
      </w:r>
      <w:r w:rsidRPr="004D1264">
        <w:rPr>
          <w:rFonts w:ascii="Times New Roman" w:eastAsia="Times New Roman" w:hAnsi="Times New Roman" w:cs="Times New Roman"/>
          <w:color w:val="1F1F1F"/>
          <w:sz w:val="24"/>
          <w:szCs w:val="24"/>
          <w:lang w:eastAsia="en-IN"/>
        </w:rPr>
        <w:t xml:space="preserve">). This results in increase in copper concentration under iron deficiency. SPL7 is a central regulator of Cu homeostasis and it is responsible for the </w:t>
      </w:r>
      <w:proofErr w:type="spellStart"/>
      <w:r w:rsidRPr="004D1264">
        <w:rPr>
          <w:rFonts w:ascii="Times New Roman" w:eastAsia="Times New Roman" w:hAnsi="Times New Roman" w:cs="Times New Roman"/>
          <w:color w:val="1F1F1F"/>
          <w:sz w:val="24"/>
          <w:szCs w:val="24"/>
          <w:lang w:eastAsia="en-IN"/>
        </w:rPr>
        <w:t>upregulation</w:t>
      </w:r>
      <w:proofErr w:type="spellEnd"/>
      <w:r w:rsidRPr="004D1264">
        <w:rPr>
          <w:rFonts w:ascii="Times New Roman" w:eastAsia="Times New Roman" w:hAnsi="Times New Roman" w:cs="Times New Roman"/>
          <w:color w:val="1F1F1F"/>
          <w:sz w:val="24"/>
          <w:szCs w:val="24"/>
          <w:lang w:eastAsia="en-IN"/>
        </w:rPr>
        <w:t xml:space="preserve"> of </w:t>
      </w:r>
      <w:r w:rsidRPr="004D1264">
        <w:rPr>
          <w:rFonts w:ascii="Times New Roman" w:eastAsia="Times New Roman" w:hAnsi="Times New Roman" w:cs="Times New Roman"/>
          <w:i/>
          <w:iCs/>
          <w:color w:val="1F1F1F"/>
          <w:sz w:val="24"/>
          <w:szCs w:val="24"/>
          <w:lang w:eastAsia="en-IN"/>
        </w:rPr>
        <w:t>COPT2, FRO4</w:t>
      </w:r>
      <w:r w:rsidRPr="004D1264">
        <w:rPr>
          <w:rFonts w:ascii="Times New Roman" w:eastAsia="Times New Roman" w:hAnsi="Times New Roman" w:cs="Times New Roman"/>
          <w:color w:val="1F1F1F"/>
          <w:sz w:val="24"/>
          <w:szCs w:val="24"/>
          <w:lang w:eastAsia="en-IN"/>
        </w:rPr>
        <w:t> and </w:t>
      </w:r>
      <w:r w:rsidRPr="004D1264">
        <w:rPr>
          <w:rFonts w:ascii="Times New Roman" w:eastAsia="Times New Roman" w:hAnsi="Times New Roman" w:cs="Times New Roman"/>
          <w:i/>
          <w:iCs/>
          <w:color w:val="1F1F1F"/>
          <w:sz w:val="24"/>
          <w:szCs w:val="24"/>
          <w:lang w:eastAsia="en-IN"/>
        </w:rPr>
        <w:t>FRO5</w:t>
      </w:r>
      <w:r w:rsidRPr="004D1264">
        <w:rPr>
          <w:rFonts w:ascii="Times New Roman" w:eastAsia="Times New Roman" w:hAnsi="Times New Roman" w:cs="Times New Roman"/>
          <w:color w:val="1F1F1F"/>
          <w:sz w:val="24"/>
          <w:szCs w:val="24"/>
          <w:lang w:eastAsia="en-IN"/>
        </w:rPr>
        <w:t xml:space="preserve"> under Cu deficiency conditions and negatively regulates the expression of four </w:t>
      </w:r>
      <w:proofErr w:type="spellStart"/>
      <w:r w:rsidRPr="004D1264">
        <w:rPr>
          <w:rFonts w:ascii="Times New Roman" w:eastAsia="Times New Roman" w:hAnsi="Times New Roman" w:cs="Times New Roman"/>
          <w:color w:val="1F1F1F"/>
          <w:sz w:val="24"/>
          <w:szCs w:val="24"/>
          <w:lang w:eastAsia="en-IN"/>
        </w:rPr>
        <w:t>bHLH</w:t>
      </w:r>
      <w:proofErr w:type="spellEnd"/>
      <w:r w:rsidRPr="004D1264">
        <w:rPr>
          <w:rFonts w:ascii="Times New Roman" w:eastAsia="Times New Roman" w:hAnsi="Times New Roman" w:cs="Times New Roman"/>
          <w:color w:val="1F1F1F"/>
          <w:sz w:val="24"/>
          <w:szCs w:val="24"/>
          <w:lang w:eastAsia="en-IN"/>
        </w:rPr>
        <w:t xml:space="preserve"> </w:t>
      </w:r>
      <w:proofErr w:type="spellStart"/>
      <w:proofErr w:type="gramStart"/>
      <w:r w:rsidRPr="004D1264">
        <w:rPr>
          <w:rFonts w:ascii="Times New Roman" w:eastAsia="Times New Roman" w:hAnsi="Times New Roman" w:cs="Times New Roman"/>
          <w:color w:val="1F1F1F"/>
          <w:sz w:val="24"/>
          <w:szCs w:val="24"/>
          <w:lang w:eastAsia="en-IN"/>
        </w:rPr>
        <w:t>Ib</w:t>
      </w:r>
      <w:proofErr w:type="spellEnd"/>
      <w:proofErr w:type="gramEnd"/>
      <w:r w:rsidRPr="004D1264">
        <w:rPr>
          <w:rFonts w:ascii="Times New Roman" w:eastAsia="Times New Roman" w:hAnsi="Times New Roman" w:cs="Times New Roman"/>
          <w:color w:val="1F1F1F"/>
          <w:sz w:val="24"/>
          <w:szCs w:val="24"/>
          <w:lang w:eastAsia="en-IN"/>
        </w:rPr>
        <w:t xml:space="preserve"> genes. CITF1 is also activated under Cu deficiency conditions by SPL7 to positively regulate the expression of </w:t>
      </w:r>
      <w:r w:rsidRPr="004D1264">
        <w:rPr>
          <w:rFonts w:ascii="Times New Roman" w:eastAsia="Times New Roman" w:hAnsi="Times New Roman" w:cs="Times New Roman"/>
          <w:i/>
          <w:iCs/>
          <w:color w:val="1F1F1F"/>
          <w:sz w:val="24"/>
          <w:szCs w:val="24"/>
          <w:lang w:eastAsia="en-IN"/>
        </w:rPr>
        <w:t>COPT2, FRO4</w:t>
      </w:r>
      <w:r w:rsidRPr="004D1264">
        <w:rPr>
          <w:rFonts w:ascii="Times New Roman" w:eastAsia="Times New Roman" w:hAnsi="Times New Roman" w:cs="Times New Roman"/>
          <w:color w:val="1F1F1F"/>
          <w:sz w:val="24"/>
          <w:szCs w:val="24"/>
          <w:lang w:eastAsia="en-IN"/>
        </w:rPr>
        <w:t> and </w:t>
      </w:r>
      <w:r w:rsidRPr="004D1264">
        <w:rPr>
          <w:rFonts w:ascii="Times New Roman" w:eastAsia="Times New Roman" w:hAnsi="Times New Roman" w:cs="Times New Roman"/>
          <w:i/>
          <w:iCs/>
          <w:color w:val="1F1F1F"/>
          <w:sz w:val="24"/>
          <w:szCs w:val="24"/>
          <w:lang w:eastAsia="en-IN"/>
        </w:rPr>
        <w:t>FRO5</w:t>
      </w:r>
      <w:r w:rsidRPr="004D1264">
        <w:rPr>
          <w:rFonts w:ascii="Times New Roman" w:eastAsia="Times New Roman" w:hAnsi="Times New Roman" w:cs="Times New Roman"/>
          <w:color w:val="1F1F1F"/>
          <w:sz w:val="24"/>
          <w:szCs w:val="24"/>
          <w:lang w:eastAsia="en-IN"/>
        </w:rPr>
        <w:t xml:space="preserve"> but it gets repressed under Fe deficiency. FIT is </w:t>
      </w:r>
      <w:proofErr w:type="spellStart"/>
      <w:r w:rsidRPr="004D1264">
        <w:rPr>
          <w:rFonts w:ascii="Times New Roman" w:eastAsia="Times New Roman" w:hAnsi="Times New Roman" w:cs="Times New Roman"/>
          <w:color w:val="1F1F1F"/>
          <w:sz w:val="24"/>
          <w:szCs w:val="24"/>
          <w:lang w:eastAsia="en-IN"/>
        </w:rPr>
        <w:t>upregulated</w:t>
      </w:r>
      <w:proofErr w:type="spellEnd"/>
      <w:r w:rsidRPr="004D1264">
        <w:rPr>
          <w:rFonts w:ascii="Times New Roman" w:eastAsia="Times New Roman" w:hAnsi="Times New Roman" w:cs="Times New Roman"/>
          <w:color w:val="1F1F1F"/>
          <w:sz w:val="24"/>
          <w:szCs w:val="24"/>
          <w:lang w:eastAsia="en-IN"/>
        </w:rPr>
        <w:t xml:space="preserve"> under Zn deficiency and positively regulate Zn homeostasis gene (NAS).  </w:t>
      </w:r>
      <w:hyperlink r:id="rId98" w:tooltip="Learn more about FBP from ScienceDirect's AI-generated Topic Pages" w:history="1">
        <w:r w:rsidRPr="004D1264">
          <w:rPr>
            <w:rFonts w:ascii="Times New Roman" w:eastAsia="Times New Roman" w:hAnsi="Times New Roman" w:cs="Times New Roman"/>
            <w:color w:val="1F1F1F"/>
            <w:sz w:val="24"/>
            <w:szCs w:val="24"/>
            <w:u w:val="single"/>
            <w:lang w:eastAsia="en-IN"/>
          </w:rPr>
          <w:t>FBP</w:t>
        </w:r>
      </w:hyperlink>
      <w:r w:rsidRPr="004D1264">
        <w:rPr>
          <w:rFonts w:ascii="Times New Roman" w:eastAsia="Times New Roman" w:hAnsi="Times New Roman" w:cs="Times New Roman"/>
          <w:color w:val="1F1F1F"/>
          <w:sz w:val="24"/>
          <w:szCs w:val="24"/>
          <w:lang w:eastAsia="en-IN"/>
        </w:rPr>
        <w:t>, an antagonistic partner, interacts with FIT and sequesters it to negatively regulate the expression of NAS genes in response to the excessive Zn stress or low iron. </w:t>
      </w:r>
      <w:r w:rsidRPr="004D1264">
        <w:rPr>
          <w:rFonts w:ascii="Times New Roman" w:eastAsia="Times New Roman" w:hAnsi="Times New Roman" w:cs="Times New Roman"/>
          <w:i/>
          <w:iCs/>
          <w:color w:val="1F1F1F"/>
          <w:sz w:val="24"/>
          <w:szCs w:val="24"/>
          <w:lang w:eastAsia="en-IN"/>
        </w:rPr>
        <w:t>IRT1</w:t>
      </w:r>
      <w:r w:rsidRPr="004D1264">
        <w:rPr>
          <w:rFonts w:ascii="Times New Roman" w:eastAsia="Times New Roman" w:hAnsi="Times New Roman" w:cs="Times New Roman"/>
          <w:color w:val="1F1F1F"/>
          <w:sz w:val="24"/>
          <w:szCs w:val="24"/>
          <w:lang w:eastAsia="en-IN"/>
        </w:rPr>
        <w:t xml:space="preserve"> is also </w:t>
      </w:r>
      <w:proofErr w:type="spellStart"/>
      <w:r w:rsidRPr="004D1264">
        <w:rPr>
          <w:rFonts w:ascii="Times New Roman" w:eastAsia="Times New Roman" w:hAnsi="Times New Roman" w:cs="Times New Roman"/>
          <w:color w:val="1F1F1F"/>
          <w:sz w:val="24"/>
          <w:szCs w:val="24"/>
          <w:lang w:eastAsia="en-IN"/>
        </w:rPr>
        <w:t>upregulated</w:t>
      </w:r>
      <w:proofErr w:type="spellEnd"/>
      <w:r w:rsidRPr="004D1264">
        <w:rPr>
          <w:rFonts w:ascii="Times New Roman" w:eastAsia="Times New Roman" w:hAnsi="Times New Roman" w:cs="Times New Roman"/>
          <w:color w:val="1F1F1F"/>
          <w:sz w:val="24"/>
          <w:szCs w:val="24"/>
          <w:lang w:eastAsia="en-IN"/>
        </w:rPr>
        <w:t xml:space="preserve"> under Fe, Cu, and Zn deficiencies. Arrows indicate positive regulation; blunt arrows indicate negative regulation; question </w:t>
      </w:r>
      <w:proofErr w:type="gramStart"/>
      <w:r w:rsidRPr="004D1264">
        <w:rPr>
          <w:rFonts w:ascii="Times New Roman" w:eastAsia="Times New Roman" w:hAnsi="Times New Roman" w:cs="Times New Roman"/>
          <w:color w:val="1F1F1F"/>
          <w:sz w:val="24"/>
          <w:szCs w:val="24"/>
          <w:lang w:eastAsia="en-IN"/>
        </w:rPr>
        <w:t>mark indicate</w:t>
      </w:r>
      <w:proofErr w:type="gramEnd"/>
      <w:r w:rsidRPr="004D1264">
        <w:rPr>
          <w:rFonts w:ascii="Times New Roman" w:eastAsia="Times New Roman" w:hAnsi="Times New Roman" w:cs="Times New Roman"/>
          <w:color w:val="1F1F1F"/>
          <w:sz w:val="24"/>
          <w:szCs w:val="24"/>
          <w:lang w:eastAsia="en-IN"/>
        </w:rPr>
        <w:t xml:space="preserve"> unknown mechanism.</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In addition to uptake, there are several examples where depending on bioavailability, many plants alternate use of Cu- versus Fe in enzymes catalyzing the same biochemical reaction such as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"https://www.sciencedirect.com/topics/agricultural-and-biological-sciences/cytochrome-c-oxidase" \o "Learn more about cytochrome oxidase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cytochrome</w:t>
      </w:r>
      <w:proofErr w:type="spellEnd"/>
      <w:r w:rsidRPr="004D1264">
        <w:rPr>
          <w:rFonts w:ascii="Times New Roman" w:eastAsia="Times New Roman" w:hAnsi="Times New Roman" w:cs="Times New Roman"/>
          <w:color w:val="1F1F1F"/>
          <w:sz w:val="24"/>
          <w:szCs w:val="24"/>
          <w:u w:val="single"/>
          <w:lang w:eastAsia="en-IN"/>
        </w:rPr>
        <w:t xml:space="preserve"> </w:t>
      </w:r>
      <w:proofErr w:type="spellStart"/>
      <w:r w:rsidRPr="004D1264">
        <w:rPr>
          <w:rFonts w:ascii="Times New Roman" w:eastAsia="Times New Roman" w:hAnsi="Times New Roman" w:cs="Times New Roman"/>
          <w:color w:val="1F1F1F"/>
          <w:sz w:val="24"/>
          <w:szCs w:val="24"/>
          <w:u w:val="single"/>
          <w:lang w:eastAsia="en-IN"/>
        </w:rPr>
        <w:t>oxidase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versus </w:t>
      </w:r>
      <w:proofErr w:type="spellStart"/>
      <w:r w:rsidRPr="004D1264">
        <w:rPr>
          <w:rFonts w:ascii="Times New Roman" w:eastAsia="Times New Roman" w:hAnsi="Times New Roman" w:cs="Times New Roman"/>
          <w:color w:val="1F1F1F"/>
          <w:sz w:val="24"/>
          <w:szCs w:val="24"/>
          <w:lang w:eastAsia="en-IN"/>
        </w:rPr>
        <w:t>diiron</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oxidase</w:t>
      </w:r>
      <w:proofErr w:type="spellEnd"/>
      <w:r w:rsidRPr="004D1264">
        <w:rPr>
          <w:rFonts w:ascii="Times New Roman" w:eastAsia="Times New Roman" w:hAnsi="Times New Roman" w:cs="Times New Roman"/>
          <w:color w:val="1F1F1F"/>
          <w:sz w:val="24"/>
          <w:szCs w:val="24"/>
          <w:lang w:eastAsia="en-IN"/>
        </w:rPr>
        <w:t xml:space="preserve">, Cu versus </w:t>
      </w:r>
      <w:proofErr w:type="spellStart"/>
      <w:r w:rsidRPr="004D1264">
        <w:rPr>
          <w:rFonts w:ascii="Times New Roman" w:eastAsia="Times New Roman" w:hAnsi="Times New Roman" w:cs="Times New Roman"/>
          <w:color w:val="1F1F1F"/>
          <w:sz w:val="24"/>
          <w:szCs w:val="24"/>
          <w:lang w:eastAsia="en-IN"/>
        </w:rPr>
        <w:t>haem</w:t>
      </w:r>
      <w:proofErr w:type="spellEnd"/>
      <w:r w:rsidRPr="004D1264">
        <w:rPr>
          <w:rFonts w:ascii="Times New Roman" w:eastAsia="Times New Roman" w:hAnsi="Times New Roman" w:cs="Times New Roman"/>
          <w:color w:val="1F1F1F"/>
          <w:sz w:val="24"/>
          <w:szCs w:val="24"/>
          <w:lang w:eastAsia="en-IN"/>
        </w:rPr>
        <w:t> </w:t>
      </w:r>
      <w:hyperlink r:id="rId99" w:tooltip="Learn more about nitrite reductases from ScienceDirect's AI-generated Topic Pages" w:history="1">
        <w:r w:rsidRPr="004D1264">
          <w:rPr>
            <w:rFonts w:ascii="Times New Roman" w:eastAsia="Times New Roman" w:hAnsi="Times New Roman" w:cs="Times New Roman"/>
            <w:color w:val="1F1F1F"/>
            <w:sz w:val="24"/>
            <w:szCs w:val="24"/>
            <w:u w:val="single"/>
            <w:lang w:eastAsia="en-IN"/>
          </w:rPr>
          <w:t xml:space="preserve">nitrite </w:t>
        </w:r>
        <w:proofErr w:type="spellStart"/>
        <w:r w:rsidRPr="004D1264">
          <w:rPr>
            <w:rFonts w:ascii="Times New Roman" w:eastAsia="Times New Roman" w:hAnsi="Times New Roman" w:cs="Times New Roman"/>
            <w:color w:val="1F1F1F"/>
            <w:sz w:val="24"/>
            <w:szCs w:val="24"/>
            <w:u w:val="single"/>
            <w:lang w:eastAsia="en-IN"/>
          </w:rPr>
          <w:t>reductases</w:t>
        </w:r>
        <w:proofErr w:type="spellEnd"/>
      </w:hyperlink>
      <w:r w:rsidRPr="004D1264">
        <w:rPr>
          <w:rFonts w:ascii="Times New Roman" w:eastAsia="Times New Roman" w:hAnsi="Times New Roman" w:cs="Times New Roman"/>
          <w:color w:val="1F1F1F"/>
          <w:sz w:val="24"/>
          <w:szCs w:val="24"/>
          <w:lang w:eastAsia="en-IN"/>
        </w:rPr>
        <w:t> (</w:t>
      </w:r>
      <w:hyperlink r:id="rId100" w:anchor="bib0060" w:history="1">
        <w:r w:rsidRPr="004D1264">
          <w:rPr>
            <w:rFonts w:ascii="Times New Roman" w:eastAsia="Times New Roman" w:hAnsi="Times New Roman" w:cs="Times New Roman"/>
            <w:color w:val="0272B1"/>
            <w:sz w:val="24"/>
            <w:szCs w:val="24"/>
            <w:lang w:eastAsia="en-IN"/>
          </w:rPr>
          <w:t>Von </w:t>
        </w:r>
        <w:proofErr w:type="spellStart"/>
        <w:r w:rsidRPr="004D1264">
          <w:rPr>
            <w:rFonts w:ascii="Times New Roman" w:eastAsia="Times New Roman" w:hAnsi="Times New Roman" w:cs="Times New Roman"/>
            <w:color w:val="0272B1"/>
            <w:sz w:val="24"/>
            <w:szCs w:val="24"/>
            <w:lang w:eastAsia="en-IN"/>
          </w:rPr>
          <w:t>Wirén</w:t>
        </w:r>
        <w:proofErr w:type="spellEnd"/>
        <w:r w:rsidRPr="004D1264">
          <w:rPr>
            <w:rFonts w:ascii="Times New Roman" w:eastAsia="Times New Roman" w:hAnsi="Times New Roman" w:cs="Times New Roman"/>
            <w:color w:val="0272B1"/>
            <w:sz w:val="24"/>
            <w:szCs w:val="24"/>
            <w:lang w:eastAsia="en-IN"/>
          </w:rPr>
          <w:t xml:space="preserve"> et al., 1999</w:t>
        </w:r>
      </w:hyperlink>
      <w:bookmarkEnd w:id="61"/>
      <w:r w:rsidRPr="004D1264">
        <w:rPr>
          <w:rFonts w:ascii="Times New Roman" w:eastAsia="Times New Roman" w:hAnsi="Times New Roman" w:cs="Times New Roman"/>
          <w:color w:val="1F1F1F"/>
          <w:sz w:val="24"/>
          <w:szCs w:val="24"/>
          <w:lang w:eastAsia="en-IN"/>
        </w:rPr>
        <w:t xml:space="preserve">). In chloroplasts, both </w:t>
      </w:r>
      <w:proofErr w:type="spellStart"/>
      <w:r w:rsidRPr="004D1264">
        <w:rPr>
          <w:rFonts w:ascii="Times New Roman" w:eastAsia="Times New Roman" w:hAnsi="Times New Roman" w:cs="Times New Roman"/>
          <w:color w:val="1F1F1F"/>
          <w:sz w:val="24"/>
          <w:szCs w:val="24"/>
          <w:lang w:eastAsia="en-IN"/>
        </w:rPr>
        <w:t>FeSODs</w:t>
      </w:r>
      <w:proofErr w:type="spellEnd"/>
      <w:r w:rsidRPr="004D1264">
        <w:rPr>
          <w:rFonts w:ascii="Times New Roman" w:eastAsia="Times New Roman" w:hAnsi="Times New Roman" w:cs="Times New Roman"/>
          <w:color w:val="1F1F1F"/>
          <w:sz w:val="24"/>
          <w:szCs w:val="24"/>
          <w:lang w:eastAsia="en-IN"/>
        </w:rPr>
        <w:t xml:space="preserve"> and </w:t>
      </w:r>
      <w:proofErr w:type="spellStart"/>
      <w:r w:rsidRPr="004D1264">
        <w:rPr>
          <w:rFonts w:ascii="Times New Roman" w:eastAsia="Times New Roman" w:hAnsi="Times New Roman" w:cs="Times New Roman"/>
          <w:color w:val="1F1F1F"/>
          <w:sz w:val="24"/>
          <w:szCs w:val="24"/>
          <w:lang w:eastAsia="en-IN"/>
        </w:rPr>
        <w:t>CuSODs</w:t>
      </w:r>
      <w:proofErr w:type="spellEnd"/>
      <w:r w:rsidRPr="004D1264">
        <w:rPr>
          <w:rFonts w:ascii="Times New Roman" w:eastAsia="Times New Roman" w:hAnsi="Times New Roman" w:cs="Times New Roman"/>
          <w:color w:val="1F1F1F"/>
          <w:sz w:val="24"/>
          <w:szCs w:val="24"/>
          <w:lang w:eastAsia="en-IN"/>
        </w:rPr>
        <w:t xml:space="preserve"> are present, both functions equivalently to scavenge reactive oxygen species. Fe deficiency </w:t>
      </w:r>
      <w:r w:rsidRPr="004D1264">
        <w:rPr>
          <w:rFonts w:ascii="Times New Roman" w:eastAsia="Times New Roman" w:hAnsi="Times New Roman" w:cs="Times New Roman"/>
          <w:color w:val="1F1F1F"/>
          <w:sz w:val="24"/>
          <w:szCs w:val="24"/>
          <w:lang w:eastAsia="en-IN"/>
        </w:rPr>
        <w:lastRenderedPageBreak/>
        <w:t>in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xml:space="preserve"> and some other plants showed low levels of </w:t>
      </w:r>
      <w:proofErr w:type="spellStart"/>
      <w:r w:rsidRPr="004D1264">
        <w:rPr>
          <w:rFonts w:ascii="Times New Roman" w:eastAsia="Times New Roman" w:hAnsi="Times New Roman" w:cs="Times New Roman"/>
          <w:color w:val="1F1F1F"/>
          <w:sz w:val="24"/>
          <w:szCs w:val="24"/>
          <w:lang w:eastAsia="en-IN"/>
        </w:rPr>
        <w:t>FeSOD</w:t>
      </w:r>
      <w:proofErr w:type="spellEnd"/>
      <w:r w:rsidRPr="004D1264">
        <w:rPr>
          <w:rFonts w:ascii="Times New Roman" w:eastAsia="Times New Roman" w:hAnsi="Times New Roman" w:cs="Times New Roman"/>
          <w:color w:val="1F1F1F"/>
          <w:sz w:val="24"/>
          <w:szCs w:val="24"/>
          <w:lang w:eastAsia="en-IN"/>
        </w:rPr>
        <w:t xml:space="preserve"> activity and higher accumulation of </w:t>
      </w:r>
      <w:proofErr w:type="spellStart"/>
      <w:r w:rsidRPr="004D1264">
        <w:rPr>
          <w:rFonts w:ascii="Times New Roman" w:eastAsia="Times New Roman" w:hAnsi="Times New Roman" w:cs="Times New Roman"/>
          <w:color w:val="1F1F1F"/>
          <w:sz w:val="24"/>
          <w:szCs w:val="24"/>
          <w:lang w:eastAsia="en-IN"/>
        </w:rPr>
        <w:t>CuSOD</w:t>
      </w:r>
      <w:proofErr w:type="spellEnd"/>
      <w:r w:rsidRPr="004D1264">
        <w:rPr>
          <w:rFonts w:ascii="Times New Roman" w:eastAsia="Times New Roman" w:hAnsi="Times New Roman" w:cs="Times New Roman"/>
          <w:color w:val="1F1F1F"/>
          <w:sz w:val="24"/>
          <w:szCs w:val="24"/>
          <w:lang w:eastAsia="en-IN"/>
        </w:rPr>
        <w:t xml:space="preserve"> in the cells (</w:t>
      </w:r>
      <w:hyperlink r:id="rId101" w:anchor="bib0057" w:history="1">
        <w:r w:rsidRPr="004D1264">
          <w:rPr>
            <w:rFonts w:ascii="Times New Roman" w:eastAsia="Times New Roman" w:hAnsi="Times New Roman" w:cs="Times New Roman"/>
            <w:color w:val="0272B1"/>
            <w:sz w:val="24"/>
            <w:szCs w:val="24"/>
            <w:lang w:eastAsia="en-IN"/>
          </w:rPr>
          <w:t xml:space="preserve">Waters and </w:t>
        </w:r>
        <w:proofErr w:type="spellStart"/>
        <w:r w:rsidRPr="004D1264">
          <w:rPr>
            <w:rFonts w:ascii="Times New Roman" w:eastAsia="Times New Roman" w:hAnsi="Times New Roman" w:cs="Times New Roman"/>
            <w:color w:val="0272B1"/>
            <w:sz w:val="24"/>
            <w:szCs w:val="24"/>
            <w:lang w:eastAsia="en-IN"/>
          </w:rPr>
          <w:t>Armbrust</w:t>
        </w:r>
        <w:proofErr w:type="spellEnd"/>
        <w:r w:rsidRPr="004D1264">
          <w:rPr>
            <w:rFonts w:ascii="Times New Roman" w:eastAsia="Times New Roman" w:hAnsi="Times New Roman" w:cs="Times New Roman"/>
            <w:color w:val="0272B1"/>
            <w:sz w:val="24"/>
            <w:szCs w:val="24"/>
            <w:lang w:eastAsia="en-IN"/>
          </w:rPr>
          <w:t>, 2013</w:t>
        </w:r>
      </w:hyperlink>
      <w:r w:rsidRPr="004D1264">
        <w:rPr>
          <w:rFonts w:ascii="Times New Roman" w:eastAsia="Times New Roman" w:hAnsi="Times New Roman" w:cs="Times New Roman"/>
          <w:color w:val="1F1F1F"/>
          <w:sz w:val="24"/>
          <w:szCs w:val="24"/>
          <w:lang w:eastAsia="en-IN"/>
        </w:rPr>
        <w:t xml:space="preserve">). This observation supported the model that Fe-deficient plants require additional Cu to supply </w:t>
      </w:r>
      <w:proofErr w:type="spellStart"/>
      <w:r w:rsidRPr="004D1264">
        <w:rPr>
          <w:rFonts w:ascii="Times New Roman" w:eastAsia="Times New Roman" w:hAnsi="Times New Roman" w:cs="Times New Roman"/>
          <w:color w:val="1F1F1F"/>
          <w:sz w:val="24"/>
          <w:szCs w:val="24"/>
          <w:lang w:eastAsia="en-IN"/>
        </w:rPr>
        <w:t>CuSOD</w:t>
      </w:r>
      <w:proofErr w:type="spellEnd"/>
      <w:r w:rsidRPr="004D1264">
        <w:rPr>
          <w:rFonts w:ascii="Times New Roman" w:eastAsia="Times New Roman" w:hAnsi="Times New Roman" w:cs="Times New Roman"/>
          <w:color w:val="1F1F1F"/>
          <w:sz w:val="24"/>
          <w:szCs w:val="24"/>
          <w:lang w:eastAsia="en-IN"/>
        </w:rPr>
        <w:t xml:space="preserve"> proteins, allowing replacement of </w:t>
      </w:r>
      <w:proofErr w:type="spellStart"/>
      <w:r w:rsidRPr="004D1264">
        <w:rPr>
          <w:rFonts w:ascii="Times New Roman" w:eastAsia="Times New Roman" w:hAnsi="Times New Roman" w:cs="Times New Roman"/>
          <w:color w:val="1F1F1F"/>
          <w:sz w:val="24"/>
          <w:szCs w:val="24"/>
          <w:lang w:eastAsia="en-IN"/>
        </w:rPr>
        <w:t>FeSOD</w:t>
      </w:r>
      <w:proofErr w:type="spellEnd"/>
      <w:r w:rsidRPr="004D1264">
        <w:rPr>
          <w:rFonts w:ascii="Times New Roman" w:eastAsia="Times New Roman" w:hAnsi="Times New Roman" w:cs="Times New Roman"/>
          <w:color w:val="1F1F1F"/>
          <w:sz w:val="24"/>
          <w:szCs w:val="24"/>
          <w:lang w:eastAsia="en-IN"/>
        </w:rPr>
        <w:t xml:space="preserve"> proteins with </w:t>
      </w:r>
      <w:proofErr w:type="spellStart"/>
      <w:r w:rsidRPr="004D1264">
        <w:rPr>
          <w:rFonts w:ascii="Times New Roman" w:eastAsia="Times New Roman" w:hAnsi="Times New Roman" w:cs="Times New Roman"/>
          <w:color w:val="1F1F1F"/>
          <w:sz w:val="24"/>
          <w:szCs w:val="24"/>
          <w:lang w:eastAsia="en-IN"/>
        </w:rPr>
        <w:t>CuSOD</w:t>
      </w:r>
      <w:proofErr w:type="spellEnd"/>
      <w:r w:rsidRPr="004D1264">
        <w:rPr>
          <w:rFonts w:ascii="Times New Roman" w:eastAsia="Times New Roman" w:hAnsi="Times New Roman" w:cs="Times New Roman"/>
          <w:color w:val="1F1F1F"/>
          <w:sz w:val="24"/>
          <w:szCs w:val="24"/>
          <w:lang w:eastAsia="en-IN"/>
        </w:rPr>
        <w:t xml:space="preserve"> proteins. The relative concentration switch between </w:t>
      </w:r>
      <w:proofErr w:type="spellStart"/>
      <w:r w:rsidRPr="004D1264">
        <w:rPr>
          <w:rFonts w:ascii="Times New Roman" w:eastAsia="Times New Roman" w:hAnsi="Times New Roman" w:cs="Times New Roman"/>
          <w:color w:val="1F1F1F"/>
          <w:sz w:val="24"/>
          <w:szCs w:val="24"/>
          <w:lang w:eastAsia="en-IN"/>
        </w:rPr>
        <w:t>FeSODs</w:t>
      </w:r>
      <w:proofErr w:type="spellEnd"/>
      <w:r w:rsidRPr="004D1264">
        <w:rPr>
          <w:rFonts w:ascii="Times New Roman" w:eastAsia="Times New Roman" w:hAnsi="Times New Roman" w:cs="Times New Roman"/>
          <w:color w:val="1F1F1F"/>
          <w:sz w:val="24"/>
          <w:szCs w:val="24"/>
          <w:lang w:eastAsia="en-IN"/>
        </w:rPr>
        <w:t xml:space="preserve"> to </w:t>
      </w:r>
      <w:proofErr w:type="spellStart"/>
      <w:r w:rsidRPr="004D1264">
        <w:rPr>
          <w:rFonts w:ascii="Times New Roman" w:eastAsia="Times New Roman" w:hAnsi="Times New Roman" w:cs="Times New Roman"/>
          <w:color w:val="1F1F1F"/>
          <w:sz w:val="24"/>
          <w:szCs w:val="24"/>
          <w:lang w:eastAsia="en-IN"/>
        </w:rPr>
        <w:t>CuSODs</w:t>
      </w:r>
      <w:proofErr w:type="spellEnd"/>
      <w:r w:rsidRPr="004D1264">
        <w:rPr>
          <w:rFonts w:ascii="Times New Roman" w:eastAsia="Times New Roman" w:hAnsi="Times New Roman" w:cs="Times New Roman"/>
          <w:color w:val="1F1F1F"/>
          <w:sz w:val="24"/>
          <w:szCs w:val="24"/>
          <w:lang w:eastAsia="en-IN"/>
        </w:rPr>
        <w:t xml:space="preserve"> is physiologically significant to protect plants against oxidative damage. Moreover, three of the eight micro-RNAs that respond to Fe deficiency also regulate transcripts of Cu-containing proteins (</w:t>
      </w:r>
      <w:hyperlink r:id="rId102" w:anchor="bib0058" w:history="1">
        <w:r w:rsidRPr="004D1264">
          <w:rPr>
            <w:rFonts w:ascii="Times New Roman" w:eastAsia="Times New Roman" w:hAnsi="Times New Roman" w:cs="Times New Roman"/>
            <w:color w:val="0272B1"/>
            <w:sz w:val="24"/>
            <w:szCs w:val="24"/>
            <w:lang w:eastAsia="en-IN"/>
          </w:rPr>
          <w:t>Waters et al., 2012</w:t>
        </w:r>
      </w:hyperlink>
      <w:bookmarkEnd w:id="59"/>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Zn, unlike Fe and Cu, is not </w:t>
      </w:r>
      <w:proofErr w:type="spellStart"/>
      <w:r w:rsidRPr="004D1264">
        <w:rPr>
          <w:rFonts w:ascii="Times New Roman" w:eastAsia="Times New Roman" w:hAnsi="Times New Roman" w:cs="Times New Roman"/>
          <w:color w:val="1F1F1F"/>
          <w:sz w:val="24"/>
          <w:szCs w:val="24"/>
          <w:lang w:eastAsia="en-IN"/>
        </w:rPr>
        <w:t>redox</w:t>
      </w:r>
      <w:proofErr w:type="spellEnd"/>
      <w:r w:rsidRPr="004D1264">
        <w:rPr>
          <w:rFonts w:ascii="Times New Roman" w:eastAsia="Times New Roman" w:hAnsi="Times New Roman" w:cs="Times New Roman"/>
          <w:color w:val="1F1F1F"/>
          <w:sz w:val="24"/>
          <w:szCs w:val="24"/>
          <w:lang w:eastAsia="en-IN"/>
        </w:rPr>
        <w:t xml:space="preserve"> active; in a large number of enzymes it acts as a functional, structural, or regulatory cofactor and plays a critical role in stabilizing RNA and DNA structure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"bib0027"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Ciftci-Yilmaz</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Mittler</w:t>
      </w:r>
      <w:proofErr w:type="spellEnd"/>
      <w:r w:rsidRPr="004D1264">
        <w:rPr>
          <w:rFonts w:ascii="Times New Roman" w:eastAsia="Times New Roman" w:hAnsi="Times New Roman" w:cs="Times New Roman"/>
          <w:color w:val="0272B1"/>
          <w:sz w:val="24"/>
          <w:szCs w:val="24"/>
          <w:lang w:eastAsia="en-IN"/>
        </w:rPr>
        <w:t>, 2008</w:t>
      </w:r>
      <w:r w:rsidRPr="004D1264">
        <w:rPr>
          <w:rFonts w:ascii="Times New Roman" w:eastAsia="Times New Roman" w:hAnsi="Times New Roman" w:cs="Times New Roman"/>
          <w:color w:val="1F1F1F"/>
          <w:sz w:val="24"/>
          <w:szCs w:val="24"/>
          <w:lang w:eastAsia="en-IN"/>
        </w:rPr>
        <w:fldChar w:fldCharType="end"/>
      </w:r>
      <w:bookmarkEnd w:id="26"/>
      <w:r w:rsidRPr="004D1264">
        <w:rPr>
          <w:rFonts w:ascii="Times New Roman" w:eastAsia="Times New Roman" w:hAnsi="Times New Roman" w:cs="Times New Roman"/>
          <w:color w:val="1F1F1F"/>
          <w:sz w:val="24"/>
          <w:szCs w:val="24"/>
          <w:lang w:eastAsia="en-IN"/>
        </w:rPr>
        <w:t xml:space="preserve">). Fe and Zn interact due to the chemical similarity between their divalent </w:t>
      </w:r>
      <w:proofErr w:type="spellStart"/>
      <w:r w:rsidRPr="004D1264">
        <w:rPr>
          <w:rFonts w:ascii="Times New Roman" w:eastAsia="Times New Roman" w:hAnsi="Times New Roman" w:cs="Times New Roman"/>
          <w:color w:val="1F1F1F"/>
          <w:sz w:val="24"/>
          <w:szCs w:val="24"/>
          <w:lang w:eastAsia="en-IN"/>
        </w:rPr>
        <w:t>cations</w:t>
      </w:r>
      <w:proofErr w:type="spellEnd"/>
      <w:r w:rsidRPr="004D1264">
        <w:rPr>
          <w:rFonts w:ascii="Times New Roman" w:eastAsia="Times New Roman" w:hAnsi="Times New Roman" w:cs="Times New Roman"/>
          <w:color w:val="1F1F1F"/>
          <w:sz w:val="24"/>
          <w:szCs w:val="24"/>
          <w:lang w:eastAsia="en-IN"/>
        </w:rPr>
        <w:t xml:space="preserve"> and basic transporter proteins (</w:t>
      </w:r>
      <w:hyperlink r:id="rId103" w:anchor="bib0026" w:history="1">
        <w:r w:rsidRPr="004D1264">
          <w:rPr>
            <w:rFonts w:ascii="Times New Roman" w:eastAsia="Times New Roman" w:hAnsi="Times New Roman" w:cs="Times New Roman"/>
            <w:color w:val="0272B1"/>
            <w:sz w:val="24"/>
            <w:szCs w:val="24"/>
            <w:lang w:eastAsia="en-IN"/>
          </w:rPr>
          <w:t xml:space="preserve">Sinclair and </w:t>
        </w:r>
        <w:proofErr w:type="spellStart"/>
        <w:r w:rsidRPr="004D1264">
          <w:rPr>
            <w:rFonts w:ascii="Times New Roman" w:eastAsia="Times New Roman" w:hAnsi="Times New Roman" w:cs="Times New Roman"/>
            <w:color w:val="0272B1"/>
            <w:sz w:val="24"/>
            <w:szCs w:val="24"/>
            <w:lang w:eastAsia="en-IN"/>
          </w:rPr>
          <w:t>Krämer</w:t>
        </w:r>
        <w:proofErr w:type="spellEnd"/>
        <w:r w:rsidRPr="004D1264">
          <w:rPr>
            <w:rFonts w:ascii="Times New Roman" w:eastAsia="Times New Roman" w:hAnsi="Times New Roman" w:cs="Times New Roman"/>
            <w:color w:val="0272B1"/>
            <w:sz w:val="24"/>
            <w:szCs w:val="24"/>
            <w:lang w:eastAsia="en-IN"/>
          </w:rPr>
          <w:t>, 2012</w:t>
        </w:r>
      </w:hyperlink>
      <w:bookmarkEnd w:id="25"/>
      <w:r w:rsidRPr="004D1264">
        <w:rPr>
          <w:rFonts w:ascii="Times New Roman" w:eastAsia="Times New Roman" w:hAnsi="Times New Roman" w:cs="Times New Roman"/>
          <w:color w:val="1F1F1F"/>
          <w:sz w:val="24"/>
          <w:szCs w:val="24"/>
          <w:lang w:eastAsia="en-IN"/>
        </w:rPr>
        <w:t>). While in many plants, the antagonistic relationship between Fe and Zn is reported (</w:t>
      </w:r>
      <w:bookmarkStart w:id="65" w:name="bbib006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Saenchai</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w:t>
      </w:r>
      <w:proofErr w:type="gramStart"/>
      <w:r w:rsidRPr="004D1264">
        <w:rPr>
          <w:rFonts w:ascii="Times New Roman" w:eastAsia="Times New Roman" w:hAnsi="Times New Roman" w:cs="Times New Roman"/>
          <w:color w:val="1F1F1F"/>
          <w:sz w:val="24"/>
          <w:szCs w:val="24"/>
          <w:lang w:eastAsia="en-IN"/>
        </w:rPr>
        <w:t>,</w:t>
      </w:r>
      <w:proofErr w:type="gramEnd"/>
      <w:r w:rsidRPr="004D1264">
        <w:rPr>
          <w:rFonts w:ascii="Times New Roman" w:eastAsia="Times New Roman" w:hAnsi="Times New Roman" w:cs="Times New Roman"/>
          <w:color w:val="1F1F1F"/>
          <w:sz w:val="24"/>
          <w:szCs w:val="24"/>
          <w:lang w:eastAsia="en-IN"/>
        </w:rPr>
        <w:t xml:space="preserve"> others showed a more complicated relationship in their uptake and distribution. It has been notified that Zn interferes with uptake and translocation with Fe. In contrast, Fe interferes with Zn translocation only at higher Zn concentrations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Du</w:t>
      </w:r>
      <w:r w:rsidRPr="004D1264">
        <w:rPr>
          <w:rFonts w:ascii="Cambria Math" w:eastAsia="Times New Roman" w:hAnsi="Cambria Math" w:cs="Cambria Math"/>
          <w:color w:val="0272B1"/>
          <w:sz w:val="24"/>
          <w:szCs w:val="24"/>
          <w:lang w:eastAsia="en-IN"/>
        </w:rPr>
        <w:t>č</w:t>
      </w:r>
      <w:r w:rsidRPr="004D1264">
        <w:rPr>
          <w:rFonts w:ascii="Times New Roman" w:eastAsia="Times New Roman" w:hAnsi="Times New Roman" w:cs="Times New Roman"/>
          <w:color w:val="0272B1"/>
          <w:sz w:val="24"/>
          <w:szCs w:val="24"/>
          <w:lang w:eastAsia="en-IN"/>
        </w:rPr>
        <w:t>i</w:t>
      </w:r>
      <w:r w:rsidRPr="004D1264">
        <w:rPr>
          <w:rFonts w:ascii="Cambria Math" w:eastAsia="Times New Roman" w:hAnsi="Cambria Math" w:cs="Cambria Math"/>
          <w:color w:val="0272B1"/>
          <w:sz w:val="24"/>
          <w:szCs w:val="24"/>
          <w:lang w:eastAsia="en-IN"/>
        </w:rPr>
        <w:t>ć</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Polle</w:t>
      </w:r>
      <w:proofErr w:type="spellEnd"/>
      <w:r w:rsidRPr="004D1264">
        <w:rPr>
          <w:rFonts w:ascii="Times New Roman" w:eastAsia="Times New Roman" w:hAnsi="Times New Roman" w:cs="Times New Roman"/>
          <w:color w:val="0272B1"/>
          <w:sz w:val="24"/>
          <w:szCs w:val="24"/>
          <w:lang w:eastAsia="en-IN"/>
        </w:rPr>
        <w:t>, 2005</w:t>
      </w:r>
      <w:r w:rsidRPr="004D1264">
        <w:rPr>
          <w:rFonts w:ascii="Times New Roman" w:eastAsia="Times New Roman" w:hAnsi="Times New Roman" w:cs="Times New Roman"/>
          <w:color w:val="1F1F1F"/>
          <w:sz w:val="24"/>
          <w:szCs w:val="24"/>
          <w:lang w:eastAsia="en-IN"/>
        </w:rPr>
        <w:fldChar w:fldCharType="end"/>
      </w:r>
      <w:bookmarkEnd w:id="32"/>
      <w:r w:rsidRPr="004D1264">
        <w:rPr>
          <w:rFonts w:ascii="Times New Roman" w:eastAsia="Times New Roman" w:hAnsi="Times New Roman" w:cs="Times New Roman"/>
          <w:color w:val="1F1F1F"/>
          <w:sz w:val="24"/>
          <w:szCs w:val="24"/>
          <w:lang w:eastAsia="en-IN"/>
        </w:rPr>
        <w:t>). Higher availability of Fe completely suppresses Zn absorption in chickpea shoots and reduces the rate of Zn absorption in grasses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Saenchai</w:t>
      </w:r>
      <w:proofErr w:type="spellEnd"/>
      <w:r w:rsidRPr="004D1264">
        <w:rPr>
          <w:rFonts w:ascii="Times New Roman" w:eastAsia="Times New Roman" w:hAnsi="Times New Roman" w:cs="Times New Roman"/>
          <w:color w:val="0272B1"/>
          <w:sz w:val="24"/>
          <w:szCs w:val="24"/>
          <w:lang w:eastAsia="en-IN"/>
        </w:rPr>
        <w:t> et al., 2016</w:t>
      </w:r>
      <w:r w:rsidRPr="004D1264">
        <w:rPr>
          <w:rFonts w:ascii="Times New Roman" w:eastAsia="Times New Roman" w:hAnsi="Times New Roman" w:cs="Times New Roman"/>
          <w:color w:val="1F1F1F"/>
          <w:sz w:val="24"/>
          <w:szCs w:val="24"/>
          <w:lang w:eastAsia="en-IN"/>
        </w:rPr>
        <w:fldChar w:fldCharType="end"/>
      </w:r>
      <w:bookmarkEnd w:id="65"/>
      <w:r w:rsidRPr="004D1264">
        <w:rPr>
          <w:rFonts w:ascii="Times New Roman" w:eastAsia="Times New Roman" w:hAnsi="Times New Roman" w:cs="Times New Roman"/>
          <w:color w:val="1F1F1F"/>
          <w:sz w:val="24"/>
          <w:szCs w:val="24"/>
          <w:lang w:eastAsia="en-IN"/>
        </w:rPr>
        <w:t>; </w:t>
      </w:r>
      <w:bookmarkStart w:id="66" w:name="bbib0064"/>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Ray et al., 2014</w:t>
      </w:r>
      <w:r w:rsidRPr="004D1264">
        <w:rPr>
          <w:rFonts w:ascii="Times New Roman" w:eastAsia="Times New Roman" w:hAnsi="Times New Roman" w:cs="Times New Roman"/>
          <w:color w:val="1F1F1F"/>
          <w:sz w:val="24"/>
          <w:szCs w:val="24"/>
          <w:lang w:eastAsia="en-IN"/>
        </w:rPr>
        <w:fldChar w:fldCharType="end"/>
      </w:r>
      <w:bookmarkEnd w:id="66"/>
      <w:r w:rsidRPr="004D1264">
        <w:rPr>
          <w:rFonts w:ascii="Times New Roman" w:eastAsia="Times New Roman" w:hAnsi="Times New Roman" w:cs="Times New Roman"/>
          <w:color w:val="1F1F1F"/>
          <w:sz w:val="24"/>
          <w:szCs w:val="24"/>
          <w:lang w:eastAsia="en-IN"/>
        </w:rPr>
        <w:t xml:space="preserve">). </w:t>
      </w:r>
      <w:proofErr w:type="gramStart"/>
      <w:r w:rsidRPr="004D1264">
        <w:rPr>
          <w:rFonts w:ascii="Times New Roman" w:eastAsia="Times New Roman" w:hAnsi="Times New Roman" w:cs="Times New Roman"/>
          <w:color w:val="1F1F1F"/>
          <w:sz w:val="24"/>
          <w:szCs w:val="24"/>
          <w:lang w:eastAsia="en-IN"/>
        </w:rPr>
        <w:t>Inadequate levels of Fe in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enhances</w:t>
      </w:r>
      <w:proofErr w:type="gramEnd"/>
      <w:r w:rsidRPr="004D1264">
        <w:rPr>
          <w:rFonts w:ascii="Times New Roman" w:eastAsia="Times New Roman" w:hAnsi="Times New Roman" w:cs="Times New Roman"/>
          <w:color w:val="1F1F1F"/>
          <w:sz w:val="24"/>
          <w:szCs w:val="24"/>
          <w:lang w:eastAsia="en-IN"/>
        </w:rPr>
        <w:t xml:space="preserve"> Zn accumulation but later than Cu and to lower relative levels (</w:t>
      </w:r>
      <w:hyperlink r:id="rId104" w:anchor="bib0057" w:history="1">
        <w:r w:rsidRPr="004D1264">
          <w:rPr>
            <w:rFonts w:ascii="Times New Roman" w:eastAsia="Times New Roman" w:hAnsi="Times New Roman" w:cs="Times New Roman"/>
            <w:color w:val="0272B1"/>
            <w:sz w:val="24"/>
            <w:szCs w:val="24"/>
            <w:lang w:eastAsia="en-IN"/>
          </w:rPr>
          <w:t xml:space="preserve">Waters and </w:t>
        </w:r>
        <w:proofErr w:type="spellStart"/>
        <w:r w:rsidRPr="004D1264">
          <w:rPr>
            <w:rFonts w:ascii="Times New Roman" w:eastAsia="Times New Roman" w:hAnsi="Times New Roman" w:cs="Times New Roman"/>
            <w:color w:val="0272B1"/>
            <w:sz w:val="24"/>
            <w:szCs w:val="24"/>
            <w:lang w:eastAsia="en-IN"/>
          </w:rPr>
          <w:t>Armbrust</w:t>
        </w:r>
        <w:proofErr w:type="spellEnd"/>
        <w:r w:rsidRPr="004D1264">
          <w:rPr>
            <w:rFonts w:ascii="Times New Roman" w:eastAsia="Times New Roman" w:hAnsi="Times New Roman" w:cs="Times New Roman"/>
            <w:color w:val="0272B1"/>
            <w:sz w:val="24"/>
            <w:szCs w:val="24"/>
            <w:lang w:eastAsia="en-IN"/>
          </w:rPr>
          <w:t>, 2013</w:t>
        </w:r>
      </w:hyperlink>
      <w:bookmarkEnd w:id="58"/>
      <w:r w:rsidRPr="004D1264">
        <w:rPr>
          <w:rFonts w:ascii="Times New Roman" w:eastAsia="Times New Roman" w:hAnsi="Times New Roman" w:cs="Times New Roman"/>
          <w:color w:val="1F1F1F"/>
          <w:sz w:val="24"/>
          <w:szCs w:val="24"/>
          <w:lang w:eastAsia="en-IN"/>
        </w:rPr>
        <w:t>). The possible reason for this might be that the Fe deficiency leads to the induced </w:t>
      </w:r>
      <w:r w:rsidRPr="004D1264">
        <w:rPr>
          <w:rFonts w:ascii="Times New Roman" w:eastAsia="Times New Roman" w:hAnsi="Times New Roman" w:cs="Times New Roman"/>
          <w:i/>
          <w:iCs/>
          <w:color w:val="1F1F1F"/>
          <w:sz w:val="24"/>
          <w:szCs w:val="24"/>
          <w:lang w:eastAsia="en-IN"/>
        </w:rPr>
        <w:t>Iron Regulated Transporter 1</w:t>
      </w:r>
      <w:r w:rsidRPr="004D1264">
        <w:rPr>
          <w:rFonts w:ascii="Times New Roman" w:eastAsia="Times New Roman" w:hAnsi="Times New Roman" w:cs="Times New Roman"/>
          <w:color w:val="1F1F1F"/>
          <w:sz w:val="24"/>
          <w:szCs w:val="24"/>
          <w:lang w:eastAsia="en-IN"/>
        </w:rPr>
        <w:t> (</w:t>
      </w:r>
      <w:r w:rsidRPr="004D1264">
        <w:rPr>
          <w:rFonts w:ascii="Times New Roman" w:eastAsia="Times New Roman" w:hAnsi="Times New Roman" w:cs="Times New Roman"/>
          <w:i/>
          <w:iCs/>
          <w:color w:val="1F1F1F"/>
          <w:sz w:val="24"/>
          <w:szCs w:val="24"/>
          <w:lang w:eastAsia="en-IN"/>
        </w:rPr>
        <w:t>IRT1</w:t>
      </w:r>
      <w:r w:rsidRPr="004D1264">
        <w:rPr>
          <w:rFonts w:ascii="Times New Roman" w:eastAsia="Times New Roman" w:hAnsi="Times New Roman" w:cs="Times New Roman"/>
          <w:color w:val="1F1F1F"/>
          <w:sz w:val="24"/>
          <w:szCs w:val="24"/>
          <w:lang w:eastAsia="en-IN"/>
        </w:rPr>
        <w:t>) expression. IRT1 has a broad range of substrates among divalent metals that also transports zinc, manganese, cobalt, and cadmium (</w:t>
      </w:r>
      <w:bookmarkStart w:id="67" w:name="bbib0065"/>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Zhang et al., 1991</w:t>
      </w:r>
      <w:r w:rsidRPr="004D1264">
        <w:rPr>
          <w:rFonts w:ascii="Times New Roman" w:eastAsia="Times New Roman" w:hAnsi="Times New Roman" w:cs="Times New Roman"/>
          <w:color w:val="1F1F1F"/>
          <w:sz w:val="24"/>
          <w:szCs w:val="24"/>
          <w:lang w:eastAsia="en-IN"/>
        </w:rPr>
        <w:fldChar w:fldCharType="end"/>
      </w:r>
      <w:bookmarkEnd w:id="67"/>
      <w:r w:rsidRPr="004D1264">
        <w:rPr>
          <w:rFonts w:ascii="Times New Roman" w:eastAsia="Times New Roman" w:hAnsi="Times New Roman" w:cs="Times New Roman"/>
          <w:color w:val="1F1F1F"/>
          <w:sz w:val="24"/>
          <w:szCs w:val="24"/>
          <w:lang w:eastAsia="en-IN"/>
        </w:rPr>
        <w:t>; </w:t>
      </w:r>
      <w:bookmarkStart w:id="68" w:name="bbib0066"/>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Vert</w:t>
      </w:r>
      <w:proofErr w:type="spellEnd"/>
      <w:r w:rsidRPr="004D1264">
        <w:rPr>
          <w:rFonts w:ascii="Times New Roman" w:eastAsia="Times New Roman" w:hAnsi="Times New Roman" w:cs="Times New Roman"/>
          <w:color w:val="0272B1"/>
          <w:sz w:val="24"/>
          <w:szCs w:val="24"/>
          <w:lang w:eastAsia="en-IN"/>
        </w:rPr>
        <w:t> et al., 2002</w:t>
      </w:r>
      <w:r w:rsidRPr="004D1264">
        <w:rPr>
          <w:rFonts w:ascii="Times New Roman" w:eastAsia="Times New Roman" w:hAnsi="Times New Roman" w:cs="Times New Roman"/>
          <w:color w:val="1F1F1F"/>
          <w:sz w:val="24"/>
          <w:szCs w:val="24"/>
          <w:lang w:eastAsia="en-IN"/>
        </w:rPr>
        <w:fldChar w:fldCharType="end"/>
      </w:r>
      <w:bookmarkEnd w:id="68"/>
      <w:r w:rsidRPr="004D1264">
        <w:rPr>
          <w:rFonts w:ascii="Times New Roman" w:eastAsia="Times New Roman" w:hAnsi="Times New Roman" w:cs="Times New Roman"/>
          <w:color w:val="1F1F1F"/>
          <w:sz w:val="24"/>
          <w:szCs w:val="24"/>
          <w:lang w:eastAsia="en-IN"/>
        </w:rPr>
        <w:t>; </w:t>
      </w:r>
      <w:bookmarkStart w:id="69" w:name="bbib0067"/>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Arrivault</w:t>
      </w:r>
      <w:proofErr w:type="spellEnd"/>
      <w:r w:rsidRPr="004D1264">
        <w:rPr>
          <w:rFonts w:ascii="Times New Roman" w:eastAsia="Times New Roman" w:hAnsi="Times New Roman" w:cs="Times New Roman"/>
          <w:color w:val="0272B1"/>
          <w:sz w:val="24"/>
          <w:szCs w:val="24"/>
          <w:lang w:eastAsia="en-IN"/>
        </w:rPr>
        <w:t> et al.,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The Zn concentration influences Fe uptake and Zn deficient plants have been shown to accumulate significantly higher Fe in shoots than the Zn sufficient plants (</w:t>
      </w:r>
      <w:bookmarkStart w:id="70" w:name="bbib0068"/>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Imtiaz</w:t>
      </w:r>
      <w:proofErr w:type="spellEnd"/>
      <w:r w:rsidRPr="004D1264">
        <w:rPr>
          <w:rFonts w:ascii="Times New Roman" w:eastAsia="Times New Roman" w:hAnsi="Times New Roman" w:cs="Times New Roman"/>
          <w:color w:val="0272B1"/>
          <w:sz w:val="24"/>
          <w:szCs w:val="24"/>
          <w:lang w:eastAsia="en-IN"/>
        </w:rPr>
        <w:t> et al., 2003</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Inversely, the physiological deficiency of Fe is due to excess of Zn. It has been advocated that the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xml:space="preserve"> grown under Zn excess leads to </w:t>
      </w:r>
      <w:proofErr w:type="spellStart"/>
      <w:r w:rsidRPr="004D1264">
        <w:rPr>
          <w:rFonts w:ascii="Times New Roman" w:eastAsia="Times New Roman" w:hAnsi="Times New Roman" w:cs="Times New Roman"/>
          <w:color w:val="1F1F1F"/>
          <w:sz w:val="24"/>
          <w:szCs w:val="24"/>
          <w:lang w:eastAsia="en-IN"/>
        </w:rPr>
        <w:t>redcued</w:t>
      </w:r>
      <w:proofErr w:type="spellEnd"/>
      <w:r w:rsidRPr="004D1264">
        <w:rPr>
          <w:rFonts w:ascii="Times New Roman" w:eastAsia="Times New Roman" w:hAnsi="Times New Roman" w:cs="Times New Roman"/>
          <w:color w:val="1F1F1F"/>
          <w:sz w:val="24"/>
          <w:szCs w:val="24"/>
          <w:lang w:eastAsia="en-IN"/>
        </w:rPr>
        <w:t> </w:t>
      </w:r>
      <w:r w:rsidRPr="004D1264">
        <w:rPr>
          <w:rFonts w:ascii="Times New Roman" w:eastAsia="Times New Roman" w:hAnsi="Times New Roman" w:cs="Times New Roman"/>
          <w:i/>
          <w:iCs/>
          <w:color w:val="1F1F1F"/>
          <w:sz w:val="24"/>
          <w:szCs w:val="24"/>
          <w:lang w:eastAsia="en-IN"/>
        </w:rPr>
        <w:t>IRT1</w:t>
      </w:r>
      <w:r w:rsidRPr="004D1264">
        <w:rPr>
          <w:rFonts w:ascii="Times New Roman" w:eastAsia="Times New Roman" w:hAnsi="Times New Roman" w:cs="Times New Roman"/>
          <w:color w:val="1F1F1F"/>
          <w:sz w:val="24"/>
          <w:szCs w:val="24"/>
          <w:lang w:eastAsia="en-IN"/>
        </w:rPr>
        <w:t> expression in root (</w:t>
      </w:r>
      <w:bookmarkStart w:id="71" w:name="bbib0069"/>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Connolly et al., 2002</w:t>
      </w:r>
      <w:r w:rsidRPr="004D1264">
        <w:rPr>
          <w:rFonts w:ascii="Times New Roman" w:eastAsia="Times New Roman" w:hAnsi="Times New Roman" w:cs="Times New Roman"/>
          <w:color w:val="1F1F1F"/>
          <w:sz w:val="24"/>
          <w:szCs w:val="24"/>
          <w:lang w:eastAsia="en-IN"/>
        </w:rPr>
        <w:fldChar w:fldCharType="end"/>
      </w:r>
      <w:bookmarkEnd w:id="71"/>
      <w:r w:rsidRPr="004D1264">
        <w:rPr>
          <w:rFonts w:ascii="Times New Roman" w:eastAsia="Times New Roman" w:hAnsi="Times New Roman" w:cs="Times New Roman"/>
          <w:color w:val="1F1F1F"/>
          <w:sz w:val="24"/>
          <w:szCs w:val="24"/>
          <w:lang w:eastAsia="en-IN"/>
        </w:rPr>
        <w:t xml:space="preserve">). FIT is involved in regulating both Fe and Zn homeostasis and its activity is regulated by a FIT-binding protein (FBP) which </w:t>
      </w:r>
      <w:proofErr w:type="spellStart"/>
      <w:r w:rsidRPr="004D1264">
        <w:rPr>
          <w:rFonts w:ascii="Times New Roman" w:eastAsia="Times New Roman" w:hAnsi="Times New Roman" w:cs="Times New Roman"/>
          <w:color w:val="1F1F1F"/>
          <w:sz w:val="24"/>
          <w:szCs w:val="24"/>
          <w:lang w:eastAsia="en-IN"/>
        </w:rPr>
        <w:t>sequesteres</w:t>
      </w:r>
      <w:proofErr w:type="spellEnd"/>
      <w:r w:rsidRPr="004D1264">
        <w:rPr>
          <w:rFonts w:ascii="Times New Roman" w:eastAsia="Times New Roman" w:hAnsi="Times New Roman" w:cs="Times New Roman"/>
          <w:color w:val="1F1F1F"/>
          <w:sz w:val="24"/>
          <w:szCs w:val="24"/>
          <w:lang w:eastAsia="en-IN"/>
        </w:rPr>
        <w:t xml:space="preserve"> it so that it cannot form </w:t>
      </w:r>
      <w:proofErr w:type="spellStart"/>
      <w:r w:rsidRPr="004D1264">
        <w:rPr>
          <w:rFonts w:ascii="Times New Roman" w:eastAsia="Times New Roman" w:hAnsi="Times New Roman" w:cs="Times New Roman"/>
          <w:color w:val="1F1F1F"/>
          <w:sz w:val="24"/>
          <w:szCs w:val="24"/>
          <w:lang w:eastAsia="en-IN"/>
        </w:rPr>
        <w:t>heterodimer</w:t>
      </w:r>
      <w:proofErr w:type="spellEnd"/>
      <w:r w:rsidRPr="004D1264">
        <w:rPr>
          <w:rFonts w:ascii="Times New Roman" w:eastAsia="Times New Roman" w:hAnsi="Times New Roman" w:cs="Times New Roman"/>
          <w:color w:val="1F1F1F"/>
          <w:sz w:val="24"/>
          <w:szCs w:val="24"/>
          <w:lang w:eastAsia="en-IN"/>
        </w:rPr>
        <w:t xml:space="preserve"> with </w:t>
      </w:r>
      <w:proofErr w:type="spellStart"/>
      <w:r w:rsidRPr="004D1264">
        <w:rPr>
          <w:rFonts w:ascii="Times New Roman" w:eastAsia="Times New Roman" w:hAnsi="Times New Roman" w:cs="Times New Roman"/>
          <w:color w:val="1F1F1F"/>
          <w:sz w:val="24"/>
          <w:szCs w:val="24"/>
          <w:lang w:eastAsia="en-IN"/>
        </w:rPr>
        <w:t>Ib</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bHLH</w:t>
      </w:r>
      <w:proofErr w:type="spellEnd"/>
      <w:r w:rsidRPr="004D1264">
        <w:rPr>
          <w:rFonts w:ascii="Times New Roman" w:eastAsia="Times New Roman" w:hAnsi="Times New Roman" w:cs="Times New Roman"/>
          <w:color w:val="1F1F1F"/>
          <w:sz w:val="24"/>
          <w:szCs w:val="24"/>
          <w:lang w:eastAsia="en-IN"/>
        </w:rPr>
        <w:t xml:space="preserve"> TFs in the </w:t>
      </w:r>
      <w:hyperlink r:id="rId105" w:tooltip="Learn more about stele from ScienceDirect's AI-generated Topic Pages" w:history="1">
        <w:r w:rsidRPr="004D1264">
          <w:rPr>
            <w:rFonts w:ascii="Times New Roman" w:eastAsia="Times New Roman" w:hAnsi="Times New Roman" w:cs="Times New Roman"/>
            <w:color w:val="1F1F1F"/>
            <w:sz w:val="24"/>
            <w:szCs w:val="24"/>
            <w:u w:val="single"/>
            <w:lang w:eastAsia="en-IN"/>
          </w:rPr>
          <w:t>stele</w:t>
        </w:r>
      </w:hyperlink>
      <w:r w:rsidRPr="004D1264">
        <w:rPr>
          <w:rFonts w:ascii="Times New Roman" w:eastAsia="Times New Roman" w:hAnsi="Times New Roman" w:cs="Times New Roman"/>
          <w:color w:val="1F1F1F"/>
          <w:sz w:val="24"/>
          <w:szCs w:val="24"/>
          <w:lang w:eastAsia="en-IN"/>
        </w:rPr>
        <w:t> and fail to activate </w:t>
      </w:r>
      <w:r w:rsidRPr="004D1264">
        <w:rPr>
          <w:rFonts w:ascii="Times New Roman" w:eastAsia="Times New Roman" w:hAnsi="Times New Roman" w:cs="Times New Roman"/>
          <w:i/>
          <w:iCs/>
          <w:color w:val="1F1F1F"/>
          <w:sz w:val="24"/>
          <w:szCs w:val="24"/>
          <w:lang w:eastAsia="en-IN"/>
        </w:rPr>
        <w:t>NAS</w:t>
      </w:r>
      <w:r w:rsidRPr="004D1264">
        <w:rPr>
          <w:rFonts w:ascii="Times New Roman" w:eastAsia="Times New Roman" w:hAnsi="Times New Roman" w:cs="Times New Roman"/>
          <w:color w:val="1F1F1F"/>
          <w:sz w:val="24"/>
          <w:szCs w:val="24"/>
          <w:lang w:eastAsia="en-IN"/>
        </w:rPr>
        <w:t> gene expression to maintain iron and zinc homeostasis (</w:t>
      </w:r>
      <w:bookmarkStart w:id="72" w:name="bbib0070"/>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Chen et al., 2018</w:t>
      </w:r>
      <w:r w:rsidRPr="004D1264">
        <w:rPr>
          <w:rFonts w:ascii="Times New Roman" w:eastAsia="Times New Roman" w:hAnsi="Times New Roman" w:cs="Times New Roman"/>
          <w:color w:val="1F1F1F"/>
          <w:sz w:val="24"/>
          <w:szCs w:val="24"/>
          <w:lang w:eastAsia="en-IN"/>
        </w:rPr>
        <w:fldChar w:fldCharType="end"/>
      </w:r>
      <w:bookmarkEnd w:id="72"/>
      <w:r w:rsidRPr="004D1264">
        <w:rPr>
          <w:rFonts w:ascii="Times New Roman" w:eastAsia="Times New Roman" w:hAnsi="Times New Roman" w:cs="Times New Roman"/>
          <w:color w:val="1F1F1F"/>
          <w:sz w:val="24"/>
          <w:szCs w:val="24"/>
          <w:lang w:eastAsia="en-IN"/>
        </w:rPr>
        <w:t>) (</w:t>
      </w:r>
      <w:hyperlink r:id="rId106" w:anchor="fig0003" w:history="1">
        <w:r w:rsidRPr="004D1264">
          <w:rPr>
            <w:rFonts w:ascii="Times New Roman" w:eastAsia="Times New Roman" w:hAnsi="Times New Roman" w:cs="Times New Roman"/>
            <w:color w:val="0272B1"/>
            <w:sz w:val="24"/>
            <w:szCs w:val="24"/>
            <w:lang w:eastAsia="en-IN"/>
          </w:rPr>
          <w:t>Fig. 3</w:t>
        </w:r>
      </w:hyperlink>
      <w:bookmarkEnd w:id="64"/>
      <w:r w:rsidRPr="004D1264">
        <w:rPr>
          <w:rFonts w:ascii="Times New Roman" w:eastAsia="Times New Roman" w:hAnsi="Times New Roman" w:cs="Times New Roman"/>
          <w:color w:val="1F1F1F"/>
          <w:sz w:val="24"/>
          <w:szCs w:val="24"/>
          <w:lang w:eastAsia="en-IN"/>
        </w:rPr>
        <w:t xml:space="preserve">). A member of </w:t>
      </w:r>
      <w:proofErr w:type="spellStart"/>
      <w:r w:rsidRPr="004D1264">
        <w:rPr>
          <w:rFonts w:ascii="Times New Roman" w:eastAsia="Times New Roman" w:hAnsi="Times New Roman" w:cs="Times New Roman"/>
          <w:color w:val="1F1F1F"/>
          <w:sz w:val="24"/>
          <w:szCs w:val="24"/>
          <w:lang w:eastAsia="en-IN"/>
        </w:rPr>
        <w:t>Cation</w:t>
      </w:r>
      <w:proofErr w:type="spellEnd"/>
      <w:r w:rsidRPr="004D1264">
        <w:rPr>
          <w:rFonts w:ascii="Times New Roman" w:eastAsia="Times New Roman" w:hAnsi="Times New Roman" w:cs="Times New Roman"/>
          <w:color w:val="1F1F1F"/>
          <w:sz w:val="24"/>
          <w:szCs w:val="24"/>
          <w:lang w:eastAsia="en-IN"/>
        </w:rPr>
        <w:t xml:space="preserve"> Diffusion Facilitator family (MTP3), a P1B-typeATPase protein (HMA3) and ZIF1 (</w:t>
      </w:r>
      <w:proofErr w:type="spellStart"/>
      <w:r w:rsidRPr="004D1264">
        <w:rPr>
          <w:rFonts w:ascii="Times New Roman" w:eastAsia="Times New Roman" w:hAnsi="Times New Roman" w:cs="Times New Roman"/>
          <w:color w:val="1F1F1F"/>
          <w:sz w:val="24"/>
          <w:szCs w:val="24"/>
          <w:lang w:eastAsia="en-IN"/>
        </w:rPr>
        <w:t>vacuolar</w:t>
      </w:r>
      <w:proofErr w:type="spellEnd"/>
      <w:r w:rsidRPr="004D1264">
        <w:rPr>
          <w:rFonts w:ascii="Times New Roman" w:eastAsia="Times New Roman" w:hAnsi="Times New Roman" w:cs="Times New Roman"/>
          <w:color w:val="1F1F1F"/>
          <w:sz w:val="24"/>
          <w:szCs w:val="24"/>
          <w:lang w:eastAsia="en-IN"/>
        </w:rPr>
        <w:t> </w:t>
      </w:r>
      <w:hyperlink r:id="rId107" w:tooltip="Learn more about membrane proteins from ScienceDirect's AI-generated Topic Pages" w:history="1">
        <w:r w:rsidRPr="004D1264">
          <w:rPr>
            <w:rFonts w:ascii="Times New Roman" w:eastAsia="Times New Roman" w:hAnsi="Times New Roman" w:cs="Times New Roman"/>
            <w:color w:val="1F1F1F"/>
            <w:sz w:val="24"/>
            <w:szCs w:val="24"/>
            <w:u w:val="single"/>
            <w:lang w:eastAsia="en-IN"/>
          </w:rPr>
          <w:t>membrane proteins</w:t>
        </w:r>
      </w:hyperlink>
      <w:r w:rsidRPr="004D1264">
        <w:rPr>
          <w:rFonts w:ascii="Times New Roman" w:eastAsia="Times New Roman" w:hAnsi="Times New Roman" w:cs="Times New Roman"/>
          <w:color w:val="1F1F1F"/>
          <w:sz w:val="24"/>
          <w:szCs w:val="24"/>
          <w:lang w:eastAsia="en-IN"/>
        </w:rPr>
        <w:t> belongs to major facilitator transporter family) have been reported to offer are required for Zn tolerance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Arrivault</w:t>
      </w:r>
      <w:proofErr w:type="spellEnd"/>
      <w:r w:rsidRPr="004D1264">
        <w:rPr>
          <w:rFonts w:ascii="Times New Roman" w:eastAsia="Times New Roman" w:hAnsi="Times New Roman" w:cs="Times New Roman"/>
          <w:color w:val="0272B1"/>
          <w:sz w:val="24"/>
          <w:szCs w:val="24"/>
          <w:lang w:eastAsia="en-IN"/>
        </w:rPr>
        <w:t> et al., 2006</w:t>
      </w:r>
      <w:r w:rsidRPr="004D1264">
        <w:rPr>
          <w:rFonts w:ascii="Times New Roman" w:eastAsia="Times New Roman" w:hAnsi="Times New Roman" w:cs="Times New Roman"/>
          <w:color w:val="1F1F1F"/>
          <w:sz w:val="24"/>
          <w:szCs w:val="24"/>
          <w:lang w:eastAsia="en-IN"/>
        </w:rPr>
        <w:fldChar w:fldCharType="end"/>
      </w:r>
      <w:bookmarkEnd w:id="69"/>
      <w:r w:rsidRPr="004D1264">
        <w:rPr>
          <w:rFonts w:ascii="Times New Roman" w:eastAsia="Times New Roman" w:hAnsi="Times New Roman" w:cs="Times New Roman"/>
          <w:color w:val="1F1F1F"/>
          <w:sz w:val="24"/>
          <w:szCs w:val="24"/>
          <w:lang w:eastAsia="en-IN"/>
        </w:rPr>
        <w:t>; </w:t>
      </w:r>
      <w:bookmarkStart w:id="73" w:name="bbib0071"/>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Haydon et al., 2012</w:t>
      </w:r>
      <w:r w:rsidRPr="004D1264">
        <w:rPr>
          <w:rFonts w:ascii="Times New Roman" w:eastAsia="Times New Roman" w:hAnsi="Times New Roman" w:cs="Times New Roman"/>
          <w:color w:val="1F1F1F"/>
          <w:sz w:val="24"/>
          <w:szCs w:val="24"/>
          <w:lang w:eastAsia="en-IN"/>
        </w:rPr>
        <w:fldChar w:fldCharType="end"/>
      </w:r>
      <w:bookmarkEnd w:id="73"/>
      <w:r w:rsidRPr="004D1264">
        <w:rPr>
          <w:rFonts w:ascii="Times New Roman" w:eastAsia="Times New Roman" w:hAnsi="Times New Roman" w:cs="Times New Roman"/>
          <w:color w:val="1F1F1F"/>
          <w:sz w:val="24"/>
          <w:szCs w:val="24"/>
          <w:lang w:eastAsia="en-IN"/>
        </w:rPr>
        <w:t>; </w:t>
      </w:r>
      <w:bookmarkStart w:id="74" w:name="bbib0072"/>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Becher</w:t>
      </w:r>
      <w:proofErr w:type="spellEnd"/>
      <w:r w:rsidRPr="004D1264">
        <w:rPr>
          <w:rFonts w:ascii="Times New Roman" w:eastAsia="Times New Roman" w:hAnsi="Times New Roman" w:cs="Times New Roman"/>
          <w:color w:val="0272B1"/>
          <w:sz w:val="24"/>
          <w:szCs w:val="24"/>
          <w:lang w:eastAsia="en-IN"/>
        </w:rPr>
        <w:t> et al., 2004</w:t>
      </w:r>
      <w:r w:rsidRPr="004D1264">
        <w:rPr>
          <w:rFonts w:ascii="Times New Roman" w:eastAsia="Times New Roman" w:hAnsi="Times New Roman" w:cs="Times New Roman"/>
          <w:color w:val="1F1F1F"/>
          <w:sz w:val="24"/>
          <w:szCs w:val="24"/>
          <w:lang w:eastAsia="en-IN"/>
        </w:rPr>
        <w:fldChar w:fldCharType="end"/>
      </w:r>
      <w:bookmarkEnd w:id="74"/>
      <w:r w:rsidRPr="004D1264">
        <w:rPr>
          <w:rFonts w:ascii="Times New Roman" w:eastAsia="Times New Roman" w:hAnsi="Times New Roman" w:cs="Times New Roman"/>
          <w:color w:val="1F1F1F"/>
          <w:sz w:val="24"/>
          <w:szCs w:val="24"/>
          <w:lang w:eastAsia="en-IN"/>
        </w:rPr>
        <w:t>; </w:t>
      </w:r>
      <w:bookmarkStart w:id="75" w:name="bbib0073"/>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Van De </w:t>
      </w:r>
      <w:proofErr w:type="spellStart"/>
      <w:r w:rsidRPr="004D1264">
        <w:rPr>
          <w:rFonts w:ascii="Times New Roman" w:eastAsia="Times New Roman" w:hAnsi="Times New Roman" w:cs="Times New Roman"/>
          <w:color w:val="0272B1"/>
          <w:sz w:val="24"/>
          <w:szCs w:val="24"/>
          <w:lang w:eastAsia="en-IN"/>
        </w:rPr>
        <w:t>Mortel</w:t>
      </w:r>
      <w:proofErr w:type="spellEnd"/>
      <w:r w:rsidRPr="004D1264">
        <w:rPr>
          <w:rFonts w:ascii="Times New Roman" w:eastAsia="Times New Roman" w:hAnsi="Times New Roman" w:cs="Times New Roman"/>
          <w:color w:val="0272B1"/>
          <w:sz w:val="24"/>
          <w:szCs w:val="24"/>
          <w:lang w:eastAsia="en-IN"/>
        </w:rPr>
        <w:t xml:space="preserve"> et al., 2006</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Higher concentrations of Cu in the soil solution, relative to zinc, can reduce the availability of zinc to a plant (and vice-versa) due to competition for the same sites for absorption into the plant root. The higher Cu could also achieve after the application of a Cu fertilizer. The use of </w:t>
      </w:r>
      <w:hyperlink r:id="rId108" w:tooltip="Learn more about Zn fertilizers from ScienceDirect's AI-generated Topic Pages" w:history="1">
        <w:r w:rsidRPr="004D1264">
          <w:rPr>
            <w:rFonts w:ascii="Times New Roman" w:eastAsia="Times New Roman" w:hAnsi="Times New Roman" w:cs="Times New Roman"/>
            <w:color w:val="1F1F1F"/>
            <w:sz w:val="24"/>
            <w:szCs w:val="24"/>
            <w:u w:val="single"/>
            <w:lang w:eastAsia="en-IN"/>
          </w:rPr>
          <w:t>Zn fertilizers</w:t>
        </w:r>
      </w:hyperlink>
      <w:r w:rsidRPr="004D1264">
        <w:rPr>
          <w:rFonts w:ascii="Times New Roman" w:eastAsia="Times New Roman" w:hAnsi="Times New Roman" w:cs="Times New Roman"/>
          <w:color w:val="1F1F1F"/>
          <w:sz w:val="24"/>
          <w:szCs w:val="24"/>
          <w:lang w:eastAsia="en-IN"/>
        </w:rPr>
        <w:t> has been reported to affect the Cu concentration in wheat tissues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"bib0068"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Imtiaz</w:t>
      </w:r>
      <w:proofErr w:type="spellEnd"/>
      <w:r w:rsidRPr="004D1264">
        <w:rPr>
          <w:rFonts w:ascii="Times New Roman" w:eastAsia="Times New Roman" w:hAnsi="Times New Roman" w:cs="Times New Roman"/>
          <w:color w:val="0272B1"/>
          <w:sz w:val="24"/>
          <w:szCs w:val="24"/>
          <w:lang w:eastAsia="en-IN"/>
        </w:rPr>
        <w:t> et al., 2003</w:t>
      </w:r>
      <w:r w:rsidRPr="004D1264">
        <w:rPr>
          <w:rFonts w:ascii="Times New Roman" w:eastAsia="Times New Roman" w:hAnsi="Times New Roman" w:cs="Times New Roman"/>
          <w:color w:val="1F1F1F"/>
          <w:sz w:val="24"/>
          <w:szCs w:val="24"/>
          <w:lang w:eastAsia="en-IN"/>
        </w:rPr>
        <w:fldChar w:fldCharType="end"/>
      </w:r>
      <w:bookmarkEnd w:id="70"/>
      <w:r w:rsidRPr="004D1264">
        <w:rPr>
          <w:rFonts w:ascii="Times New Roman" w:eastAsia="Times New Roman" w:hAnsi="Times New Roman" w:cs="Times New Roman"/>
          <w:color w:val="1F1F1F"/>
          <w:sz w:val="24"/>
          <w:szCs w:val="24"/>
          <w:lang w:eastAsia="en-IN"/>
        </w:rPr>
        <w:t xml:space="preserve">). Fe, Zn, and Cu </w:t>
      </w:r>
      <w:proofErr w:type="spellStart"/>
      <w:r w:rsidRPr="004D1264">
        <w:rPr>
          <w:rFonts w:ascii="Times New Roman" w:eastAsia="Times New Roman" w:hAnsi="Times New Roman" w:cs="Times New Roman"/>
          <w:color w:val="1F1F1F"/>
          <w:sz w:val="24"/>
          <w:szCs w:val="24"/>
          <w:lang w:eastAsia="en-IN"/>
        </w:rPr>
        <w:t>equimolar</w:t>
      </w:r>
      <w:proofErr w:type="spellEnd"/>
      <w:r w:rsidRPr="004D1264">
        <w:rPr>
          <w:rFonts w:ascii="Times New Roman" w:eastAsia="Times New Roman" w:hAnsi="Times New Roman" w:cs="Times New Roman"/>
          <w:color w:val="1F1F1F"/>
          <w:sz w:val="24"/>
          <w:szCs w:val="24"/>
          <w:lang w:eastAsia="en-IN"/>
        </w:rPr>
        <w:t xml:space="preserve"> concentrations application advocated that Cu and Zn are </w:t>
      </w:r>
      <w:proofErr w:type="spellStart"/>
      <w:r w:rsidRPr="004D1264">
        <w:rPr>
          <w:rFonts w:ascii="Times New Roman" w:eastAsia="Times New Roman" w:hAnsi="Times New Roman" w:cs="Times New Roman"/>
          <w:color w:val="1F1F1F"/>
          <w:sz w:val="24"/>
          <w:szCs w:val="24"/>
          <w:lang w:eastAsia="en-IN"/>
        </w:rPr>
        <w:t>favorable</w:t>
      </w:r>
      <w:proofErr w:type="spellEnd"/>
      <w:r w:rsidRPr="004D1264">
        <w:rPr>
          <w:rFonts w:ascii="Times New Roman" w:eastAsia="Times New Roman" w:hAnsi="Times New Roman" w:cs="Times New Roman"/>
          <w:color w:val="1F1F1F"/>
          <w:sz w:val="24"/>
          <w:szCs w:val="24"/>
          <w:lang w:eastAsia="en-IN"/>
        </w:rPr>
        <w:t xml:space="preserve"> metals than Fe for sensors and or </w:t>
      </w:r>
      <w:proofErr w:type="spellStart"/>
      <w:r w:rsidRPr="004D1264">
        <w:rPr>
          <w:rFonts w:ascii="Times New Roman" w:eastAsia="Times New Roman" w:hAnsi="Times New Roman" w:cs="Times New Roman"/>
          <w:color w:val="1F1F1F"/>
          <w:sz w:val="24"/>
          <w:szCs w:val="24"/>
          <w:lang w:eastAsia="en-IN"/>
        </w:rPr>
        <w:t>ligands</w:t>
      </w:r>
      <w:proofErr w:type="spellEnd"/>
      <w:r w:rsidRPr="004D1264">
        <w:rPr>
          <w:rFonts w:ascii="Times New Roman" w:eastAsia="Times New Roman" w:hAnsi="Times New Roman" w:cs="Times New Roman"/>
          <w:color w:val="1F1F1F"/>
          <w:sz w:val="24"/>
          <w:szCs w:val="24"/>
          <w:lang w:eastAsia="en-IN"/>
        </w:rPr>
        <w:t xml:space="preserve"> (</w:t>
      </w:r>
      <w:hyperlink r:id="rId109" w:anchor="bib0073" w:history="1">
        <w:r w:rsidRPr="004D1264">
          <w:rPr>
            <w:rFonts w:ascii="Times New Roman" w:eastAsia="Times New Roman" w:hAnsi="Times New Roman" w:cs="Times New Roman"/>
            <w:color w:val="0272B1"/>
            <w:sz w:val="24"/>
            <w:szCs w:val="24"/>
            <w:lang w:eastAsia="en-IN"/>
          </w:rPr>
          <w:t xml:space="preserve">Van De </w:t>
        </w:r>
        <w:proofErr w:type="spellStart"/>
        <w:r w:rsidRPr="004D1264">
          <w:rPr>
            <w:rFonts w:ascii="Times New Roman" w:eastAsia="Times New Roman" w:hAnsi="Times New Roman" w:cs="Times New Roman"/>
            <w:color w:val="0272B1"/>
            <w:sz w:val="24"/>
            <w:szCs w:val="24"/>
            <w:lang w:eastAsia="en-IN"/>
          </w:rPr>
          <w:t>Mortel</w:t>
        </w:r>
        <w:proofErr w:type="spellEnd"/>
        <w:r w:rsidRPr="004D1264">
          <w:rPr>
            <w:rFonts w:ascii="Times New Roman" w:eastAsia="Times New Roman" w:hAnsi="Times New Roman" w:cs="Times New Roman"/>
            <w:color w:val="0272B1"/>
            <w:sz w:val="24"/>
            <w:szCs w:val="24"/>
            <w:lang w:eastAsia="en-IN"/>
          </w:rPr>
          <w:t xml:space="preserve"> et al., 2006</w:t>
        </w:r>
      </w:hyperlink>
      <w:bookmarkEnd w:id="75"/>
      <w:r w:rsidRPr="004D1264">
        <w:rPr>
          <w:rFonts w:ascii="Times New Roman" w:eastAsia="Times New Roman" w:hAnsi="Times New Roman" w:cs="Times New Roman"/>
          <w:color w:val="1F1F1F"/>
          <w:sz w:val="24"/>
          <w:szCs w:val="24"/>
          <w:lang w:eastAsia="en-IN"/>
        </w:rPr>
        <w:t xml:space="preserve">). This is because Fe </w:t>
      </w:r>
      <w:proofErr w:type="spellStart"/>
      <w:r w:rsidRPr="004D1264">
        <w:rPr>
          <w:rFonts w:ascii="Times New Roman" w:eastAsia="Times New Roman" w:hAnsi="Times New Roman" w:cs="Times New Roman"/>
          <w:color w:val="1F1F1F"/>
          <w:sz w:val="24"/>
          <w:szCs w:val="24"/>
          <w:lang w:eastAsia="en-IN"/>
        </w:rPr>
        <w:t>ligands</w:t>
      </w:r>
      <w:proofErr w:type="spellEnd"/>
      <w:r w:rsidRPr="004D1264">
        <w:rPr>
          <w:rFonts w:ascii="Times New Roman" w:eastAsia="Times New Roman" w:hAnsi="Times New Roman" w:cs="Times New Roman"/>
          <w:color w:val="1F1F1F"/>
          <w:sz w:val="24"/>
          <w:szCs w:val="24"/>
          <w:lang w:eastAsia="en-IN"/>
        </w:rPr>
        <w:t xml:space="preserve"> have a wide range of affinities and hence affecting Fe homeostasis. The various metal ion </w:t>
      </w:r>
      <w:proofErr w:type="spellStart"/>
      <w:r w:rsidRPr="004D1264">
        <w:rPr>
          <w:rFonts w:ascii="Times New Roman" w:eastAsia="Times New Roman" w:hAnsi="Times New Roman" w:cs="Times New Roman"/>
          <w:color w:val="1F1F1F"/>
          <w:sz w:val="24"/>
          <w:szCs w:val="24"/>
          <w:lang w:eastAsia="en-IN"/>
        </w:rPr>
        <w:t>ligands</w:t>
      </w:r>
      <w:proofErr w:type="spellEnd"/>
      <w:r w:rsidRPr="004D1264">
        <w:rPr>
          <w:rFonts w:ascii="Times New Roman" w:eastAsia="Times New Roman" w:hAnsi="Times New Roman" w:cs="Times New Roman"/>
          <w:color w:val="1F1F1F"/>
          <w:sz w:val="24"/>
          <w:szCs w:val="24"/>
          <w:lang w:eastAsia="en-IN"/>
        </w:rPr>
        <w:t xml:space="preserve"> and their transporters are listed in </w:t>
      </w:r>
      <w:bookmarkStart w:id="76" w:name="btbl0001"/>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"tbl0001"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Table 1</w:t>
      </w:r>
      <w:r w:rsidRPr="004D1264">
        <w:rPr>
          <w:rFonts w:ascii="Times New Roman" w:eastAsia="Times New Roman" w:hAnsi="Times New Roman" w:cs="Times New Roman"/>
          <w:color w:val="1F1F1F"/>
          <w:sz w:val="24"/>
          <w:szCs w:val="24"/>
          <w:lang w:eastAsia="en-IN"/>
        </w:rPr>
        <w:fldChar w:fldCharType="end"/>
      </w:r>
      <w:bookmarkEnd w:id="76"/>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line="240" w:lineRule="auto"/>
        <w:rPr>
          <w:rFonts w:ascii="Times New Roman" w:eastAsia="Times New Roman" w:hAnsi="Times New Roman" w:cs="Times New Roman"/>
          <w:color w:val="1F1F1F"/>
          <w:sz w:val="19"/>
          <w:szCs w:val="19"/>
          <w:lang w:eastAsia="en-IN"/>
        </w:rPr>
      </w:pPr>
      <w:proofErr w:type="gramStart"/>
      <w:r w:rsidRPr="004D1264">
        <w:rPr>
          <w:rFonts w:ascii="Times New Roman" w:eastAsia="Times New Roman" w:hAnsi="Times New Roman" w:cs="Times New Roman"/>
          <w:color w:val="1F1F1F"/>
          <w:sz w:val="19"/>
          <w:lang w:eastAsia="en-IN"/>
        </w:rPr>
        <w:t>Table 1</w:t>
      </w:r>
      <w:r w:rsidRPr="004D1264">
        <w:rPr>
          <w:rFonts w:ascii="Times New Roman" w:eastAsia="Times New Roman" w:hAnsi="Times New Roman" w:cs="Times New Roman"/>
          <w:color w:val="1F1F1F"/>
          <w:sz w:val="19"/>
          <w:szCs w:val="19"/>
          <w:lang w:eastAsia="en-IN"/>
        </w:rPr>
        <w:t>.</w:t>
      </w:r>
      <w:proofErr w:type="gramEnd"/>
      <w:r w:rsidRPr="004D1264">
        <w:rPr>
          <w:rFonts w:ascii="Times New Roman" w:eastAsia="Times New Roman" w:hAnsi="Times New Roman" w:cs="Times New Roman"/>
          <w:color w:val="1F1F1F"/>
          <w:sz w:val="19"/>
          <w:szCs w:val="19"/>
          <w:lang w:eastAsia="en-IN"/>
        </w:rPr>
        <w:t xml:space="preserve"> Metal ion </w:t>
      </w:r>
      <w:proofErr w:type="spellStart"/>
      <w:r w:rsidRPr="004D1264">
        <w:rPr>
          <w:rFonts w:ascii="Times New Roman" w:eastAsia="Times New Roman" w:hAnsi="Times New Roman" w:cs="Times New Roman"/>
          <w:color w:val="1F1F1F"/>
          <w:sz w:val="19"/>
          <w:szCs w:val="19"/>
          <w:lang w:eastAsia="en-IN"/>
        </w:rPr>
        <w:t>ligands</w:t>
      </w:r>
      <w:proofErr w:type="spellEnd"/>
      <w:r w:rsidRPr="004D1264">
        <w:rPr>
          <w:rFonts w:ascii="Times New Roman" w:eastAsia="Times New Roman" w:hAnsi="Times New Roman" w:cs="Times New Roman"/>
          <w:color w:val="1F1F1F"/>
          <w:sz w:val="19"/>
          <w:szCs w:val="19"/>
          <w:lang w:eastAsia="en-IN"/>
        </w:rPr>
        <w:t xml:space="preserve"> and transporters.</w:t>
      </w:r>
    </w:p>
    <w:tbl>
      <w:tblPr>
        <w:tblW w:w="8294" w:type="dxa"/>
        <w:tblBorders>
          <w:top w:val="single" w:sz="6" w:space="0" w:color="8E8E8E"/>
          <w:bottom w:val="single" w:sz="6" w:space="0" w:color="8E8E8E"/>
        </w:tblBorders>
        <w:tblCellMar>
          <w:left w:w="0" w:type="dxa"/>
          <w:right w:w="0" w:type="dxa"/>
        </w:tblCellMar>
        <w:tblLook w:val="04A0"/>
      </w:tblPr>
      <w:tblGrid>
        <w:gridCol w:w="1446"/>
        <w:gridCol w:w="3948"/>
        <w:gridCol w:w="1537"/>
        <w:gridCol w:w="1363"/>
      </w:tblGrid>
      <w:tr w:rsidR="004D1264" w:rsidRPr="004D1264" w:rsidTr="004D1264">
        <w:trPr>
          <w:tblHeader/>
        </w:trPr>
        <w:tc>
          <w:tcPr>
            <w:tcW w:w="0" w:type="auto"/>
            <w:tcBorders>
              <w:bottom w:val="single" w:sz="6" w:space="0" w:color="8E8E8E"/>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b/>
                <w:bCs/>
                <w:sz w:val="19"/>
                <w:szCs w:val="19"/>
                <w:lang w:eastAsia="en-IN"/>
              </w:rPr>
            </w:pPr>
            <w:r w:rsidRPr="004D1264">
              <w:rPr>
                <w:rFonts w:ascii="Times New Roman" w:eastAsia="Times New Roman" w:hAnsi="Times New Roman" w:cs="Times New Roman"/>
                <w:b/>
                <w:bCs/>
                <w:sz w:val="19"/>
                <w:szCs w:val="19"/>
                <w:lang w:eastAsia="en-IN"/>
              </w:rPr>
              <w:t>Name</w:t>
            </w:r>
          </w:p>
        </w:tc>
        <w:tc>
          <w:tcPr>
            <w:tcW w:w="0" w:type="auto"/>
            <w:tcBorders>
              <w:bottom w:val="single" w:sz="6" w:space="0" w:color="8E8E8E"/>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b/>
                <w:bCs/>
                <w:sz w:val="19"/>
                <w:szCs w:val="19"/>
                <w:lang w:eastAsia="en-IN"/>
              </w:rPr>
            </w:pPr>
            <w:r w:rsidRPr="004D1264">
              <w:rPr>
                <w:rFonts w:ascii="Times New Roman" w:eastAsia="Times New Roman" w:hAnsi="Times New Roman" w:cs="Times New Roman"/>
                <w:b/>
                <w:bCs/>
                <w:sz w:val="19"/>
                <w:szCs w:val="19"/>
                <w:lang w:eastAsia="en-IN"/>
              </w:rPr>
              <w:t>Function</w:t>
            </w:r>
          </w:p>
        </w:tc>
        <w:tc>
          <w:tcPr>
            <w:tcW w:w="0" w:type="auto"/>
            <w:tcBorders>
              <w:bottom w:val="single" w:sz="6" w:space="0" w:color="8E8E8E"/>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b/>
                <w:bCs/>
                <w:sz w:val="19"/>
                <w:szCs w:val="19"/>
                <w:lang w:eastAsia="en-IN"/>
              </w:rPr>
            </w:pPr>
            <w:r w:rsidRPr="004D1264">
              <w:rPr>
                <w:rFonts w:ascii="Times New Roman" w:eastAsia="Times New Roman" w:hAnsi="Times New Roman" w:cs="Times New Roman"/>
                <w:b/>
                <w:bCs/>
                <w:sz w:val="19"/>
                <w:szCs w:val="19"/>
                <w:lang w:eastAsia="en-IN"/>
              </w:rPr>
              <w:t>Found in</w:t>
            </w:r>
          </w:p>
        </w:tc>
        <w:tc>
          <w:tcPr>
            <w:tcW w:w="0" w:type="auto"/>
            <w:tcBorders>
              <w:bottom w:val="single" w:sz="6" w:space="0" w:color="8E8E8E"/>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b/>
                <w:bCs/>
                <w:sz w:val="19"/>
                <w:szCs w:val="19"/>
                <w:lang w:eastAsia="en-IN"/>
              </w:rPr>
            </w:pPr>
            <w:r w:rsidRPr="004D1264">
              <w:rPr>
                <w:rFonts w:ascii="Times New Roman" w:eastAsia="Times New Roman" w:hAnsi="Times New Roman" w:cs="Times New Roman"/>
                <w:b/>
                <w:bCs/>
                <w:sz w:val="19"/>
                <w:szCs w:val="19"/>
                <w:lang w:eastAsia="en-IN"/>
              </w:rPr>
              <w:t>References</w:t>
            </w:r>
          </w:p>
        </w:tc>
      </w:tr>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proofErr w:type="spellStart"/>
            <w:r w:rsidRPr="004D1264">
              <w:rPr>
                <w:rFonts w:ascii="Times New Roman" w:eastAsia="Times New Roman" w:hAnsi="Times New Roman" w:cs="Times New Roman"/>
                <w:sz w:val="19"/>
                <w:szCs w:val="19"/>
                <w:lang w:eastAsia="en-IN"/>
              </w:rPr>
              <w:t>Mugineic</w:t>
            </w:r>
            <w:proofErr w:type="spellEnd"/>
            <w:r w:rsidRPr="004D1264">
              <w:rPr>
                <w:rFonts w:ascii="Times New Roman" w:eastAsia="Times New Roman" w:hAnsi="Times New Roman" w:cs="Times New Roman"/>
                <w:sz w:val="19"/>
                <w:szCs w:val="19"/>
                <w:lang w:eastAsia="en-IN"/>
              </w:rPr>
              <w:t xml:space="preserve"> acid (MA)</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It </w:t>
            </w:r>
            <w:proofErr w:type="spellStart"/>
            <w:r w:rsidRPr="004D1264">
              <w:rPr>
                <w:rFonts w:ascii="Times New Roman" w:eastAsia="Times New Roman" w:hAnsi="Times New Roman" w:cs="Times New Roman"/>
                <w:sz w:val="19"/>
                <w:szCs w:val="19"/>
                <w:lang w:eastAsia="en-IN"/>
              </w:rPr>
              <w:t>chelates</w:t>
            </w:r>
            <w:proofErr w:type="spellEnd"/>
            <w:r w:rsidRPr="004D1264">
              <w:rPr>
                <w:rFonts w:ascii="Times New Roman" w:eastAsia="Times New Roman" w:hAnsi="Times New Roman" w:cs="Times New Roman"/>
                <w:sz w:val="19"/>
                <w:szCs w:val="19"/>
                <w:lang w:eastAsia="en-IN"/>
              </w:rPr>
              <w:t xml:space="preserve"> metal ions (Fe, Zn and Cu) and make them available for uptake by plants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proofErr w:type="spellStart"/>
            <w:r w:rsidRPr="004D1264">
              <w:rPr>
                <w:rFonts w:ascii="Times New Roman" w:eastAsia="Times New Roman" w:hAnsi="Times New Roman" w:cs="Times New Roman"/>
                <w:sz w:val="19"/>
                <w:szCs w:val="19"/>
                <w:lang w:eastAsia="en-IN"/>
              </w:rPr>
              <w:t>Graminaceous</w:t>
            </w:r>
            <w:proofErr w:type="spellEnd"/>
            <w:r w:rsidRPr="004D1264">
              <w:rPr>
                <w:rFonts w:ascii="Times New Roman" w:eastAsia="Times New Roman" w:hAnsi="Times New Roman" w:cs="Times New Roman"/>
                <w:sz w:val="19"/>
                <w:szCs w:val="19"/>
                <w:lang w:eastAsia="en-IN"/>
              </w:rPr>
              <w:t xml:space="preserve"> monocots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0" w:anchor="bib0038" w:history="1">
              <w:proofErr w:type="spellStart"/>
              <w:r w:rsidRPr="004D1264">
                <w:rPr>
                  <w:rFonts w:ascii="Times New Roman" w:eastAsia="Times New Roman" w:hAnsi="Times New Roman" w:cs="Times New Roman"/>
                  <w:color w:val="0272B1"/>
                  <w:sz w:val="19"/>
                  <w:lang w:eastAsia="en-IN"/>
                </w:rPr>
                <w:t>Connorton</w:t>
              </w:r>
              <w:proofErr w:type="spellEnd"/>
              <w:r w:rsidRPr="004D1264">
                <w:rPr>
                  <w:rFonts w:ascii="Times New Roman" w:eastAsia="Times New Roman" w:hAnsi="Times New Roman" w:cs="Times New Roman"/>
                  <w:color w:val="0272B1"/>
                  <w:sz w:val="19"/>
                  <w:lang w:eastAsia="en-IN"/>
                </w:rPr>
                <w:t xml:space="preserve"> et al., 2017</w:t>
              </w:r>
            </w:hyperlink>
          </w:p>
        </w:tc>
      </w:tr>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proofErr w:type="spellStart"/>
            <w:r w:rsidRPr="004D1264">
              <w:rPr>
                <w:rFonts w:ascii="Times New Roman" w:eastAsia="Times New Roman" w:hAnsi="Times New Roman" w:cs="Times New Roman"/>
                <w:sz w:val="19"/>
                <w:szCs w:val="19"/>
                <w:lang w:eastAsia="en-IN"/>
              </w:rPr>
              <w:t>Nicotinamide</w:t>
            </w:r>
            <w:proofErr w:type="spellEnd"/>
            <w:r w:rsidRPr="004D1264">
              <w:rPr>
                <w:rFonts w:ascii="Times New Roman" w:eastAsia="Times New Roman" w:hAnsi="Times New Roman" w:cs="Times New Roman"/>
                <w:sz w:val="19"/>
                <w:szCs w:val="19"/>
                <w:lang w:eastAsia="en-IN"/>
              </w:rPr>
              <w:t xml:space="preserve"> (NA)</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It </w:t>
            </w:r>
            <w:proofErr w:type="spellStart"/>
            <w:r w:rsidRPr="004D1264">
              <w:rPr>
                <w:rFonts w:ascii="Times New Roman" w:eastAsia="Times New Roman" w:hAnsi="Times New Roman" w:cs="Times New Roman"/>
                <w:sz w:val="19"/>
                <w:szCs w:val="19"/>
                <w:lang w:eastAsia="en-IN"/>
              </w:rPr>
              <w:t>chelates</w:t>
            </w:r>
            <w:proofErr w:type="spellEnd"/>
            <w:r w:rsidRPr="004D1264">
              <w:rPr>
                <w:rFonts w:ascii="Times New Roman" w:eastAsia="Times New Roman" w:hAnsi="Times New Roman" w:cs="Times New Roman"/>
                <w:sz w:val="19"/>
                <w:szCs w:val="19"/>
                <w:lang w:eastAsia="en-IN"/>
              </w:rPr>
              <w:t xml:space="preserve"> iron as well as other divalent metals, such as copper, zinc and manganese and is </w:t>
            </w:r>
            <w:r w:rsidRPr="004D1264">
              <w:rPr>
                <w:rFonts w:ascii="Times New Roman" w:eastAsia="Times New Roman" w:hAnsi="Times New Roman" w:cs="Times New Roman"/>
                <w:sz w:val="19"/>
                <w:szCs w:val="19"/>
                <w:lang w:eastAsia="en-IN"/>
              </w:rPr>
              <w:lastRenderedPageBreak/>
              <w:t>involved in their transport in plants.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lastRenderedPageBreak/>
              <w:t xml:space="preserve">Monocots as well as </w:t>
            </w:r>
            <w:proofErr w:type="spellStart"/>
            <w:r w:rsidRPr="004D1264">
              <w:rPr>
                <w:rFonts w:ascii="Times New Roman" w:eastAsia="Times New Roman" w:hAnsi="Times New Roman" w:cs="Times New Roman"/>
                <w:sz w:val="19"/>
                <w:szCs w:val="19"/>
                <w:lang w:eastAsia="en-IN"/>
              </w:rPr>
              <w:t>dicots</w:t>
            </w:r>
            <w:proofErr w:type="spellEnd"/>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1" w:anchor="bib0038" w:history="1">
              <w:proofErr w:type="spellStart"/>
              <w:r w:rsidRPr="004D1264">
                <w:rPr>
                  <w:rFonts w:ascii="Times New Roman" w:eastAsia="Times New Roman" w:hAnsi="Times New Roman" w:cs="Times New Roman"/>
                  <w:color w:val="0272B1"/>
                  <w:sz w:val="19"/>
                  <w:lang w:eastAsia="en-IN"/>
                </w:rPr>
                <w:t>Connorton</w:t>
              </w:r>
              <w:proofErr w:type="spellEnd"/>
              <w:r w:rsidRPr="004D1264">
                <w:rPr>
                  <w:rFonts w:ascii="Times New Roman" w:eastAsia="Times New Roman" w:hAnsi="Times New Roman" w:cs="Times New Roman"/>
                  <w:color w:val="0272B1"/>
                  <w:sz w:val="19"/>
                  <w:lang w:eastAsia="en-IN"/>
                </w:rPr>
                <w:t xml:space="preserve"> et al., 2017</w:t>
              </w:r>
            </w:hyperlink>
          </w:p>
        </w:tc>
      </w:tr>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lastRenderedPageBreak/>
              <w:t>YS1</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It is involved in the uptake of metal-MA complexes from the </w:t>
            </w:r>
            <w:proofErr w:type="spellStart"/>
            <w:r w:rsidRPr="004D1264">
              <w:rPr>
                <w:rFonts w:ascii="Times New Roman" w:eastAsia="Times New Roman" w:hAnsi="Times New Roman" w:cs="Times New Roman"/>
                <w:sz w:val="19"/>
                <w:szCs w:val="19"/>
                <w:lang w:eastAsia="en-IN"/>
              </w:rPr>
              <w:t>rhizosphere</w:t>
            </w:r>
            <w:proofErr w:type="spellEnd"/>
            <w:r w:rsidRPr="004D1264">
              <w:rPr>
                <w:rFonts w:ascii="Times New Roman" w:eastAsia="Times New Roman" w:hAnsi="Times New Roman" w:cs="Times New Roman"/>
                <w:sz w:val="19"/>
                <w:szCs w:val="19"/>
                <w:lang w:eastAsia="en-IN"/>
              </w:rPr>
              <w:t xml:space="preserve"> into the plant cell.</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Monocots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2" w:anchor="bib0038" w:history="1">
              <w:proofErr w:type="spellStart"/>
              <w:r w:rsidRPr="004D1264">
                <w:rPr>
                  <w:rFonts w:ascii="Times New Roman" w:eastAsia="Times New Roman" w:hAnsi="Times New Roman" w:cs="Times New Roman"/>
                  <w:color w:val="0272B1"/>
                  <w:sz w:val="19"/>
                  <w:lang w:eastAsia="en-IN"/>
                </w:rPr>
                <w:t>Connorton</w:t>
              </w:r>
              <w:proofErr w:type="spellEnd"/>
              <w:r w:rsidRPr="004D1264">
                <w:rPr>
                  <w:rFonts w:ascii="Times New Roman" w:eastAsia="Times New Roman" w:hAnsi="Times New Roman" w:cs="Times New Roman"/>
                  <w:color w:val="0272B1"/>
                  <w:sz w:val="19"/>
                  <w:lang w:eastAsia="en-IN"/>
                </w:rPr>
                <w:t xml:space="preserve"> et al., 2017</w:t>
              </w:r>
            </w:hyperlink>
          </w:p>
        </w:tc>
      </w:tr>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YSL transporters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It aids in the intercellular transport of a complex of metals with </w:t>
            </w:r>
            <w:proofErr w:type="spellStart"/>
            <w:r w:rsidRPr="004D1264">
              <w:rPr>
                <w:rFonts w:ascii="Times New Roman" w:eastAsia="Times New Roman" w:hAnsi="Times New Roman" w:cs="Times New Roman"/>
                <w:sz w:val="19"/>
                <w:szCs w:val="19"/>
                <w:lang w:eastAsia="en-IN"/>
              </w:rPr>
              <w:t>nicotianamine</w:t>
            </w:r>
            <w:proofErr w:type="spellEnd"/>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Monocots as well as </w:t>
            </w:r>
            <w:proofErr w:type="spellStart"/>
            <w:r w:rsidRPr="004D1264">
              <w:rPr>
                <w:rFonts w:ascii="Times New Roman" w:eastAsia="Times New Roman" w:hAnsi="Times New Roman" w:cs="Times New Roman"/>
                <w:sz w:val="19"/>
                <w:szCs w:val="19"/>
                <w:lang w:eastAsia="en-IN"/>
              </w:rPr>
              <w:t>dicots</w:t>
            </w:r>
            <w:proofErr w:type="spellEnd"/>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3" w:anchor="bib0038" w:history="1">
              <w:proofErr w:type="spellStart"/>
              <w:r w:rsidRPr="004D1264">
                <w:rPr>
                  <w:rFonts w:ascii="Times New Roman" w:eastAsia="Times New Roman" w:hAnsi="Times New Roman" w:cs="Times New Roman"/>
                  <w:color w:val="0272B1"/>
                  <w:sz w:val="19"/>
                  <w:lang w:eastAsia="en-IN"/>
                </w:rPr>
                <w:t>Connorton</w:t>
              </w:r>
              <w:proofErr w:type="spellEnd"/>
              <w:r w:rsidRPr="004D1264">
                <w:rPr>
                  <w:rFonts w:ascii="Times New Roman" w:eastAsia="Times New Roman" w:hAnsi="Times New Roman" w:cs="Times New Roman"/>
                  <w:color w:val="0272B1"/>
                  <w:sz w:val="19"/>
                  <w:lang w:eastAsia="en-IN"/>
                </w:rPr>
                <w:t xml:space="preserve"> et al., 2017</w:t>
              </w:r>
            </w:hyperlink>
          </w:p>
        </w:tc>
      </w:tr>
      <w:bookmarkEnd w:id="38"/>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IRT1</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It is the primary root iron transporter but it can also transport zinc and manganese.</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i/>
                <w:iCs/>
                <w:sz w:val="19"/>
                <w:lang w:eastAsia="en-IN"/>
              </w:rPr>
              <w:t>Arabidopsis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4" w:anchor="bib0003" w:history="1">
              <w:proofErr w:type="spellStart"/>
              <w:r w:rsidRPr="004D1264">
                <w:rPr>
                  <w:rFonts w:ascii="Times New Roman" w:eastAsia="Times New Roman" w:hAnsi="Times New Roman" w:cs="Times New Roman"/>
                  <w:color w:val="0272B1"/>
                  <w:sz w:val="19"/>
                  <w:lang w:eastAsia="en-IN"/>
                </w:rPr>
                <w:t>Grotz</w:t>
              </w:r>
              <w:proofErr w:type="spellEnd"/>
              <w:r w:rsidRPr="004D1264">
                <w:rPr>
                  <w:rFonts w:ascii="Times New Roman" w:eastAsia="Times New Roman" w:hAnsi="Times New Roman" w:cs="Times New Roman"/>
                  <w:color w:val="0272B1"/>
                  <w:sz w:val="19"/>
                  <w:lang w:eastAsia="en-IN"/>
                </w:rPr>
                <w:t xml:space="preserve"> and </w:t>
              </w:r>
              <w:proofErr w:type="spellStart"/>
              <w:r w:rsidRPr="004D1264">
                <w:rPr>
                  <w:rFonts w:ascii="Times New Roman" w:eastAsia="Times New Roman" w:hAnsi="Times New Roman" w:cs="Times New Roman"/>
                  <w:color w:val="0272B1"/>
                  <w:sz w:val="19"/>
                  <w:lang w:eastAsia="en-IN"/>
                </w:rPr>
                <w:t>Guerinot</w:t>
              </w:r>
              <w:proofErr w:type="spellEnd"/>
              <w:r w:rsidRPr="004D1264">
                <w:rPr>
                  <w:rFonts w:ascii="Times New Roman" w:eastAsia="Times New Roman" w:hAnsi="Times New Roman" w:cs="Times New Roman"/>
                  <w:color w:val="0272B1"/>
                  <w:sz w:val="19"/>
                  <w:lang w:eastAsia="en-IN"/>
                </w:rPr>
                <w:t>, 2006</w:t>
              </w:r>
            </w:hyperlink>
          </w:p>
        </w:tc>
      </w:tr>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OsZIP1–4 and OsHMA2</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It transports either Fe2+ or Zn2+</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proofErr w:type="spellStart"/>
            <w:r w:rsidRPr="004D1264">
              <w:rPr>
                <w:rFonts w:ascii="Times New Roman" w:eastAsia="Times New Roman" w:hAnsi="Times New Roman" w:cs="Times New Roman"/>
                <w:i/>
                <w:iCs/>
                <w:sz w:val="19"/>
                <w:lang w:eastAsia="en-IN"/>
              </w:rPr>
              <w:t>Oryza</w:t>
            </w:r>
            <w:proofErr w:type="spellEnd"/>
            <w:r w:rsidRPr="004D1264">
              <w:rPr>
                <w:rFonts w:ascii="Times New Roman" w:eastAsia="Times New Roman" w:hAnsi="Times New Roman" w:cs="Times New Roman"/>
                <w:i/>
                <w:iCs/>
                <w:sz w:val="19"/>
                <w:lang w:eastAsia="en-IN"/>
              </w:rPr>
              <w:t xml:space="preserve"> </w:t>
            </w:r>
            <w:proofErr w:type="spellStart"/>
            <w:r w:rsidRPr="004D1264">
              <w:rPr>
                <w:rFonts w:ascii="Times New Roman" w:eastAsia="Times New Roman" w:hAnsi="Times New Roman" w:cs="Times New Roman"/>
                <w:i/>
                <w:iCs/>
                <w:sz w:val="19"/>
                <w:lang w:eastAsia="en-IN"/>
              </w:rPr>
              <w:t>sativa</w:t>
            </w:r>
            <w:proofErr w:type="spellEnd"/>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5" w:anchor="bib0055" w:history="1">
              <w:proofErr w:type="spellStart"/>
              <w:r w:rsidRPr="004D1264">
                <w:rPr>
                  <w:rFonts w:ascii="Times New Roman" w:eastAsia="Times New Roman" w:hAnsi="Times New Roman" w:cs="Times New Roman"/>
                  <w:color w:val="0272B1"/>
                  <w:sz w:val="19"/>
                  <w:lang w:eastAsia="en-IN"/>
                </w:rPr>
                <w:t>Banakar</w:t>
              </w:r>
              <w:proofErr w:type="spellEnd"/>
              <w:r w:rsidRPr="004D1264">
                <w:rPr>
                  <w:rFonts w:ascii="Times New Roman" w:eastAsia="Times New Roman" w:hAnsi="Times New Roman" w:cs="Times New Roman"/>
                  <w:color w:val="0272B1"/>
                  <w:sz w:val="19"/>
                  <w:lang w:eastAsia="en-IN"/>
                </w:rPr>
                <w:t xml:space="preserve"> et al., 2017</w:t>
              </w:r>
            </w:hyperlink>
            <w:r w:rsidRPr="004D1264">
              <w:rPr>
                <w:rFonts w:ascii="Times New Roman" w:eastAsia="Times New Roman" w:hAnsi="Times New Roman" w:cs="Times New Roman"/>
                <w:sz w:val="19"/>
                <w:szCs w:val="19"/>
                <w:lang w:eastAsia="en-IN"/>
              </w:rPr>
              <w:t>a</w:t>
            </w:r>
          </w:p>
        </w:tc>
      </w:tr>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proofErr w:type="spellStart"/>
            <w:r w:rsidRPr="004D1264">
              <w:rPr>
                <w:rFonts w:ascii="Times New Roman" w:eastAsia="Times New Roman" w:hAnsi="Times New Roman" w:cs="Times New Roman"/>
                <w:sz w:val="19"/>
                <w:szCs w:val="19"/>
                <w:lang w:eastAsia="en-IN"/>
              </w:rPr>
              <w:t>Ctr</w:t>
            </w:r>
            <w:proofErr w:type="spellEnd"/>
            <w:r w:rsidRPr="004D1264">
              <w:rPr>
                <w:rFonts w:ascii="Times New Roman" w:eastAsia="Times New Roman" w:hAnsi="Times New Roman" w:cs="Times New Roman"/>
                <w:sz w:val="19"/>
                <w:szCs w:val="19"/>
                <w:lang w:eastAsia="en-IN"/>
              </w:rPr>
              <w:t>/COPT transporters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These proteins are thought to be involved in copper uptake and transport</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i/>
                <w:iCs/>
                <w:sz w:val="19"/>
                <w:lang w:eastAsia="en-IN"/>
              </w:rPr>
              <w:t>Arabidopsis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6" w:anchor="bib0055" w:history="1">
              <w:proofErr w:type="spellStart"/>
              <w:r w:rsidRPr="004D1264">
                <w:rPr>
                  <w:rFonts w:ascii="Times New Roman" w:eastAsia="Times New Roman" w:hAnsi="Times New Roman" w:cs="Times New Roman"/>
                  <w:color w:val="0272B1"/>
                  <w:sz w:val="19"/>
                  <w:lang w:eastAsia="en-IN"/>
                </w:rPr>
                <w:t>Festa</w:t>
              </w:r>
              <w:proofErr w:type="spellEnd"/>
              <w:r w:rsidRPr="004D1264">
                <w:rPr>
                  <w:rFonts w:ascii="Times New Roman" w:eastAsia="Times New Roman" w:hAnsi="Times New Roman" w:cs="Times New Roman"/>
                  <w:color w:val="0272B1"/>
                  <w:sz w:val="19"/>
                  <w:lang w:eastAsia="en-IN"/>
                </w:rPr>
                <w:t xml:space="preserve"> and Thiele, 2011</w:t>
              </w:r>
            </w:hyperlink>
          </w:p>
        </w:tc>
      </w:tr>
      <w:bookmarkEnd w:id="56"/>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NRAMP transporters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These are involved in iron and manganese transport.</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Monocots and </w:t>
            </w:r>
            <w:proofErr w:type="spellStart"/>
            <w:r w:rsidRPr="004D1264">
              <w:rPr>
                <w:rFonts w:ascii="Times New Roman" w:eastAsia="Times New Roman" w:hAnsi="Times New Roman" w:cs="Times New Roman"/>
                <w:sz w:val="19"/>
                <w:szCs w:val="19"/>
                <w:lang w:eastAsia="en-IN"/>
              </w:rPr>
              <w:t>dicots</w:t>
            </w:r>
            <w:proofErr w:type="spellEnd"/>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7" w:anchor="bib0003" w:history="1">
              <w:proofErr w:type="spellStart"/>
              <w:r w:rsidRPr="004D1264">
                <w:rPr>
                  <w:rFonts w:ascii="Times New Roman" w:eastAsia="Times New Roman" w:hAnsi="Times New Roman" w:cs="Times New Roman"/>
                  <w:color w:val="0272B1"/>
                  <w:sz w:val="19"/>
                  <w:lang w:eastAsia="en-IN"/>
                </w:rPr>
                <w:t>Grotz</w:t>
              </w:r>
              <w:proofErr w:type="spellEnd"/>
              <w:r w:rsidRPr="004D1264">
                <w:rPr>
                  <w:rFonts w:ascii="Times New Roman" w:eastAsia="Times New Roman" w:hAnsi="Times New Roman" w:cs="Times New Roman"/>
                  <w:color w:val="0272B1"/>
                  <w:sz w:val="19"/>
                  <w:lang w:eastAsia="en-IN"/>
                </w:rPr>
                <w:t xml:space="preserve"> and </w:t>
              </w:r>
              <w:proofErr w:type="spellStart"/>
              <w:r w:rsidRPr="004D1264">
                <w:rPr>
                  <w:rFonts w:ascii="Times New Roman" w:eastAsia="Times New Roman" w:hAnsi="Times New Roman" w:cs="Times New Roman"/>
                  <w:color w:val="0272B1"/>
                  <w:sz w:val="19"/>
                  <w:lang w:eastAsia="en-IN"/>
                </w:rPr>
                <w:t>Guerinot</w:t>
              </w:r>
              <w:proofErr w:type="spellEnd"/>
              <w:r w:rsidRPr="004D1264">
                <w:rPr>
                  <w:rFonts w:ascii="Times New Roman" w:eastAsia="Times New Roman" w:hAnsi="Times New Roman" w:cs="Times New Roman"/>
                  <w:color w:val="0272B1"/>
                  <w:sz w:val="19"/>
                  <w:lang w:eastAsia="en-IN"/>
                </w:rPr>
                <w:t>, 2006</w:t>
              </w:r>
            </w:hyperlink>
          </w:p>
        </w:tc>
      </w:tr>
      <w:tr w:rsidR="004D1264" w:rsidRPr="004D1264" w:rsidTr="004D1264">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bookmarkStart w:id="77" w:name="bbib0079"/>
            <w:bookmarkEnd w:id="2"/>
            <w:r w:rsidRPr="004D1264">
              <w:rPr>
                <w:rFonts w:ascii="Times New Roman" w:eastAsia="Times New Roman" w:hAnsi="Times New Roman" w:cs="Times New Roman"/>
                <w:sz w:val="19"/>
                <w:szCs w:val="19"/>
                <w:lang w:eastAsia="en-IN"/>
              </w:rPr>
              <w:t>CDF transporters</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These efflux Mn2+, Zn2+, and Fe2+, into </w:t>
            </w:r>
            <w:proofErr w:type="spellStart"/>
            <w:r w:rsidRPr="004D1264">
              <w:rPr>
                <w:rFonts w:ascii="Times New Roman" w:eastAsia="Times New Roman" w:hAnsi="Times New Roman" w:cs="Times New Roman"/>
                <w:sz w:val="19"/>
                <w:szCs w:val="19"/>
                <w:lang w:eastAsia="en-IN"/>
              </w:rPr>
              <w:t>subcellular</w:t>
            </w:r>
            <w:proofErr w:type="spellEnd"/>
            <w:r w:rsidRPr="004D1264">
              <w:rPr>
                <w:rFonts w:ascii="Times New Roman" w:eastAsia="Times New Roman" w:hAnsi="Times New Roman" w:cs="Times New Roman"/>
                <w:sz w:val="19"/>
                <w:szCs w:val="19"/>
                <w:lang w:eastAsia="en-IN"/>
              </w:rPr>
              <w:t xml:space="preserve"> compartments or out of the cytoplasm</w:t>
            </w:r>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r w:rsidRPr="004D1264">
              <w:rPr>
                <w:rFonts w:ascii="Times New Roman" w:eastAsia="Times New Roman" w:hAnsi="Times New Roman" w:cs="Times New Roman"/>
                <w:sz w:val="19"/>
                <w:szCs w:val="19"/>
                <w:lang w:eastAsia="en-IN"/>
              </w:rPr>
              <w:t xml:space="preserve">Monocots and </w:t>
            </w:r>
            <w:proofErr w:type="spellStart"/>
            <w:r w:rsidRPr="004D1264">
              <w:rPr>
                <w:rFonts w:ascii="Times New Roman" w:eastAsia="Times New Roman" w:hAnsi="Times New Roman" w:cs="Times New Roman"/>
                <w:sz w:val="19"/>
                <w:szCs w:val="19"/>
                <w:lang w:eastAsia="en-IN"/>
              </w:rPr>
              <w:t>dicots</w:t>
            </w:r>
            <w:proofErr w:type="spellEnd"/>
          </w:p>
        </w:tc>
        <w:tc>
          <w:tcPr>
            <w:tcW w:w="0" w:type="auto"/>
            <w:tcBorders>
              <w:bottom w:val="nil"/>
              <w:right w:val="nil"/>
            </w:tcBorders>
            <w:tcMar>
              <w:top w:w="68" w:type="dxa"/>
              <w:left w:w="68" w:type="dxa"/>
              <w:bottom w:w="68" w:type="dxa"/>
              <w:right w:w="68" w:type="dxa"/>
            </w:tcMar>
            <w:hideMark/>
          </w:tcPr>
          <w:p w:rsidR="004D1264" w:rsidRPr="004D1264" w:rsidRDefault="004D1264" w:rsidP="004D1264">
            <w:pPr>
              <w:spacing w:after="0" w:line="240" w:lineRule="auto"/>
              <w:rPr>
                <w:rFonts w:ascii="Times New Roman" w:eastAsia="Times New Roman" w:hAnsi="Times New Roman" w:cs="Times New Roman"/>
                <w:sz w:val="19"/>
                <w:szCs w:val="19"/>
                <w:lang w:eastAsia="en-IN"/>
              </w:rPr>
            </w:pPr>
            <w:hyperlink r:id="rId118" w:anchor="bib0079" w:history="1">
              <w:proofErr w:type="spellStart"/>
              <w:r w:rsidRPr="004D1264">
                <w:rPr>
                  <w:rFonts w:ascii="Times New Roman" w:eastAsia="Times New Roman" w:hAnsi="Times New Roman" w:cs="Times New Roman"/>
                  <w:color w:val="0272B1"/>
                  <w:sz w:val="19"/>
                  <w:lang w:eastAsia="en-IN"/>
                </w:rPr>
                <w:t>Gustin</w:t>
              </w:r>
              <w:proofErr w:type="spellEnd"/>
              <w:r w:rsidRPr="004D1264">
                <w:rPr>
                  <w:rFonts w:ascii="Times New Roman" w:eastAsia="Times New Roman" w:hAnsi="Times New Roman" w:cs="Times New Roman"/>
                  <w:color w:val="0272B1"/>
                  <w:sz w:val="19"/>
                  <w:lang w:eastAsia="en-IN"/>
                </w:rPr>
                <w:t xml:space="preserve"> et al., 2011</w:t>
              </w:r>
            </w:hyperlink>
          </w:p>
        </w:tc>
      </w:tr>
    </w:tbl>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An antagonism exists between Fe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At </w:t>
      </w:r>
      <w:proofErr w:type="spellStart"/>
      <w:r w:rsidRPr="004D1264">
        <w:rPr>
          <w:rFonts w:ascii="Times New Roman" w:eastAsia="Times New Roman" w:hAnsi="Times New Roman" w:cs="Times New Roman"/>
          <w:color w:val="1F1F1F"/>
          <w:sz w:val="24"/>
          <w:szCs w:val="24"/>
          <w:lang w:eastAsia="en-IN"/>
        </w:rPr>
        <w:t>equimolar</w:t>
      </w:r>
      <w:proofErr w:type="spellEnd"/>
      <w:r w:rsidRPr="004D1264">
        <w:rPr>
          <w:rFonts w:ascii="Times New Roman" w:eastAsia="Times New Roman" w:hAnsi="Times New Roman" w:cs="Times New Roman"/>
          <w:color w:val="1F1F1F"/>
          <w:sz w:val="24"/>
          <w:szCs w:val="24"/>
          <w:lang w:eastAsia="en-IN"/>
        </w:rPr>
        <w:t xml:space="preserve"> concentrations of Fe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interfered with Fe uptake and transport (</w:t>
      </w:r>
      <w:bookmarkStart w:id="78" w:name="bbib0074"/>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Gayomba</w:t>
      </w:r>
      <w:proofErr w:type="spellEnd"/>
      <w:r w:rsidRPr="004D1264">
        <w:rPr>
          <w:rFonts w:ascii="Times New Roman" w:eastAsia="Times New Roman" w:hAnsi="Times New Roman" w:cs="Times New Roman"/>
          <w:color w:val="0272B1"/>
          <w:sz w:val="24"/>
          <w:szCs w:val="24"/>
          <w:lang w:eastAsia="en-IN"/>
        </w:rPr>
        <w:t> et al., 2015</w:t>
      </w:r>
      <w:r w:rsidRPr="004D1264">
        <w:rPr>
          <w:rFonts w:ascii="Times New Roman" w:eastAsia="Times New Roman" w:hAnsi="Times New Roman" w:cs="Times New Roman"/>
          <w:color w:val="1F1F1F"/>
          <w:sz w:val="24"/>
          <w:szCs w:val="24"/>
          <w:lang w:eastAsia="en-IN"/>
        </w:rPr>
        <w:fldChar w:fldCharType="end"/>
      </w:r>
      <w:bookmarkEnd w:id="78"/>
      <w:r w:rsidRPr="004D1264">
        <w:rPr>
          <w:rFonts w:ascii="Times New Roman" w:eastAsia="Times New Roman" w:hAnsi="Times New Roman" w:cs="Times New Roman"/>
          <w:color w:val="1F1F1F"/>
          <w:sz w:val="24"/>
          <w:szCs w:val="24"/>
          <w:lang w:eastAsia="en-IN"/>
        </w:rPr>
        <w:t>). It is the relative amount of the two metals in the rooting medium that is more important than their absolute level (</w:t>
      </w:r>
      <w:bookmarkStart w:id="79" w:name="bbib0075"/>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Lingle</w:t>
      </w:r>
      <w:proofErr w:type="spellEnd"/>
      <w:r w:rsidRPr="004D1264">
        <w:rPr>
          <w:rFonts w:ascii="Times New Roman" w:eastAsia="Times New Roman" w:hAnsi="Times New Roman" w:cs="Times New Roman"/>
          <w:color w:val="0272B1"/>
          <w:sz w:val="24"/>
          <w:szCs w:val="24"/>
          <w:lang w:eastAsia="en-IN"/>
        </w:rPr>
        <w:t> et al., 1963</w:t>
      </w:r>
      <w:r w:rsidRPr="004D1264">
        <w:rPr>
          <w:rFonts w:ascii="Times New Roman" w:eastAsia="Times New Roman" w:hAnsi="Times New Roman" w:cs="Times New Roman"/>
          <w:color w:val="1F1F1F"/>
          <w:sz w:val="24"/>
          <w:szCs w:val="24"/>
          <w:lang w:eastAsia="en-IN"/>
        </w:rPr>
        <w:fldChar w:fldCharType="end"/>
      </w:r>
      <w:bookmarkEnd w:id="79"/>
      <w:r w:rsidRPr="004D1264">
        <w:rPr>
          <w:rFonts w:ascii="Times New Roman" w:eastAsia="Times New Roman" w:hAnsi="Times New Roman" w:cs="Times New Roman"/>
          <w:color w:val="1F1F1F"/>
          <w:sz w:val="24"/>
          <w:szCs w:val="24"/>
          <w:lang w:eastAsia="en-IN"/>
        </w:rPr>
        <w:t xml:space="preserve">). Mutation in Fe transporter IRT1 demonstrated the role of IRT1 in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transport, and it uncouples with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and Fe </w:t>
      </w:r>
      <w:proofErr w:type="gramStart"/>
      <w:r w:rsidRPr="004D1264">
        <w:rPr>
          <w:rFonts w:ascii="Times New Roman" w:eastAsia="Times New Roman" w:hAnsi="Times New Roman" w:cs="Times New Roman"/>
          <w:color w:val="1F1F1F"/>
          <w:sz w:val="24"/>
          <w:szCs w:val="24"/>
          <w:lang w:eastAsia="en-IN"/>
        </w:rPr>
        <w:t>transport</w:t>
      </w:r>
      <w:proofErr w:type="gramEnd"/>
      <w:r w:rsidRPr="004D1264">
        <w:rPr>
          <w:rFonts w:ascii="Times New Roman" w:eastAsia="Times New Roman" w:hAnsi="Times New Roman" w:cs="Times New Roman"/>
          <w:color w:val="1F1F1F"/>
          <w:sz w:val="24"/>
          <w:szCs w:val="24"/>
          <w:lang w:eastAsia="en-IN"/>
        </w:rPr>
        <w:t xml:space="preserve"> (</w:t>
      </w:r>
      <w:bookmarkStart w:id="80" w:name="bbib0076"/>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Rogers et al., 2000</w:t>
      </w:r>
      <w:r w:rsidRPr="004D1264">
        <w:rPr>
          <w:rFonts w:ascii="Times New Roman" w:eastAsia="Times New Roman" w:hAnsi="Times New Roman" w:cs="Times New Roman"/>
          <w:color w:val="1F1F1F"/>
          <w:sz w:val="24"/>
          <w:szCs w:val="24"/>
          <w:lang w:eastAsia="en-IN"/>
        </w:rPr>
        <w:fldChar w:fldCharType="end"/>
      </w:r>
      <w:bookmarkEnd w:id="80"/>
      <w:r w:rsidRPr="004D1264">
        <w:rPr>
          <w:rFonts w:ascii="Times New Roman" w:eastAsia="Times New Roman" w:hAnsi="Times New Roman" w:cs="Times New Roman"/>
          <w:color w:val="1F1F1F"/>
          <w:sz w:val="24"/>
          <w:szCs w:val="24"/>
          <w:lang w:eastAsia="en-IN"/>
        </w:rPr>
        <w:t>). Broad </w:t>
      </w:r>
      <w:hyperlink r:id="rId119" w:tooltip="Learn more about substrate specificity from ScienceDirect's AI-generated Topic Pages" w:history="1">
        <w:r w:rsidRPr="004D1264">
          <w:rPr>
            <w:rFonts w:ascii="Times New Roman" w:eastAsia="Times New Roman" w:hAnsi="Times New Roman" w:cs="Times New Roman"/>
            <w:color w:val="1F1F1F"/>
            <w:sz w:val="24"/>
            <w:szCs w:val="24"/>
            <w:u w:val="single"/>
            <w:lang w:eastAsia="en-IN"/>
          </w:rPr>
          <w:t>substrate specificity</w:t>
        </w:r>
      </w:hyperlink>
      <w:r w:rsidRPr="004D1264">
        <w:rPr>
          <w:rFonts w:ascii="Times New Roman" w:eastAsia="Times New Roman" w:hAnsi="Times New Roman" w:cs="Times New Roman"/>
          <w:color w:val="1F1F1F"/>
          <w:sz w:val="24"/>
          <w:szCs w:val="24"/>
          <w:lang w:eastAsia="en-IN"/>
        </w:rPr>
        <w:t xml:space="preserve"> of the majority of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translocation transporters (like NRAMPs) </w:t>
      </w:r>
      <w:proofErr w:type="spellStart"/>
      <w:r w:rsidRPr="004D1264">
        <w:rPr>
          <w:rFonts w:ascii="Times New Roman" w:eastAsia="Times New Roman" w:hAnsi="Times New Roman" w:cs="Times New Roman"/>
          <w:color w:val="1F1F1F"/>
          <w:sz w:val="24"/>
          <w:szCs w:val="24"/>
          <w:lang w:eastAsia="en-IN"/>
        </w:rPr>
        <w:t>substantiatinly</w:t>
      </w:r>
      <w:proofErr w:type="spellEnd"/>
      <w:r w:rsidRPr="004D1264">
        <w:rPr>
          <w:rFonts w:ascii="Times New Roman" w:eastAsia="Times New Roman" w:hAnsi="Times New Roman" w:cs="Times New Roman"/>
          <w:color w:val="1F1F1F"/>
          <w:sz w:val="24"/>
          <w:szCs w:val="24"/>
          <w:lang w:eastAsia="en-IN"/>
        </w:rPr>
        <w:t xml:space="preserve"> influences the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homeostasis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"bib0031"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Socha</w:t>
      </w:r>
      <w:proofErr w:type="spellEnd"/>
      <w:r w:rsidRPr="004D1264">
        <w:rPr>
          <w:rFonts w:ascii="Times New Roman" w:eastAsia="Times New Roman" w:hAnsi="Times New Roman" w:cs="Times New Roman"/>
          <w:color w:val="0272B1"/>
          <w:sz w:val="24"/>
          <w:szCs w:val="24"/>
          <w:lang w:eastAsia="en-IN"/>
        </w:rPr>
        <w:t xml:space="preserve"> and </w:t>
      </w:r>
      <w:proofErr w:type="spellStart"/>
      <w:r w:rsidRPr="004D1264">
        <w:rPr>
          <w:rFonts w:ascii="Times New Roman" w:eastAsia="Times New Roman" w:hAnsi="Times New Roman" w:cs="Times New Roman"/>
          <w:color w:val="0272B1"/>
          <w:sz w:val="24"/>
          <w:szCs w:val="24"/>
          <w:lang w:eastAsia="en-IN"/>
        </w:rPr>
        <w:t>Guerinot</w:t>
      </w:r>
      <w:proofErr w:type="spellEnd"/>
      <w:r w:rsidRPr="004D1264">
        <w:rPr>
          <w:rFonts w:ascii="Times New Roman" w:eastAsia="Times New Roman" w:hAnsi="Times New Roman" w:cs="Times New Roman"/>
          <w:color w:val="0272B1"/>
          <w:sz w:val="24"/>
          <w:szCs w:val="24"/>
          <w:lang w:eastAsia="en-IN"/>
        </w:rPr>
        <w:t>, 2014</w:t>
      </w:r>
      <w:r w:rsidRPr="004D1264">
        <w:rPr>
          <w:rFonts w:ascii="Times New Roman" w:eastAsia="Times New Roman" w:hAnsi="Times New Roman" w:cs="Times New Roman"/>
          <w:color w:val="1F1F1F"/>
          <w:sz w:val="24"/>
          <w:szCs w:val="24"/>
          <w:lang w:eastAsia="en-IN"/>
        </w:rPr>
        <w:fldChar w:fldCharType="end"/>
      </w:r>
      <w:bookmarkEnd w:id="30"/>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deficiency is reported to </w:t>
      </w:r>
      <w:proofErr w:type="spellStart"/>
      <w:r w:rsidRPr="004D1264">
        <w:rPr>
          <w:rFonts w:ascii="Times New Roman" w:eastAsia="Times New Roman" w:hAnsi="Times New Roman" w:cs="Times New Roman"/>
          <w:color w:val="1F1F1F"/>
          <w:sz w:val="24"/>
          <w:szCs w:val="24"/>
          <w:lang w:eastAsia="en-IN"/>
        </w:rPr>
        <w:t>upregulate</w:t>
      </w:r>
      <w:proofErr w:type="spellEnd"/>
      <w:r w:rsidRPr="004D1264">
        <w:rPr>
          <w:rFonts w:ascii="Times New Roman" w:eastAsia="Times New Roman" w:hAnsi="Times New Roman" w:cs="Times New Roman"/>
          <w:color w:val="1F1F1F"/>
          <w:sz w:val="24"/>
          <w:szCs w:val="24"/>
          <w:lang w:eastAsia="en-IN"/>
        </w:rPr>
        <w:t xml:space="preserve"> AtNRAMP1 transcription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"bib0043"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Ramírez</w:t>
      </w:r>
      <w:proofErr w:type="spellEnd"/>
      <w:r w:rsidRPr="004D1264">
        <w:rPr>
          <w:rFonts w:ascii="Times New Roman" w:eastAsia="Times New Roman" w:hAnsi="Times New Roman" w:cs="Times New Roman"/>
          <w:color w:val="0272B1"/>
          <w:sz w:val="24"/>
          <w:szCs w:val="24"/>
          <w:lang w:eastAsia="en-IN"/>
        </w:rPr>
        <w:t> et al., 2008</w:t>
      </w:r>
      <w:r w:rsidRPr="004D1264">
        <w:rPr>
          <w:rFonts w:ascii="Times New Roman" w:eastAsia="Times New Roman" w:hAnsi="Times New Roman" w:cs="Times New Roman"/>
          <w:color w:val="1F1F1F"/>
          <w:sz w:val="24"/>
          <w:szCs w:val="24"/>
          <w:lang w:eastAsia="en-IN"/>
        </w:rPr>
        <w:fldChar w:fldCharType="end"/>
      </w:r>
      <w:bookmarkEnd w:id="43"/>
      <w:r w:rsidRPr="004D1264">
        <w:rPr>
          <w:rFonts w:ascii="Times New Roman" w:eastAsia="Times New Roman" w:hAnsi="Times New Roman" w:cs="Times New Roman"/>
          <w:color w:val="1F1F1F"/>
          <w:sz w:val="24"/>
          <w:szCs w:val="24"/>
          <w:lang w:eastAsia="en-IN"/>
        </w:rPr>
        <w:t>). Similarly, in </w:t>
      </w:r>
      <w:r w:rsidRPr="004D1264">
        <w:rPr>
          <w:rFonts w:ascii="Times New Roman" w:eastAsia="Times New Roman" w:hAnsi="Times New Roman" w:cs="Times New Roman"/>
          <w:i/>
          <w:iCs/>
          <w:color w:val="1F1F1F"/>
          <w:sz w:val="24"/>
          <w:szCs w:val="24"/>
          <w:lang w:eastAsia="en-IN"/>
        </w:rPr>
        <w:t>Arabidopsis</w:t>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transporters (NRAMP3 and NRAMP4) advocated to </w:t>
      </w:r>
      <w:proofErr w:type="gramStart"/>
      <w:r w:rsidRPr="004D1264">
        <w:rPr>
          <w:rFonts w:ascii="Times New Roman" w:eastAsia="Times New Roman" w:hAnsi="Times New Roman" w:cs="Times New Roman"/>
          <w:color w:val="1F1F1F"/>
          <w:sz w:val="24"/>
          <w:szCs w:val="24"/>
          <w:lang w:eastAsia="en-IN"/>
        </w:rPr>
        <w:t>involved</w:t>
      </w:r>
      <w:proofErr w:type="gramEnd"/>
      <w:r w:rsidRPr="004D1264">
        <w:rPr>
          <w:rFonts w:ascii="Times New Roman" w:eastAsia="Times New Roman" w:hAnsi="Times New Roman" w:cs="Times New Roman"/>
          <w:color w:val="1F1F1F"/>
          <w:sz w:val="24"/>
          <w:szCs w:val="24"/>
          <w:lang w:eastAsia="en-IN"/>
        </w:rPr>
        <w:t xml:space="preserve"> in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export (</w:t>
      </w:r>
      <w:bookmarkStart w:id="81" w:name="bbib0077"/>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Lanquar</w:t>
      </w:r>
      <w:proofErr w:type="spellEnd"/>
      <w:r w:rsidRPr="004D1264">
        <w:rPr>
          <w:rFonts w:ascii="Times New Roman" w:eastAsia="Times New Roman" w:hAnsi="Times New Roman" w:cs="Times New Roman"/>
          <w:color w:val="0272B1"/>
          <w:sz w:val="24"/>
          <w:szCs w:val="24"/>
          <w:lang w:eastAsia="en-IN"/>
        </w:rPr>
        <w:t> et al., 2010</w:t>
      </w:r>
      <w:r w:rsidRPr="004D1264">
        <w:rPr>
          <w:rFonts w:ascii="Times New Roman" w:eastAsia="Times New Roman" w:hAnsi="Times New Roman" w:cs="Times New Roman"/>
          <w:color w:val="1F1F1F"/>
          <w:sz w:val="24"/>
          <w:szCs w:val="24"/>
          <w:lang w:eastAsia="en-IN"/>
        </w:rPr>
        <w:fldChar w:fldCharType="end"/>
      </w:r>
      <w:bookmarkEnd w:id="81"/>
      <w:r w:rsidRPr="004D1264">
        <w:rPr>
          <w:rFonts w:ascii="Times New Roman" w:eastAsia="Times New Roman" w:hAnsi="Times New Roman" w:cs="Times New Roman"/>
          <w:color w:val="1F1F1F"/>
          <w:sz w:val="24"/>
          <w:szCs w:val="24"/>
          <w:lang w:eastAsia="en-IN"/>
        </w:rPr>
        <w:t>). Metal </w:t>
      </w:r>
      <w:hyperlink r:id="rId120" w:tooltip="Learn more about transport protein from ScienceDirect's AI-generated Topic Pages" w:history="1">
        <w:r w:rsidRPr="004D1264">
          <w:rPr>
            <w:rFonts w:ascii="Times New Roman" w:eastAsia="Times New Roman" w:hAnsi="Times New Roman" w:cs="Times New Roman"/>
            <w:color w:val="1F1F1F"/>
            <w:sz w:val="24"/>
            <w:szCs w:val="24"/>
            <w:u w:val="single"/>
            <w:lang w:eastAsia="en-IN"/>
          </w:rPr>
          <w:t>transport protein</w:t>
        </w:r>
      </w:hyperlink>
      <w:r w:rsidRPr="004D1264">
        <w:rPr>
          <w:rFonts w:ascii="Times New Roman" w:eastAsia="Times New Roman" w:hAnsi="Times New Roman" w:cs="Times New Roman"/>
          <w:color w:val="1F1F1F"/>
          <w:sz w:val="24"/>
          <w:szCs w:val="24"/>
          <w:lang w:eastAsia="en-IN"/>
        </w:rPr>
        <w:t xml:space="preserve">, YSL mediate cellular uptake of metals </w:t>
      </w:r>
      <w:proofErr w:type="spellStart"/>
      <w:r w:rsidRPr="004D1264">
        <w:rPr>
          <w:rFonts w:ascii="Times New Roman" w:eastAsia="Times New Roman" w:hAnsi="Times New Roman" w:cs="Times New Roman"/>
          <w:color w:val="1F1F1F"/>
          <w:sz w:val="24"/>
          <w:szCs w:val="24"/>
          <w:lang w:eastAsia="en-IN"/>
        </w:rPr>
        <w:t>complexed</w:t>
      </w:r>
      <w:proofErr w:type="spellEnd"/>
      <w:r w:rsidRPr="004D1264">
        <w:rPr>
          <w:rFonts w:ascii="Times New Roman" w:eastAsia="Times New Roman" w:hAnsi="Times New Roman" w:cs="Times New Roman"/>
          <w:color w:val="1F1F1F"/>
          <w:sz w:val="24"/>
          <w:szCs w:val="24"/>
          <w:lang w:eastAsia="en-IN"/>
        </w:rPr>
        <w:t xml:space="preserve"> to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"https://www.sciencedirect.com/topics/agricultural-and-biological-sciences/phytosiderophore" \o "Learn more about phytosiderophores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phytosiderophores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(PS) or its biosynthetic precursor </w:t>
      </w:r>
      <w:proofErr w:type="spellStart"/>
      <w:r w:rsidRPr="004D1264">
        <w:rPr>
          <w:rFonts w:ascii="Times New Roman" w:eastAsia="Times New Roman" w:hAnsi="Times New Roman" w:cs="Times New Roman"/>
          <w:color w:val="1F1F1F"/>
          <w:sz w:val="24"/>
          <w:szCs w:val="24"/>
          <w:lang w:eastAsia="en-IN"/>
        </w:rPr>
        <w:t>nicotinamide</w:t>
      </w:r>
      <w:proofErr w:type="spellEnd"/>
      <w:r w:rsidRPr="004D1264">
        <w:rPr>
          <w:rFonts w:ascii="Times New Roman" w:eastAsia="Times New Roman" w:hAnsi="Times New Roman" w:cs="Times New Roman"/>
          <w:color w:val="1F1F1F"/>
          <w:sz w:val="24"/>
          <w:szCs w:val="24"/>
          <w:lang w:eastAsia="en-IN"/>
        </w:rPr>
        <w:t xml:space="preserve"> (NA) (</w:t>
      </w:r>
      <w:bookmarkStart w:id="82" w:name="bbib0078"/>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Yen et al., 2001</w:t>
      </w:r>
      <w:r w:rsidRPr="004D1264">
        <w:rPr>
          <w:rFonts w:ascii="Times New Roman" w:eastAsia="Times New Roman" w:hAnsi="Times New Roman" w:cs="Times New Roman"/>
          <w:color w:val="1F1F1F"/>
          <w:sz w:val="24"/>
          <w:szCs w:val="24"/>
          <w:lang w:eastAsia="en-IN"/>
        </w:rPr>
        <w:fldChar w:fldCharType="end"/>
      </w:r>
      <w:bookmarkEnd w:id="82"/>
      <w:r w:rsidRPr="004D1264">
        <w:rPr>
          <w:rFonts w:ascii="Times New Roman" w:eastAsia="Times New Roman" w:hAnsi="Times New Roman" w:cs="Times New Roman"/>
          <w:color w:val="1F1F1F"/>
          <w:sz w:val="24"/>
          <w:szCs w:val="24"/>
          <w:lang w:eastAsia="en-IN"/>
        </w:rPr>
        <w:t xml:space="preserve">) and also identified as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ligands</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Gustin</w:t>
      </w:r>
      <w:proofErr w:type="spellEnd"/>
      <w:r w:rsidRPr="004D1264">
        <w:rPr>
          <w:rFonts w:ascii="Times New Roman" w:eastAsia="Times New Roman" w:hAnsi="Times New Roman" w:cs="Times New Roman"/>
          <w:color w:val="0272B1"/>
          <w:sz w:val="24"/>
          <w:szCs w:val="24"/>
          <w:lang w:eastAsia="en-IN"/>
        </w:rPr>
        <w:t> et al., 2011</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Furthermroe</w:t>
      </w:r>
      <w:proofErr w:type="spellEnd"/>
      <w:r w:rsidRPr="004D1264">
        <w:rPr>
          <w:rFonts w:ascii="Times New Roman" w:eastAsia="Times New Roman" w:hAnsi="Times New Roman" w:cs="Times New Roman"/>
          <w:color w:val="1F1F1F"/>
          <w:sz w:val="24"/>
          <w:szCs w:val="24"/>
          <w:lang w:eastAsia="en-IN"/>
        </w:rPr>
        <w:t xml:space="preserve">, the ZIP transport family has also been advocated to have a broad </w:t>
      </w:r>
      <w:proofErr w:type="spellStart"/>
      <w:r w:rsidRPr="004D1264">
        <w:rPr>
          <w:rFonts w:ascii="Times New Roman" w:eastAsia="Times New Roman" w:hAnsi="Times New Roman" w:cs="Times New Roman"/>
          <w:color w:val="1F1F1F"/>
          <w:sz w:val="24"/>
          <w:szCs w:val="24"/>
          <w:lang w:eastAsia="en-IN"/>
        </w:rPr>
        <w:t>susbstrate</w:t>
      </w:r>
      <w:proofErr w:type="spellEnd"/>
      <w:r w:rsidRPr="004D1264">
        <w:rPr>
          <w:rFonts w:ascii="Times New Roman" w:eastAsia="Times New Roman" w:hAnsi="Times New Roman" w:cs="Times New Roman"/>
          <w:color w:val="1F1F1F"/>
          <w:sz w:val="24"/>
          <w:szCs w:val="24"/>
          <w:lang w:eastAsia="en-IN"/>
        </w:rPr>
        <w:t xml:space="preserve"> specificity for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Mn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and Zn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The CDFs/MTP family proteins have been identified to efflux Mn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Zn</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and Fe</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color w:val="1F1F1F"/>
          <w:sz w:val="24"/>
          <w:szCs w:val="24"/>
          <w:lang w:eastAsia="en-IN"/>
        </w:rPr>
        <w:t xml:space="preserve"> into </w:t>
      </w:r>
      <w:proofErr w:type="spellStart"/>
      <w:r w:rsidRPr="004D1264">
        <w:rPr>
          <w:rFonts w:ascii="Times New Roman" w:eastAsia="Times New Roman" w:hAnsi="Times New Roman" w:cs="Times New Roman"/>
          <w:color w:val="1F1F1F"/>
          <w:sz w:val="24"/>
          <w:szCs w:val="24"/>
          <w:lang w:eastAsia="en-IN"/>
        </w:rPr>
        <w:t>subcellular</w:t>
      </w:r>
      <w:proofErr w:type="spellEnd"/>
      <w:r w:rsidRPr="004D1264">
        <w:rPr>
          <w:rFonts w:ascii="Times New Roman" w:eastAsia="Times New Roman" w:hAnsi="Times New Roman" w:cs="Times New Roman"/>
          <w:color w:val="1F1F1F"/>
          <w:sz w:val="24"/>
          <w:szCs w:val="24"/>
          <w:lang w:eastAsia="en-IN"/>
        </w:rPr>
        <w:t xml:space="preserve"> compartments or out of the cytoplasm by acting as act as proton </w:t>
      </w:r>
      <w:proofErr w:type="spellStart"/>
      <w:r w:rsidRPr="004D1264">
        <w:rPr>
          <w:rFonts w:ascii="Times New Roman" w:eastAsia="Times New Roman" w:hAnsi="Times New Roman" w:cs="Times New Roman"/>
          <w:color w:val="1F1F1F"/>
          <w:sz w:val="24"/>
          <w:szCs w:val="24"/>
          <w:lang w:eastAsia="en-IN"/>
        </w:rPr>
        <w:t>antiporters</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"bib0079"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Gustin</w:t>
      </w:r>
      <w:proofErr w:type="spellEnd"/>
      <w:r w:rsidRPr="004D1264">
        <w:rPr>
          <w:rFonts w:ascii="Times New Roman" w:eastAsia="Times New Roman" w:hAnsi="Times New Roman" w:cs="Times New Roman"/>
          <w:color w:val="0272B1"/>
          <w:sz w:val="24"/>
          <w:szCs w:val="24"/>
          <w:lang w:eastAsia="en-IN"/>
        </w:rPr>
        <w:t> et al., 2011</w:t>
      </w:r>
      <w:r w:rsidRPr="004D1264">
        <w:rPr>
          <w:rFonts w:ascii="Times New Roman" w:eastAsia="Times New Roman" w:hAnsi="Times New Roman" w:cs="Times New Roman"/>
          <w:color w:val="1F1F1F"/>
          <w:sz w:val="24"/>
          <w:szCs w:val="24"/>
          <w:lang w:eastAsia="en-IN"/>
        </w:rPr>
        <w:fldChar w:fldCharType="end"/>
      </w:r>
      <w:bookmarkEnd w:id="77"/>
      <w:r w:rsidRPr="004D1264">
        <w:rPr>
          <w:rFonts w:ascii="Times New Roman" w:eastAsia="Times New Roman" w:hAnsi="Times New Roman" w:cs="Times New Roman"/>
          <w:color w:val="1F1F1F"/>
          <w:sz w:val="24"/>
          <w:szCs w:val="24"/>
          <w:lang w:eastAsia="en-IN"/>
        </w:rPr>
        <w:t xml:space="preserve">). These findings suggest complex </w:t>
      </w:r>
      <w:proofErr w:type="spellStart"/>
      <w:r w:rsidRPr="004D1264">
        <w:rPr>
          <w:rFonts w:ascii="Times New Roman" w:eastAsia="Times New Roman" w:hAnsi="Times New Roman" w:cs="Times New Roman"/>
          <w:color w:val="1F1F1F"/>
          <w:sz w:val="24"/>
          <w:szCs w:val="24"/>
          <w:lang w:eastAsia="en-IN"/>
        </w:rPr>
        <w:t>crosstalks</w:t>
      </w:r>
      <w:proofErr w:type="spellEnd"/>
      <w:r w:rsidRPr="004D1264">
        <w:rPr>
          <w:rFonts w:ascii="Times New Roman" w:eastAsia="Times New Roman" w:hAnsi="Times New Roman" w:cs="Times New Roman"/>
          <w:color w:val="1F1F1F"/>
          <w:sz w:val="24"/>
          <w:szCs w:val="24"/>
          <w:lang w:eastAsia="en-IN"/>
        </w:rPr>
        <w:t xml:space="preserve"> exists for the regulation of metals in cells and these pathways are interconnected to regulate metal homeostasis to maintain a stable metabolism.</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5. Iron homeostasis and plant stress tolerance</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Though iron is highly abundant in soil, the concentration of free iron in most soils is far below than what is required for optimal growth. As a result, iron is tightly regulated in plants; both sub or supra optimum levels of iron can affect plant response under biotic and </w:t>
      </w:r>
      <w:proofErr w:type="spellStart"/>
      <w:r w:rsidRPr="004D1264">
        <w:rPr>
          <w:rFonts w:ascii="Times New Roman" w:eastAsia="Times New Roman" w:hAnsi="Times New Roman" w:cs="Times New Roman"/>
          <w:color w:val="1F1F1F"/>
          <w:sz w:val="24"/>
          <w:szCs w:val="24"/>
          <w:lang w:eastAsia="en-IN"/>
        </w:rPr>
        <w:t>abiotic</w:t>
      </w:r>
      <w:proofErr w:type="spellEnd"/>
      <w:r w:rsidRPr="004D1264">
        <w:rPr>
          <w:rFonts w:ascii="Times New Roman" w:eastAsia="Times New Roman" w:hAnsi="Times New Roman" w:cs="Times New Roman"/>
          <w:color w:val="1F1F1F"/>
          <w:sz w:val="24"/>
          <w:szCs w:val="24"/>
          <w:lang w:eastAsia="en-IN"/>
        </w:rPr>
        <w:t xml:space="preserve"> stresses. Plants have developed an adaptive mechanism to enhance iron uptake under Fe deficiency conditions. Iron is a critical enzyme cofactor, predominantly in several components of the cellular electron transport system (ETS). Deficiency of iron causes a decrease in the Fe-dependent components of ETS resulting in saturation of ETS intermediates. Under such reduced condition, high potential electrons could pass-on to O</w:t>
      </w:r>
      <w:r w:rsidRPr="004D1264">
        <w:rPr>
          <w:rFonts w:ascii="Times New Roman" w:eastAsia="Times New Roman" w:hAnsi="Times New Roman" w:cs="Times New Roman"/>
          <w:color w:val="1F1F1F"/>
          <w:sz w:val="16"/>
          <w:szCs w:val="16"/>
          <w:vertAlign w:val="subscript"/>
          <w:lang w:eastAsia="en-IN"/>
        </w:rPr>
        <w:t>2</w:t>
      </w:r>
      <w:r w:rsidRPr="004D1264">
        <w:rPr>
          <w:rFonts w:ascii="Times New Roman" w:eastAsia="Times New Roman" w:hAnsi="Times New Roman" w:cs="Times New Roman"/>
          <w:color w:val="1F1F1F"/>
          <w:sz w:val="24"/>
          <w:szCs w:val="24"/>
          <w:lang w:eastAsia="en-IN"/>
        </w:rPr>
        <w:t> and generate superoxide radical (O</w:t>
      </w:r>
      <w:r w:rsidRPr="004D1264">
        <w:rPr>
          <w:rFonts w:ascii="Times New Roman" w:eastAsia="Times New Roman" w:hAnsi="Times New Roman" w:cs="Times New Roman"/>
          <w:color w:val="1F1F1F"/>
          <w:sz w:val="16"/>
          <w:szCs w:val="16"/>
          <w:vertAlign w:val="superscript"/>
          <w:lang w:eastAsia="en-IN"/>
        </w:rPr>
        <w:t>2</w:t>
      </w:r>
      <w:r w:rsidRPr="004D1264">
        <w:rPr>
          <w:rFonts w:ascii="Times New Roman" w:eastAsia="Times New Roman" w:hAnsi="Times New Roman" w:cs="Times New Roman"/>
          <w:b/>
          <w:bCs/>
          <w:color w:val="1F1F1F"/>
          <w:sz w:val="16"/>
          <w:vertAlign w:val="superscript"/>
          <w:lang w:eastAsia="en-IN"/>
        </w:rPr>
        <w:t>.</w:t>
      </w:r>
      <w:r w:rsidRPr="004D1264">
        <w:rPr>
          <w:rFonts w:ascii="Cambria Math" w:eastAsia="Times New Roman" w:hAnsi="Cambria Math" w:cs="Cambria Math"/>
          <w:b/>
          <w:bCs/>
          <w:color w:val="1F1F1F"/>
          <w:sz w:val="16"/>
          <w:vertAlign w:val="superscript"/>
          <w:lang w:eastAsia="en-IN"/>
        </w:rPr>
        <w:t>−</w:t>
      </w:r>
      <w:r w:rsidRPr="004D1264">
        <w:rPr>
          <w:rFonts w:ascii="Times New Roman" w:eastAsia="Times New Roman" w:hAnsi="Times New Roman" w:cs="Times New Roman"/>
          <w:color w:val="1F1F1F"/>
          <w:sz w:val="24"/>
          <w:szCs w:val="24"/>
          <w:lang w:eastAsia="en-IN"/>
        </w:rPr>
        <w:t>) and other reactive oxygen species (</w:t>
      </w:r>
      <w:bookmarkStart w:id="83" w:name="bbib0080"/>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Tewari</w:t>
      </w:r>
      <w:proofErr w:type="spellEnd"/>
      <w:r w:rsidRPr="004D1264">
        <w:rPr>
          <w:rFonts w:ascii="Times New Roman" w:eastAsia="Times New Roman" w:hAnsi="Times New Roman" w:cs="Times New Roman"/>
          <w:color w:val="0272B1"/>
          <w:sz w:val="24"/>
          <w:szCs w:val="24"/>
          <w:lang w:eastAsia="en-IN"/>
        </w:rPr>
        <w:t> et al., 2005</w:t>
      </w:r>
      <w:r w:rsidRPr="004D1264">
        <w:rPr>
          <w:rFonts w:ascii="Times New Roman" w:eastAsia="Times New Roman" w:hAnsi="Times New Roman" w:cs="Times New Roman"/>
          <w:color w:val="1F1F1F"/>
          <w:sz w:val="24"/>
          <w:szCs w:val="24"/>
          <w:lang w:eastAsia="en-IN"/>
        </w:rPr>
        <w:fldChar w:fldCharType="end"/>
      </w:r>
      <w:bookmarkEnd w:id="83"/>
      <w:r w:rsidRPr="004D1264">
        <w:rPr>
          <w:rFonts w:ascii="Times New Roman" w:eastAsia="Times New Roman" w:hAnsi="Times New Roman" w:cs="Times New Roman"/>
          <w:color w:val="1F1F1F"/>
          <w:sz w:val="24"/>
          <w:szCs w:val="24"/>
          <w:lang w:eastAsia="en-IN"/>
        </w:rPr>
        <w:t xml:space="preserve">). Iron starvation primarily affects plant chloroplasts, decreasing photosynthetic activity, </w:t>
      </w:r>
      <w:proofErr w:type="spellStart"/>
      <w:r w:rsidRPr="004D1264">
        <w:rPr>
          <w:rFonts w:ascii="Times New Roman" w:eastAsia="Times New Roman" w:hAnsi="Times New Roman" w:cs="Times New Roman"/>
          <w:color w:val="1F1F1F"/>
          <w:sz w:val="24"/>
          <w:szCs w:val="24"/>
          <w:lang w:eastAsia="en-IN"/>
        </w:rPr>
        <w:t>plastidic</w:t>
      </w:r>
      <w:proofErr w:type="spellEnd"/>
      <w:r w:rsidRPr="004D1264">
        <w:rPr>
          <w:rFonts w:ascii="Times New Roman" w:eastAsia="Times New Roman" w:hAnsi="Times New Roman" w:cs="Times New Roman"/>
          <w:color w:val="1F1F1F"/>
          <w:sz w:val="24"/>
          <w:szCs w:val="24"/>
          <w:lang w:eastAsia="en-IN"/>
        </w:rPr>
        <w:t> </w:t>
      </w:r>
      <w:hyperlink r:id="rId121" w:tooltip="Learn more about pigments from ScienceDirect's AI-generated Topic Pages" w:history="1">
        <w:r w:rsidRPr="004D1264">
          <w:rPr>
            <w:rFonts w:ascii="Times New Roman" w:eastAsia="Times New Roman" w:hAnsi="Times New Roman" w:cs="Times New Roman"/>
            <w:color w:val="1F1F1F"/>
            <w:sz w:val="24"/>
            <w:szCs w:val="24"/>
            <w:u w:val="single"/>
            <w:lang w:eastAsia="en-IN"/>
          </w:rPr>
          <w:t>pigments</w:t>
        </w:r>
      </w:hyperlink>
      <w:r w:rsidRPr="004D1264">
        <w:rPr>
          <w:rFonts w:ascii="Times New Roman" w:eastAsia="Times New Roman" w:hAnsi="Times New Roman" w:cs="Times New Roman"/>
          <w:color w:val="1F1F1F"/>
          <w:sz w:val="24"/>
          <w:szCs w:val="24"/>
          <w:lang w:eastAsia="en-IN"/>
        </w:rPr>
        <w:t> and proteins. Both the utilization of ribulose-1</w:t>
      </w:r>
      <w:proofErr w:type="gramStart"/>
      <w:r w:rsidRPr="004D1264">
        <w:rPr>
          <w:rFonts w:ascii="Times New Roman" w:eastAsia="Times New Roman" w:hAnsi="Times New Roman" w:cs="Times New Roman"/>
          <w:color w:val="1F1F1F"/>
          <w:sz w:val="24"/>
          <w:szCs w:val="24"/>
          <w:lang w:eastAsia="en-IN"/>
        </w:rPr>
        <w:t>,5</w:t>
      </w:r>
      <w:proofErr w:type="gramEnd"/>
      <w:r w:rsidRPr="004D1264">
        <w:rPr>
          <w:rFonts w:ascii="Times New Roman" w:eastAsia="Times New Roman" w:hAnsi="Times New Roman" w:cs="Times New Roman"/>
          <w:color w:val="1F1F1F"/>
          <w:sz w:val="24"/>
          <w:szCs w:val="24"/>
          <w:lang w:eastAsia="en-IN"/>
        </w:rPr>
        <w:t xml:space="preserve">-bis-phosphate by </w:t>
      </w:r>
      <w:proofErr w:type="spellStart"/>
      <w:r w:rsidRPr="004D1264">
        <w:rPr>
          <w:rFonts w:ascii="Times New Roman" w:eastAsia="Times New Roman" w:hAnsi="Times New Roman" w:cs="Times New Roman"/>
          <w:color w:val="1F1F1F"/>
          <w:sz w:val="24"/>
          <w:szCs w:val="24"/>
          <w:lang w:eastAsia="en-IN"/>
        </w:rPr>
        <w:t>Rubisco</w:t>
      </w:r>
      <w:proofErr w:type="spellEnd"/>
      <w:r w:rsidRPr="004D1264">
        <w:rPr>
          <w:rFonts w:ascii="Times New Roman" w:eastAsia="Times New Roman" w:hAnsi="Times New Roman" w:cs="Times New Roman"/>
          <w:color w:val="1F1F1F"/>
          <w:sz w:val="24"/>
          <w:szCs w:val="24"/>
          <w:lang w:eastAsia="en-IN"/>
        </w:rPr>
        <w:t xml:space="preserve"> </w:t>
      </w:r>
      <w:r w:rsidRPr="004D1264">
        <w:rPr>
          <w:rFonts w:ascii="Times New Roman" w:eastAsia="Times New Roman" w:hAnsi="Times New Roman" w:cs="Times New Roman"/>
          <w:color w:val="1F1F1F"/>
          <w:sz w:val="24"/>
          <w:szCs w:val="24"/>
          <w:lang w:eastAsia="en-IN"/>
        </w:rPr>
        <w:lastRenderedPageBreak/>
        <w:t>and its regeneration by the Calvin cycle appear compromised in Fe-starved plants (</w:t>
      </w:r>
      <w:bookmarkStart w:id="84" w:name="bbib008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Tognetti</w:t>
      </w:r>
      <w:proofErr w:type="spellEnd"/>
      <w:r w:rsidRPr="004D1264">
        <w:rPr>
          <w:rFonts w:ascii="Times New Roman" w:eastAsia="Times New Roman" w:hAnsi="Times New Roman" w:cs="Times New Roman"/>
          <w:color w:val="0272B1"/>
          <w:sz w:val="24"/>
          <w:szCs w:val="24"/>
          <w:lang w:eastAsia="en-IN"/>
        </w:rPr>
        <w:t> et al., 2007</w:t>
      </w:r>
      <w:r w:rsidRPr="004D1264">
        <w:rPr>
          <w:rFonts w:ascii="Times New Roman" w:eastAsia="Times New Roman" w:hAnsi="Times New Roman" w:cs="Times New Roman"/>
          <w:color w:val="1F1F1F"/>
          <w:sz w:val="24"/>
          <w:szCs w:val="24"/>
          <w:lang w:eastAsia="en-IN"/>
        </w:rPr>
        <w:fldChar w:fldCharType="end"/>
      </w:r>
      <w:bookmarkEnd w:id="84"/>
      <w:r w:rsidRPr="004D1264">
        <w:rPr>
          <w:rFonts w:ascii="Times New Roman" w:eastAsia="Times New Roman" w:hAnsi="Times New Roman" w:cs="Times New Roman"/>
          <w:color w:val="1F1F1F"/>
          <w:sz w:val="24"/>
          <w:szCs w:val="24"/>
          <w:lang w:eastAsia="en-IN"/>
        </w:rPr>
        <w:t xml:space="preserve">). Additionally, Fe is a constituent of some of the key antioxidant enzymes associated with detoxification like </w:t>
      </w:r>
      <w:proofErr w:type="spellStart"/>
      <w:r w:rsidRPr="004D1264">
        <w:rPr>
          <w:rFonts w:ascii="Times New Roman" w:eastAsia="Times New Roman" w:hAnsi="Times New Roman" w:cs="Times New Roman"/>
          <w:color w:val="1F1F1F"/>
          <w:sz w:val="24"/>
          <w:szCs w:val="24"/>
          <w:lang w:eastAsia="en-IN"/>
        </w:rPr>
        <w:t>catalase</w:t>
      </w:r>
      <w:proofErr w:type="spellEnd"/>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"https://www.sciencedirect.com/topics/agricultural-and-biological-sciences/ascorbate-peroxidase" \o "Learn more about ascorbate peroxidase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ascorbate</w:t>
      </w:r>
      <w:proofErr w:type="spellEnd"/>
      <w:r w:rsidRPr="004D1264">
        <w:rPr>
          <w:rFonts w:ascii="Times New Roman" w:eastAsia="Times New Roman" w:hAnsi="Times New Roman" w:cs="Times New Roman"/>
          <w:color w:val="1F1F1F"/>
          <w:sz w:val="24"/>
          <w:szCs w:val="24"/>
          <w:u w:val="single"/>
          <w:lang w:eastAsia="en-IN"/>
        </w:rPr>
        <w:t xml:space="preserve"> </w:t>
      </w:r>
      <w:proofErr w:type="spellStart"/>
      <w:r w:rsidRPr="004D1264">
        <w:rPr>
          <w:rFonts w:ascii="Times New Roman" w:eastAsia="Times New Roman" w:hAnsi="Times New Roman" w:cs="Times New Roman"/>
          <w:color w:val="1F1F1F"/>
          <w:sz w:val="24"/>
          <w:szCs w:val="24"/>
          <w:u w:val="single"/>
          <w:lang w:eastAsia="en-IN"/>
        </w:rPr>
        <w:t>peroxidase</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gramStart"/>
      <w:r w:rsidRPr="004D1264">
        <w:rPr>
          <w:rFonts w:ascii="Times New Roman" w:eastAsia="Times New Roman" w:hAnsi="Times New Roman" w:cs="Times New Roman"/>
          <w:color w:val="1F1F1F"/>
          <w:sz w:val="24"/>
          <w:szCs w:val="24"/>
          <w:lang w:eastAsia="en-IN"/>
        </w:rPr>
        <w:t>superoxide</w:t>
      </w:r>
      <w:proofErr w:type="gramEnd"/>
      <w:r w:rsidRPr="004D1264">
        <w:rPr>
          <w:rFonts w:ascii="Times New Roman" w:eastAsia="Times New Roman" w:hAnsi="Times New Roman" w:cs="Times New Roman"/>
          <w:color w:val="1F1F1F"/>
          <w:sz w:val="24"/>
          <w:szCs w:val="24"/>
          <w:lang w:eastAsia="en-IN"/>
        </w:rPr>
        <w:t xml:space="preserve"> dismutase. Therefore, iron starvation makes plants more prone to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"https://www.sciencedirect.com/topics/agricultural-and-biological-sciences/chlorosis" \o "Learn more about chlorosis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chlorosis</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and less efficient in reducing the toxic effects of ROS, as a result more oxidative damage increasing the severity of oxidative stress. Studies have shown that an exogenous supply of iron plays a crucial role in the enhancement of plant tolerance against various </w:t>
      </w:r>
      <w:proofErr w:type="spellStart"/>
      <w:r w:rsidRPr="004D1264">
        <w:rPr>
          <w:rFonts w:ascii="Times New Roman" w:eastAsia="Times New Roman" w:hAnsi="Times New Roman" w:cs="Times New Roman"/>
          <w:color w:val="1F1F1F"/>
          <w:sz w:val="24"/>
          <w:szCs w:val="24"/>
          <w:lang w:eastAsia="en-IN"/>
        </w:rPr>
        <w:t>abiotic</w:t>
      </w:r>
      <w:proofErr w:type="spellEnd"/>
      <w:r w:rsidRPr="004D1264">
        <w:rPr>
          <w:rFonts w:ascii="Times New Roman" w:eastAsia="Times New Roman" w:hAnsi="Times New Roman" w:cs="Times New Roman"/>
          <w:color w:val="1F1F1F"/>
          <w:sz w:val="24"/>
          <w:szCs w:val="24"/>
          <w:lang w:eastAsia="en-IN"/>
        </w:rPr>
        <w:t xml:space="preserve"> stresses (</w:t>
      </w:r>
      <w:bookmarkStart w:id="85" w:name="bbib0082"/>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Tripathi</w:t>
      </w:r>
      <w:proofErr w:type="spellEnd"/>
      <w:r w:rsidRPr="004D1264">
        <w:rPr>
          <w:rFonts w:ascii="Times New Roman" w:eastAsia="Times New Roman" w:hAnsi="Times New Roman" w:cs="Times New Roman"/>
          <w:color w:val="0272B1"/>
          <w:sz w:val="24"/>
          <w:szCs w:val="24"/>
          <w:lang w:eastAsia="en-IN"/>
        </w:rPr>
        <w:t> et al., 2018</w:t>
      </w:r>
      <w:r w:rsidRPr="004D1264">
        <w:rPr>
          <w:rFonts w:ascii="Times New Roman" w:eastAsia="Times New Roman" w:hAnsi="Times New Roman" w:cs="Times New Roman"/>
          <w:color w:val="1F1F1F"/>
          <w:sz w:val="24"/>
          <w:szCs w:val="24"/>
          <w:lang w:eastAsia="en-IN"/>
        </w:rPr>
        <w:fldChar w:fldCharType="end"/>
      </w:r>
      <w:proofErr w:type="gramStart"/>
      <w:r w:rsidRPr="004D1264">
        <w:rPr>
          <w:rFonts w:ascii="Times New Roman" w:eastAsia="Times New Roman" w:hAnsi="Times New Roman" w:cs="Times New Roman"/>
          <w:color w:val="1F1F1F"/>
          <w:sz w:val="24"/>
          <w:szCs w:val="24"/>
          <w:lang w:eastAsia="en-IN"/>
        </w:rPr>
        <w:t>) .</w:t>
      </w:r>
      <w:proofErr w:type="gramEnd"/>
      <w:r w:rsidRPr="004D1264">
        <w:rPr>
          <w:rFonts w:ascii="Times New Roman" w:eastAsia="Times New Roman" w:hAnsi="Times New Roman" w:cs="Times New Roman"/>
          <w:color w:val="1F1F1F"/>
          <w:sz w:val="24"/>
          <w:szCs w:val="24"/>
          <w:lang w:eastAsia="en-IN"/>
        </w:rPr>
        <w:t xml:space="preserve"> According to </w:t>
      </w:r>
      <w:bookmarkStart w:id="86" w:name="bbib008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Yadav</w:t>
      </w:r>
      <w:proofErr w:type="spellEnd"/>
      <w:r w:rsidRPr="004D1264">
        <w:rPr>
          <w:rFonts w:ascii="Times New Roman" w:eastAsia="Times New Roman" w:hAnsi="Times New Roman" w:cs="Times New Roman"/>
          <w:color w:val="0272B1"/>
          <w:sz w:val="24"/>
          <w:szCs w:val="24"/>
          <w:lang w:eastAsia="en-IN"/>
        </w:rPr>
        <w:t> et al. (2017)</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overexpression</w:t>
      </w:r>
      <w:proofErr w:type="spellEnd"/>
      <w:r w:rsidRPr="004D1264">
        <w:rPr>
          <w:rFonts w:ascii="Times New Roman" w:eastAsia="Times New Roman" w:hAnsi="Times New Roman" w:cs="Times New Roman"/>
          <w:color w:val="1F1F1F"/>
          <w:sz w:val="24"/>
          <w:szCs w:val="24"/>
          <w:lang w:eastAsia="en-IN"/>
        </w:rPr>
        <w:t xml:space="preserve"> of native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"https://www.sciencedirect.com/topics/agricultural-and-biological-sciences/ferritin" \o "Learn more about ferritin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ferritin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r w:rsidRPr="004D1264">
        <w:rPr>
          <w:rFonts w:ascii="Times New Roman" w:eastAsia="Times New Roman" w:hAnsi="Times New Roman" w:cs="Times New Roman"/>
          <w:i/>
          <w:iCs/>
          <w:color w:val="1F1F1F"/>
          <w:sz w:val="24"/>
          <w:szCs w:val="24"/>
          <w:lang w:eastAsia="en-IN"/>
        </w:rPr>
        <w:t>MusaFer1</w:t>
      </w:r>
      <w:r w:rsidRPr="004D1264">
        <w:rPr>
          <w:rFonts w:ascii="Times New Roman" w:eastAsia="Times New Roman" w:hAnsi="Times New Roman" w:cs="Times New Roman"/>
          <w:color w:val="1F1F1F"/>
          <w:sz w:val="24"/>
          <w:szCs w:val="24"/>
          <w:lang w:eastAsia="en-IN"/>
        </w:rPr>
        <w:t xml:space="preserve">) in transgenic banana cv. </w:t>
      </w:r>
      <w:proofErr w:type="spellStart"/>
      <w:r w:rsidRPr="004D1264">
        <w:rPr>
          <w:rFonts w:ascii="Times New Roman" w:eastAsia="Times New Roman" w:hAnsi="Times New Roman" w:cs="Times New Roman"/>
          <w:color w:val="1F1F1F"/>
          <w:sz w:val="24"/>
          <w:szCs w:val="24"/>
          <w:lang w:eastAsia="en-IN"/>
        </w:rPr>
        <w:t>Rasthali</w:t>
      </w:r>
      <w:proofErr w:type="spellEnd"/>
      <w:r w:rsidRPr="004D1264">
        <w:rPr>
          <w:rFonts w:ascii="Times New Roman" w:eastAsia="Times New Roman" w:hAnsi="Times New Roman" w:cs="Times New Roman"/>
          <w:color w:val="1F1F1F"/>
          <w:sz w:val="24"/>
          <w:szCs w:val="24"/>
          <w:lang w:eastAsia="en-IN"/>
        </w:rPr>
        <w:t xml:space="preserve"> which accumulated more iron and displayed improved tolerance to oxidative stress compared with untransformed control plants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Yadav</w:t>
      </w:r>
      <w:proofErr w:type="spellEnd"/>
      <w:r w:rsidRPr="004D1264">
        <w:rPr>
          <w:rFonts w:ascii="Times New Roman" w:eastAsia="Times New Roman" w:hAnsi="Times New Roman" w:cs="Times New Roman"/>
          <w:color w:val="0272B1"/>
          <w:sz w:val="24"/>
          <w:szCs w:val="24"/>
          <w:lang w:eastAsia="en-IN"/>
        </w:rPr>
        <w:t> et al., 2017</w:t>
      </w:r>
      <w:r w:rsidRPr="004D1264">
        <w:rPr>
          <w:rFonts w:ascii="Times New Roman" w:eastAsia="Times New Roman" w:hAnsi="Times New Roman" w:cs="Times New Roman"/>
          <w:color w:val="1F1F1F"/>
          <w:sz w:val="24"/>
          <w:szCs w:val="24"/>
          <w:lang w:eastAsia="en-IN"/>
        </w:rPr>
        <w:fldChar w:fldCharType="end"/>
      </w:r>
      <w:bookmarkEnd w:id="86"/>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Among </w:t>
      </w:r>
      <w:proofErr w:type="spellStart"/>
      <w:r w:rsidRPr="004D1264">
        <w:rPr>
          <w:rFonts w:ascii="Times New Roman" w:eastAsia="Times New Roman" w:hAnsi="Times New Roman" w:cs="Times New Roman"/>
          <w:color w:val="1F1F1F"/>
          <w:sz w:val="24"/>
          <w:szCs w:val="24"/>
          <w:lang w:eastAsia="en-IN"/>
        </w:rPr>
        <w:t>abiotic</w:t>
      </w:r>
      <w:proofErr w:type="spellEnd"/>
      <w:r w:rsidRPr="004D1264">
        <w:rPr>
          <w:rFonts w:ascii="Times New Roman" w:eastAsia="Times New Roman" w:hAnsi="Times New Roman" w:cs="Times New Roman"/>
          <w:color w:val="1F1F1F"/>
          <w:sz w:val="24"/>
          <w:szCs w:val="24"/>
          <w:lang w:eastAsia="en-IN"/>
        </w:rPr>
        <w:t xml:space="preserve"> stresses salinity and drought largely affect Fe homeostasis in plants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Tripathi</w:t>
      </w:r>
      <w:proofErr w:type="spellEnd"/>
      <w:r w:rsidRPr="004D1264">
        <w:rPr>
          <w:rFonts w:ascii="Times New Roman" w:eastAsia="Times New Roman" w:hAnsi="Times New Roman" w:cs="Times New Roman"/>
          <w:color w:val="0272B1"/>
          <w:sz w:val="24"/>
          <w:szCs w:val="24"/>
          <w:lang w:eastAsia="en-IN"/>
        </w:rPr>
        <w:t> et al., 2018</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Elevated salt concentration in soil reduces the osmotic potential that results in disturbed water availability to plant root cells, making it difficult to acquire and transport along with essential nutrients like Fe. This creates in-sufficiency of iron and resulting Fe complex proteins involved in photosynthesis, causing symptoms like leaf </w:t>
      </w:r>
      <w:proofErr w:type="spellStart"/>
      <w:r w:rsidRPr="004D1264">
        <w:rPr>
          <w:rFonts w:ascii="Times New Roman" w:eastAsia="Times New Roman" w:hAnsi="Times New Roman" w:cs="Times New Roman"/>
          <w:color w:val="1F1F1F"/>
          <w:sz w:val="24"/>
          <w:szCs w:val="24"/>
          <w:lang w:eastAsia="en-IN"/>
        </w:rPr>
        <w:t>chlorosis</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Tripathi</w:t>
      </w:r>
      <w:proofErr w:type="spellEnd"/>
      <w:r w:rsidRPr="004D1264">
        <w:rPr>
          <w:rFonts w:ascii="Times New Roman" w:eastAsia="Times New Roman" w:hAnsi="Times New Roman" w:cs="Times New Roman"/>
          <w:color w:val="0272B1"/>
          <w:sz w:val="24"/>
          <w:szCs w:val="24"/>
          <w:lang w:eastAsia="en-IN"/>
        </w:rPr>
        <w:t> et al., 2018</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Similarly, drought condition limits the transport of nutrients from root to shoot due to the reduced rate of transpiration. It has been demonstrated that the exogenous application of Fe to plants under drought condition can enhance tolerance as it leads to the production of assimilates (</w:t>
      </w:r>
      <w:bookmarkStart w:id="87" w:name="bbib0084"/>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"bib0084"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Sultana et al., 2001</w:t>
      </w:r>
      <w:r w:rsidRPr="004D1264">
        <w:rPr>
          <w:rFonts w:ascii="Times New Roman" w:eastAsia="Times New Roman" w:hAnsi="Times New Roman" w:cs="Times New Roman"/>
          <w:color w:val="1F1F1F"/>
          <w:sz w:val="24"/>
          <w:szCs w:val="24"/>
          <w:lang w:eastAsia="en-IN"/>
        </w:rPr>
        <w:fldChar w:fldCharType="end"/>
      </w:r>
      <w:bookmarkEnd w:id="87"/>
      <w:r w:rsidRPr="004D1264">
        <w:rPr>
          <w:rFonts w:ascii="Times New Roman" w:eastAsia="Times New Roman" w:hAnsi="Times New Roman" w:cs="Times New Roman"/>
          <w:color w:val="1F1F1F"/>
          <w:sz w:val="24"/>
          <w:szCs w:val="24"/>
          <w:lang w:eastAsia="en-IN"/>
        </w:rPr>
        <w:t>; </w:t>
      </w:r>
      <w:bookmarkStart w:id="88" w:name="bbib0085"/>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"bib0085"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Khan et al., 2003</w:t>
      </w:r>
      <w:r w:rsidRPr="004D1264">
        <w:rPr>
          <w:rFonts w:ascii="Times New Roman" w:eastAsia="Times New Roman" w:hAnsi="Times New Roman" w:cs="Times New Roman"/>
          <w:color w:val="1F1F1F"/>
          <w:sz w:val="24"/>
          <w:szCs w:val="24"/>
          <w:lang w:eastAsia="en-IN"/>
        </w:rPr>
        <w:fldChar w:fldCharType="end"/>
      </w:r>
      <w:bookmarkEnd w:id="88"/>
      <w:r w:rsidRPr="004D1264">
        <w:rPr>
          <w:rFonts w:ascii="Times New Roman" w:eastAsia="Times New Roman" w:hAnsi="Times New Roman" w:cs="Times New Roman"/>
          <w:color w:val="1F1F1F"/>
          <w:sz w:val="24"/>
          <w:szCs w:val="24"/>
          <w:lang w:eastAsia="en-IN"/>
        </w:rPr>
        <w:t>). Fe application in </w:t>
      </w:r>
      <w:hyperlink r:id="rId122" w:tooltip="Learn more about sunflower from ScienceDirect's AI-generated Topic Pages" w:history="1">
        <w:r w:rsidRPr="004D1264">
          <w:rPr>
            <w:rFonts w:ascii="Times New Roman" w:eastAsia="Times New Roman" w:hAnsi="Times New Roman" w:cs="Times New Roman"/>
            <w:color w:val="1F1F1F"/>
            <w:sz w:val="24"/>
            <w:szCs w:val="24"/>
            <w:u w:val="single"/>
            <w:lang w:eastAsia="en-IN"/>
          </w:rPr>
          <w:t>sunflower</w:t>
        </w:r>
      </w:hyperlink>
      <w:r w:rsidRPr="004D1264">
        <w:rPr>
          <w:rFonts w:ascii="Times New Roman" w:eastAsia="Times New Roman" w:hAnsi="Times New Roman" w:cs="Times New Roman"/>
          <w:color w:val="1F1F1F"/>
          <w:sz w:val="24"/>
          <w:szCs w:val="24"/>
          <w:lang w:eastAsia="en-IN"/>
        </w:rPr>
        <w:t> and soybean under drought stress has been shown to improved yield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Tripathi</w:t>
      </w:r>
      <w:proofErr w:type="spellEnd"/>
      <w:r w:rsidRPr="004D1264">
        <w:rPr>
          <w:rFonts w:ascii="Times New Roman" w:eastAsia="Times New Roman" w:hAnsi="Times New Roman" w:cs="Times New Roman"/>
          <w:color w:val="0272B1"/>
          <w:sz w:val="24"/>
          <w:szCs w:val="24"/>
          <w:lang w:eastAsia="en-IN"/>
        </w:rPr>
        <w:t> et al., 2018</w:t>
      </w:r>
      <w:r w:rsidRPr="004D1264">
        <w:rPr>
          <w:rFonts w:ascii="Times New Roman" w:eastAsia="Times New Roman" w:hAnsi="Times New Roman" w:cs="Times New Roman"/>
          <w:color w:val="1F1F1F"/>
          <w:sz w:val="24"/>
          <w:szCs w:val="24"/>
          <w:lang w:eastAsia="en-IN"/>
        </w:rPr>
        <w:fldChar w:fldCharType="end"/>
      </w:r>
      <w:bookmarkEnd w:id="85"/>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Iron in plants has been found to reduce </w:t>
      </w:r>
      <w:hyperlink r:id="rId123" w:tooltip="Learn more about heavy metal from ScienceDirect's AI-generated Topic Pages" w:history="1">
        <w:r w:rsidRPr="004D1264">
          <w:rPr>
            <w:rFonts w:ascii="Times New Roman" w:eastAsia="Times New Roman" w:hAnsi="Times New Roman" w:cs="Times New Roman"/>
            <w:color w:val="1F1F1F"/>
            <w:sz w:val="24"/>
            <w:szCs w:val="24"/>
            <w:u w:val="single"/>
            <w:lang w:eastAsia="en-IN"/>
          </w:rPr>
          <w:t>heavy metal</w:t>
        </w:r>
      </w:hyperlink>
      <w:r w:rsidRPr="004D1264">
        <w:rPr>
          <w:rFonts w:ascii="Times New Roman" w:eastAsia="Times New Roman" w:hAnsi="Times New Roman" w:cs="Times New Roman"/>
          <w:color w:val="1F1F1F"/>
          <w:sz w:val="24"/>
          <w:szCs w:val="24"/>
          <w:lang w:eastAsia="en-IN"/>
        </w:rPr>
        <w:t xml:space="preserve"> toxicity. Studies have shown that Fe reduces </w:t>
      </w:r>
      <w:proofErr w:type="spellStart"/>
      <w:r w:rsidRPr="004D1264">
        <w:rPr>
          <w:rFonts w:ascii="Times New Roman" w:eastAsia="Times New Roman" w:hAnsi="Times New Roman" w:cs="Times New Roman"/>
          <w:color w:val="1F1F1F"/>
          <w:sz w:val="24"/>
          <w:szCs w:val="24"/>
          <w:lang w:eastAsia="en-IN"/>
        </w:rPr>
        <w:t>Cd</w:t>
      </w:r>
      <w:proofErr w:type="spellEnd"/>
      <w:r w:rsidRPr="004D1264">
        <w:rPr>
          <w:rFonts w:ascii="Times New Roman" w:eastAsia="Times New Roman" w:hAnsi="Times New Roman" w:cs="Times New Roman"/>
          <w:color w:val="1F1F1F"/>
          <w:sz w:val="24"/>
          <w:szCs w:val="24"/>
          <w:lang w:eastAsia="en-IN"/>
        </w:rPr>
        <w:t xml:space="preserve"> toxicity by alleviating complex proteins, photosynthetic pigment synthesis and chloroplast quality in almond seedlings and </w:t>
      </w:r>
      <w:hyperlink r:id="rId124" w:tooltip="Learn more about Indian mustard from ScienceDirect's AI-generated Topic Pages" w:history="1">
        <w:r w:rsidRPr="004D1264">
          <w:rPr>
            <w:rFonts w:ascii="Times New Roman" w:eastAsia="Times New Roman" w:hAnsi="Times New Roman" w:cs="Times New Roman"/>
            <w:color w:val="1F1F1F"/>
            <w:sz w:val="24"/>
            <w:szCs w:val="24"/>
            <w:u w:val="single"/>
            <w:lang w:eastAsia="en-IN"/>
          </w:rPr>
          <w:t>Indian mustard</w:t>
        </w:r>
      </w:hyperlink>
      <w:r w:rsidRPr="004D1264">
        <w:rPr>
          <w:rFonts w:ascii="Times New Roman" w:eastAsia="Times New Roman" w:hAnsi="Times New Roman" w:cs="Times New Roman"/>
          <w:color w:val="1F1F1F"/>
          <w:sz w:val="24"/>
          <w:szCs w:val="24"/>
          <w:lang w:eastAsia="en-IN"/>
        </w:rPr>
        <w:t> (</w:t>
      </w:r>
      <w:bookmarkStart w:id="89" w:name="bbib0086"/>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"bib0086"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Nada et al., 2007</w:t>
      </w:r>
      <w:r w:rsidRPr="004D1264">
        <w:rPr>
          <w:rFonts w:ascii="Times New Roman" w:eastAsia="Times New Roman" w:hAnsi="Times New Roman" w:cs="Times New Roman"/>
          <w:color w:val="1F1F1F"/>
          <w:sz w:val="24"/>
          <w:szCs w:val="24"/>
          <w:lang w:eastAsia="en-IN"/>
        </w:rPr>
        <w:fldChar w:fldCharType="end"/>
      </w:r>
      <w:bookmarkEnd w:id="89"/>
      <w:r w:rsidRPr="004D1264">
        <w:rPr>
          <w:rFonts w:ascii="Times New Roman" w:eastAsia="Times New Roman" w:hAnsi="Times New Roman" w:cs="Times New Roman"/>
          <w:color w:val="1F1F1F"/>
          <w:sz w:val="24"/>
          <w:szCs w:val="24"/>
          <w:lang w:eastAsia="en-IN"/>
        </w:rPr>
        <w:t>). </w:t>
      </w:r>
      <w:bookmarkStart w:id="90" w:name="bbib0087"/>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Shao</w:t>
      </w:r>
      <w:proofErr w:type="spellEnd"/>
      <w:r w:rsidRPr="004D1264">
        <w:rPr>
          <w:rFonts w:ascii="Times New Roman" w:eastAsia="Times New Roman" w:hAnsi="Times New Roman" w:cs="Times New Roman"/>
          <w:color w:val="0272B1"/>
          <w:sz w:val="24"/>
          <w:szCs w:val="24"/>
          <w:lang w:eastAsia="en-IN"/>
        </w:rPr>
        <w:t xml:space="preserve"> et al. (2008)</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reported that soil application of Fe fertilizer effectively enhanced rice grain, shoots and roots by limiting </w:t>
      </w:r>
      <w:proofErr w:type="spellStart"/>
      <w:r w:rsidRPr="004D1264">
        <w:rPr>
          <w:rFonts w:ascii="Times New Roman" w:eastAsia="Times New Roman" w:hAnsi="Times New Roman" w:cs="Times New Roman"/>
          <w:color w:val="1F1F1F"/>
          <w:sz w:val="24"/>
          <w:szCs w:val="24"/>
          <w:lang w:eastAsia="en-IN"/>
        </w:rPr>
        <w:t>Cd</w:t>
      </w:r>
      <w:proofErr w:type="spellEnd"/>
      <w:r w:rsidRPr="004D1264">
        <w:rPr>
          <w:rFonts w:ascii="Times New Roman" w:eastAsia="Times New Roman" w:hAnsi="Times New Roman" w:cs="Times New Roman"/>
          <w:color w:val="1F1F1F"/>
          <w:sz w:val="24"/>
          <w:szCs w:val="24"/>
          <w:lang w:eastAsia="en-IN"/>
        </w:rPr>
        <w:t xml:space="preserve"> concentration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"bib0087"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Shao</w:t>
      </w:r>
      <w:proofErr w:type="spellEnd"/>
      <w:r w:rsidRPr="004D1264">
        <w:rPr>
          <w:rFonts w:ascii="Times New Roman" w:eastAsia="Times New Roman" w:hAnsi="Times New Roman" w:cs="Times New Roman"/>
          <w:color w:val="0272B1"/>
          <w:sz w:val="24"/>
          <w:szCs w:val="24"/>
          <w:lang w:eastAsia="en-IN"/>
        </w:rPr>
        <w:t> et al., 2008</w:t>
      </w:r>
      <w:r w:rsidRPr="004D1264">
        <w:rPr>
          <w:rFonts w:ascii="Times New Roman" w:eastAsia="Times New Roman" w:hAnsi="Times New Roman" w:cs="Times New Roman"/>
          <w:color w:val="1F1F1F"/>
          <w:sz w:val="24"/>
          <w:szCs w:val="24"/>
          <w:lang w:eastAsia="en-IN"/>
        </w:rPr>
        <w:fldChar w:fldCharType="end"/>
      </w:r>
      <w:bookmarkEnd w:id="90"/>
      <w:r w:rsidRPr="004D1264">
        <w:rPr>
          <w:rFonts w:ascii="Times New Roman" w:eastAsia="Times New Roman" w:hAnsi="Times New Roman" w:cs="Times New Roman"/>
          <w:color w:val="1F1F1F"/>
          <w:sz w:val="24"/>
          <w:szCs w:val="24"/>
          <w:lang w:eastAsia="en-IN"/>
        </w:rPr>
        <w:t>). </w:t>
      </w:r>
      <w:bookmarkStart w:id="91" w:name="bbib0088"/>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Gratão</w:t>
      </w:r>
      <w:proofErr w:type="spellEnd"/>
      <w:r w:rsidRPr="004D1264">
        <w:rPr>
          <w:rFonts w:ascii="Times New Roman" w:eastAsia="Times New Roman" w:hAnsi="Times New Roman" w:cs="Times New Roman"/>
          <w:color w:val="0272B1"/>
          <w:sz w:val="24"/>
          <w:szCs w:val="24"/>
          <w:lang w:eastAsia="en-IN"/>
        </w:rPr>
        <w:t xml:space="preserve"> et al. (2005)</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investigated the effect of Fe nutrition in improving oxidative stress defence induced by heavy metals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"bib0088"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Gratão</w:t>
      </w:r>
      <w:proofErr w:type="spellEnd"/>
      <w:r w:rsidRPr="004D1264">
        <w:rPr>
          <w:rFonts w:ascii="Times New Roman" w:eastAsia="Times New Roman" w:hAnsi="Times New Roman" w:cs="Times New Roman"/>
          <w:color w:val="0272B1"/>
          <w:sz w:val="24"/>
          <w:szCs w:val="24"/>
          <w:lang w:eastAsia="en-IN"/>
        </w:rPr>
        <w:t> et al., 2005</w:t>
      </w:r>
      <w:r w:rsidRPr="004D1264">
        <w:rPr>
          <w:rFonts w:ascii="Times New Roman" w:eastAsia="Times New Roman" w:hAnsi="Times New Roman" w:cs="Times New Roman"/>
          <w:color w:val="1F1F1F"/>
          <w:sz w:val="24"/>
          <w:szCs w:val="24"/>
          <w:lang w:eastAsia="en-IN"/>
        </w:rPr>
        <w:fldChar w:fldCharType="end"/>
      </w:r>
      <w:bookmarkEnd w:id="91"/>
      <w:r w:rsidRPr="004D1264">
        <w:rPr>
          <w:rFonts w:ascii="Times New Roman" w:eastAsia="Times New Roman" w:hAnsi="Times New Roman" w:cs="Times New Roman"/>
          <w:color w:val="1F1F1F"/>
          <w:sz w:val="24"/>
          <w:szCs w:val="24"/>
          <w:lang w:eastAsia="en-IN"/>
        </w:rPr>
        <w:t>). The report suggested that increase in antioxidant </w:t>
      </w:r>
      <w:hyperlink r:id="rId125" w:tooltip="Learn more about enzyme activities from ScienceDirect's AI-generated Topic Pages" w:history="1">
        <w:r w:rsidRPr="004D1264">
          <w:rPr>
            <w:rFonts w:ascii="Times New Roman" w:eastAsia="Times New Roman" w:hAnsi="Times New Roman" w:cs="Times New Roman"/>
            <w:color w:val="1F1F1F"/>
            <w:sz w:val="24"/>
            <w:szCs w:val="24"/>
            <w:u w:val="single"/>
            <w:lang w:eastAsia="en-IN"/>
          </w:rPr>
          <w:t>enzyme activities</w:t>
        </w:r>
      </w:hyperlink>
      <w:r w:rsidRPr="004D1264">
        <w:rPr>
          <w:rFonts w:ascii="Times New Roman" w:eastAsia="Times New Roman" w:hAnsi="Times New Roman" w:cs="Times New Roman"/>
          <w:color w:val="1F1F1F"/>
          <w:sz w:val="24"/>
          <w:szCs w:val="24"/>
          <w:lang w:eastAsia="en-IN"/>
        </w:rPr>
        <w:t xml:space="preserve"> may alleviate toxic effects of heavy metals. Fe plaque is usually formed in rice root surfaces under flooded condition. It has been proposed by many researchers that the presence of iron plaque on rice roots may act as a barrier to reduce the uptake of potentially </w:t>
      </w:r>
      <w:proofErr w:type="spellStart"/>
      <w:r w:rsidRPr="004D1264">
        <w:rPr>
          <w:rFonts w:ascii="Times New Roman" w:eastAsia="Times New Roman" w:hAnsi="Times New Roman" w:cs="Times New Roman"/>
          <w:color w:val="1F1F1F"/>
          <w:sz w:val="24"/>
          <w:szCs w:val="24"/>
          <w:lang w:eastAsia="en-IN"/>
        </w:rPr>
        <w:t>phytotoxic</w:t>
      </w:r>
      <w:proofErr w:type="spellEnd"/>
      <w:r w:rsidRPr="004D1264">
        <w:rPr>
          <w:rFonts w:ascii="Times New Roman" w:eastAsia="Times New Roman" w:hAnsi="Times New Roman" w:cs="Times New Roman"/>
          <w:color w:val="1F1F1F"/>
          <w:sz w:val="24"/>
          <w:szCs w:val="24"/>
          <w:lang w:eastAsia="en-IN"/>
        </w:rPr>
        <w:t xml:space="preserve"> metals into the plant tissues. Strategies like Iron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"https://www.sciencedirect.com/topics/agricultural-and-biological-sciences/biofortification" \o "Learn more about Biofortification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Biofortification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of crops and creating transgenic varieties over-expressing genes for iron uptake, transportation and accumulation are being extensively studied to improve the overall health of crops and their ability to tolerate stress.</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Interestingly, the </w:t>
      </w:r>
      <w:proofErr w:type="spellStart"/>
      <w:r w:rsidRPr="004D1264">
        <w:rPr>
          <w:rFonts w:ascii="Times New Roman" w:eastAsia="Times New Roman" w:hAnsi="Times New Roman" w:cs="Times New Roman"/>
          <w:color w:val="1F1F1F"/>
          <w:sz w:val="24"/>
          <w:szCs w:val="24"/>
          <w:lang w:eastAsia="en-IN"/>
        </w:rPr>
        <w:t>buildup</w:t>
      </w:r>
      <w:proofErr w:type="spellEnd"/>
      <w:r w:rsidRPr="004D1264">
        <w:rPr>
          <w:rFonts w:ascii="Times New Roman" w:eastAsia="Times New Roman" w:hAnsi="Times New Roman" w:cs="Times New Roman"/>
          <w:color w:val="1F1F1F"/>
          <w:sz w:val="24"/>
          <w:szCs w:val="24"/>
          <w:lang w:eastAsia="en-IN"/>
        </w:rPr>
        <w:t xml:space="preserve"> of Fe reserves within cells can also negatively impact plants, causing Fe toxicity. Fe excess generates highly reactive ·OH-radicals by reacting with H</w:t>
      </w:r>
      <w:r w:rsidRPr="004D1264">
        <w:rPr>
          <w:rFonts w:ascii="Times New Roman" w:eastAsia="Times New Roman" w:hAnsi="Times New Roman" w:cs="Times New Roman"/>
          <w:color w:val="1F1F1F"/>
          <w:sz w:val="16"/>
          <w:szCs w:val="16"/>
          <w:vertAlign w:val="subscript"/>
          <w:lang w:eastAsia="en-IN"/>
        </w:rPr>
        <w:t>2</w:t>
      </w:r>
      <w:r w:rsidRPr="004D1264">
        <w:rPr>
          <w:rFonts w:ascii="Times New Roman" w:eastAsia="Times New Roman" w:hAnsi="Times New Roman" w:cs="Times New Roman"/>
          <w:color w:val="1F1F1F"/>
          <w:sz w:val="24"/>
          <w:szCs w:val="24"/>
          <w:lang w:eastAsia="en-IN"/>
        </w:rPr>
        <w:t>O</w:t>
      </w:r>
      <w:r w:rsidRPr="004D1264">
        <w:rPr>
          <w:rFonts w:ascii="Times New Roman" w:eastAsia="Times New Roman" w:hAnsi="Times New Roman" w:cs="Times New Roman"/>
          <w:color w:val="1F1F1F"/>
          <w:sz w:val="16"/>
          <w:szCs w:val="16"/>
          <w:vertAlign w:val="subscript"/>
          <w:lang w:eastAsia="en-IN"/>
        </w:rPr>
        <w:t>2</w:t>
      </w:r>
      <w:r w:rsidRPr="004D1264">
        <w:rPr>
          <w:rFonts w:ascii="Times New Roman" w:eastAsia="Times New Roman" w:hAnsi="Times New Roman" w:cs="Times New Roman"/>
          <w:color w:val="1F1F1F"/>
          <w:sz w:val="24"/>
          <w:szCs w:val="24"/>
          <w:lang w:eastAsia="en-IN"/>
        </w:rPr>
        <w:t> in the Fenton reaction eventually causing oxidative cell damage. Fe excess in </w:t>
      </w:r>
      <w:proofErr w:type="spellStart"/>
      <w:r w:rsidRPr="004D1264">
        <w:rPr>
          <w:rFonts w:ascii="Times New Roman" w:eastAsia="Times New Roman" w:hAnsi="Times New Roman" w:cs="Times New Roman"/>
          <w:i/>
          <w:iCs/>
          <w:color w:val="1F1F1F"/>
          <w:sz w:val="24"/>
          <w:szCs w:val="24"/>
          <w:lang w:eastAsia="en-IN"/>
        </w:rPr>
        <w:fldChar w:fldCharType="begin"/>
      </w:r>
      <w:r w:rsidRPr="004D1264">
        <w:rPr>
          <w:rFonts w:ascii="Times New Roman" w:eastAsia="Times New Roman" w:hAnsi="Times New Roman" w:cs="Times New Roman"/>
          <w:i/>
          <w:iCs/>
          <w:color w:val="1F1F1F"/>
          <w:sz w:val="24"/>
          <w:szCs w:val="24"/>
          <w:lang w:eastAsia="en-IN"/>
        </w:rPr>
        <w:instrText xml:space="preserve"> HYPERLINK "https://www.sciencedirect.com/topics/agricultural-and-biological-sciences/nicotiana-plumbaginifolia" \o "Learn more about Nicotiana plumbaginifolia from ScienceDirect's AI-generated Topic Pages" </w:instrText>
      </w:r>
      <w:r w:rsidRPr="004D1264">
        <w:rPr>
          <w:rFonts w:ascii="Times New Roman" w:eastAsia="Times New Roman" w:hAnsi="Times New Roman" w:cs="Times New Roman"/>
          <w:i/>
          <w:iCs/>
          <w:color w:val="1F1F1F"/>
          <w:sz w:val="24"/>
          <w:szCs w:val="24"/>
          <w:lang w:eastAsia="en-IN"/>
        </w:rPr>
        <w:fldChar w:fldCharType="separate"/>
      </w:r>
      <w:r w:rsidRPr="004D1264">
        <w:rPr>
          <w:rFonts w:ascii="Times New Roman" w:eastAsia="Times New Roman" w:hAnsi="Times New Roman" w:cs="Times New Roman"/>
          <w:i/>
          <w:iCs/>
          <w:color w:val="1F1F1F"/>
          <w:sz w:val="24"/>
          <w:szCs w:val="24"/>
          <w:u w:val="single"/>
          <w:lang w:eastAsia="en-IN"/>
        </w:rPr>
        <w:t>Nicotiana</w:t>
      </w:r>
      <w:proofErr w:type="spellEnd"/>
      <w:r w:rsidRPr="004D1264">
        <w:rPr>
          <w:rFonts w:ascii="Times New Roman" w:eastAsia="Times New Roman" w:hAnsi="Times New Roman" w:cs="Times New Roman"/>
          <w:i/>
          <w:iCs/>
          <w:color w:val="1F1F1F"/>
          <w:sz w:val="24"/>
          <w:szCs w:val="24"/>
          <w:u w:val="single"/>
          <w:lang w:eastAsia="en-IN"/>
        </w:rPr>
        <w:t xml:space="preserve"> </w:t>
      </w:r>
      <w:proofErr w:type="spellStart"/>
      <w:r w:rsidRPr="004D1264">
        <w:rPr>
          <w:rFonts w:ascii="Times New Roman" w:eastAsia="Times New Roman" w:hAnsi="Times New Roman" w:cs="Times New Roman"/>
          <w:i/>
          <w:iCs/>
          <w:color w:val="1F1F1F"/>
          <w:sz w:val="24"/>
          <w:szCs w:val="24"/>
          <w:u w:val="single"/>
          <w:lang w:eastAsia="en-IN"/>
        </w:rPr>
        <w:t>plumbaginifolia</w:t>
      </w:r>
      <w:proofErr w:type="spellEnd"/>
      <w:r w:rsidRPr="004D1264">
        <w:rPr>
          <w:rFonts w:ascii="Times New Roman" w:eastAsia="Times New Roman" w:hAnsi="Times New Roman" w:cs="Times New Roman"/>
          <w:i/>
          <w:iCs/>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grown hydroponically showed inhibition of photosynthesis accompanied by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"https://www.sciencedirect.com/topics/agricultural-and-biological-sciences/photoinhibition" \o "Learn more about photoinhibition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photoinhibition</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increased reduction of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"https://www.sciencedirect.com/topics/agricultural-and-biological-sciences/photosystem" \o "Learn more about photosystem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photosystem</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11, higher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"https://www.sciencedirect.com/topics/agricultural-and-biological-sciences/thylakoid" \o "Learn more about thylakoid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thylakoid</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w:t>
      </w:r>
      <w:proofErr w:type="spellStart"/>
      <w:r w:rsidRPr="004D1264">
        <w:rPr>
          <w:rFonts w:ascii="Times New Roman" w:eastAsia="Times New Roman" w:hAnsi="Times New Roman" w:cs="Times New Roman"/>
          <w:color w:val="1F1F1F"/>
          <w:sz w:val="24"/>
          <w:szCs w:val="24"/>
          <w:lang w:eastAsia="en-IN"/>
        </w:rPr>
        <w:t>energization</w:t>
      </w:r>
      <w:proofErr w:type="spellEnd"/>
      <w:r w:rsidRPr="004D1264">
        <w:rPr>
          <w:rFonts w:ascii="Times New Roman" w:eastAsia="Times New Roman" w:hAnsi="Times New Roman" w:cs="Times New Roman"/>
          <w:color w:val="1F1F1F"/>
          <w:sz w:val="24"/>
          <w:szCs w:val="24"/>
          <w:lang w:eastAsia="en-IN"/>
        </w:rPr>
        <w:t>, and seemed to stimulate </w:t>
      </w:r>
      <w:hyperlink r:id="rId126" w:tooltip="Learn more about photorespiration from ScienceDirect's AI-generated Topic Pages" w:history="1">
        <w:r w:rsidRPr="004D1264">
          <w:rPr>
            <w:rFonts w:ascii="Times New Roman" w:eastAsia="Times New Roman" w:hAnsi="Times New Roman" w:cs="Times New Roman"/>
            <w:color w:val="1F1F1F"/>
            <w:sz w:val="24"/>
            <w:szCs w:val="24"/>
            <w:u w:val="single"/>
            <w:lang w:eastAsia="en-IN"/>
          </w:rPr>
          <w:t>photorespiration</w:t>
        </w:r>
      </w:hyperlink>
      <w:r w:rsidRPr="004D1264">
        <w:rPr>
          <w:rFonts w:ascii="Times New Roman" w:eastAsia="Times New Roman" w:hAnsi="Times New Roman" w:cs="Times New Roman"/>
          <w:color w:val="1F1F1F"/>
          <w:sz w:val="24"/>
          <w:szCs w:val="24"/>
          <w:lang w:eastAsia="en-IN"/>
        </w:rPr>
        <w:t> (</w:t>
      </w:r>
      <w:bookmarkStart w:id="92" w:name="bbib0089"/>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"bib0089"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Kampfenkel</w:t>
      </w:r>
      <w:proofErr w:type="spellEnd"/>
      <w:r w:rsidRPr="004D1264">
        <w:rPr>
          <w:rFonts w:ascii="Times New Roman" w:eastAsia="Times New Roman" w:hAnsi="Times New Roman" w:cs="Times New Roman"/>
          <w:color w:val="0272B1"/>
          <w:sz w:val="24"/>
          <w:szCs w:val="24"/>
          <w:lang w:eastAsia="en-IN"/>
        </w:rPr>
        <w:t> et al., 1995</w:t>
      </w:r>
      <w:r w:rsidRPr="004D1264">
        <w:rPr>
          <w:rFonts w:ascii="Times New Roman" w:eastAsia="Times New Roman" w:hAnsi="Times New Roman" w:cs="Times New Roman"/>
          <w:color w:val="1F1F1F"/>
          <w:sz w:val="24"/>
          <w:szCs w:val="24"/>
          <w:lang w:eastAsia="en-IN"/>
        </w:rPr>
        <w:fldChar w:fldCharType="end"/>
      </w:r>
      <w:bookmarkEnd w:id="92"/>
      <w:r w:rsidRPr="004D1264">
        <w:rPr>
          <w:rFonts w:ascii="Times New Roman" w:eastAsia="Times New Roman" w:hAnsi="Times New Roman" w:cs="Times New Roman"/>
          <w:color w:val="1F1F1F"/>
          <w:sz w:val="24"/>
          <w:szCs w:val="24"/>
          <w:lang w:eastAsia="en-IN"/>
        </w:rPr>
        <w:t>). Study in young </w:t>
      </w:r>
      <w:r w:rsidRPr="004D1264">
        <w:rPr>
          <w:rFonts w:ascii="Times New Roman" w:eastAsia="Times New Roman" w:hAnsi="Times New Roman" w:cs="Times New Roman"/>
          <w:i/>
          <w:iCs/>
          <w:color w:val="1F1F1F"/>
          <w:sz w:val="24"/>
          <w:szCs w:val="24"/>
          <w:lang w:eastAsia="en-IN"/>
        </w:rPr>
        <w:t xml:space="preserve">E. </w:t>
      </w:r>
      <w:proofErr w:type="spellStart"/>
      <w:r w:rsidRPr="004D1264">
        <w:rPr>
          <w:rFonts w:ascii="Times New Roman" w:eastAsia="Times New Roman" w:hAnsi="Times New Roman" w:cs="Times New Roman"/>
          <w:i/>
          <w:iCs/>
          <w:color w:val="1F1F1F"/>
          <w:sz w:val="24"/>
          <w:szCs w:val="24"/>
          <w:lang w:eastAsia="en-IN"/>
        </w:rPr>
        <w:t>uniflora</w:t>
      </w:r>
      <w:proofErr w:type="spellEnd"/>
      <w:r w:rsidRPr="004D1264">
        <w:rPr>
          <w:rFonts w:ascii="Times New Roman" w:eastAsia="Times New Roman" w:hAnsi="Times New Roman" w:cs="Times New Roman"/>
          <w:color w:val="1F1F1F"/>
          <w:sz w:val="24"/>
          <w:szCs w:val="24"/>
          <w:lang w:eastAsia="en-IN"/>
        </w:rPr>
        <w:t> plants indicated that toxic levels of Fe enhanced oxidative stress, which was ameliorated through changes in the activities of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"https://www.sciencedirect.com/topics/agricultural-and-biological-sciences/antioxidative-enzymes" \o "Learn more about antioxidative enzymes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antioxidative</w:t>
      </w:r>
      <w:proofErr w:type="spellEnd"/>
      <w:r w:rsidRPr="004D1264">
        <w:rPr>
          <w:rFonts w:ascii="Times New Roman" w:eastAsia="Times New Roman" w:hAnsi="Times New Roman" w:cs="Times New Roman"/>
          <w:color w:val="1F1F1F"/>
          <w:sz w:val="24"/>
          <w:szCs w:val="24"/>
          <w:u w:val="single"/>
          <w:lang w:eastAsia="en-IN"/>
        </w:rPr>
        <w:t xml:space="preserve"> enzymes</w:t>
      </w:r>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and the contents of the antioxidants AA and GSH (</w:t>
      </w:r>
      <w:bookmarkStart w:id="93" w:name="bbib0090"/>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"bib0090"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 xml:space="preserve">de Oliveira </w:t>
      </w:r>
      <w:proofErr w:type="spellStart"/>
      <w:r w:rsidRPr="004D1264">
        <w:rPr>
          <w:rFonts w:ascii="Times New Roman" w:eastAsia="Times New Roman" w:hAnsi="Times New Roman" w:cs="Times New Roman"/>
          <w:color w:val="0272B1"/>
          <w:sz w:val="24"/>
          <w:szCs w:val="24"/>
          <w:lang w:eastAsia="en-IN"/>
        </w:rPr>
        <w:t>Jucoski</w:t>
      </w:r>
      <w:proofErr w:type="spellEnd"/>
      <w:r w:rsidRPr="004D1264">
        <w:rPr>
          <w:rFonts w:ascii="Times New Roman" w:eastAsia="Times New Roman" w:hAnsi="Times New Roman" w:cs="Times New Roman"/>
          <w:color w:val="0272B1"/>
          <w:sz w:val="24"/>
          <w:szCs w:val="24"/>
          <w:lang w:eastAsia="en-IN"/>
        </w:rPr>
        <w:t xml:space="preserve"> et al., 2013</w:t>
      </w:r>
      <w:r w:rsidRPr="004D1264">
        <w:rPr>
          <w:rFonts w:ascii="Times New Roman" w:eastAsia="Times New Roman" w:hAnsi="Times New Roman" w:cs="Times New Roman"/>
          <w:color w:val="1F1F1F"/>
          <w:sz w:val="24"/>
          <w:szCs w:val="24"/>
          <w:lang w:eastAsia="en-IN"/>
        </w:rPr>
        <w:fldChar w:fldCharType="end"/>
      </w:r>
      <w:bookmarkEnd w:id="93"/>
      <w:r w:rsidRPr="004D1264">
        <w:rPr>
          <w:rFonts w:ascii="Times New Roman" w:eastAsia="Times New Roman" w:hAnsi="Times New Roman" w:cs="Times New Roman"/>
          <w:color w:val="1F1F1F"/>
          <w:sz w:val="24"/>
          <w:szCs w:val="24"/>
          <w:lang w:eastAsia="en-IN"/>
        </w:rPr>
        <w:t>). Most recently, a new form of cell death that is dependent on intracellular iron has been reported and termed “</w:t>
      </w:r>
      <w:proofErr w:type="spellStart"/>
      <w:r w:rsidRPr="004D1264">
        <w:rPr>
          <w:rFonts w:ascii="Times New Roman" w:eastAsia="Times New Roman" w:hAnsi="Times New Roman" w:cs="Times New Roman"/>
          <w:color w:val="1F1F1F"/>
          <w:sz w:val="24"/>
          <w:szCs w:val="24"/>
          <w:lang w:eastAsia="en-IN"/>
        </w:rPr>
        <w:t>Ferroptosis</w:t>
      </w:r>
      <w:proofErr w:type="spellEnd"/>
      <w:r w:rsidRPr="004D1264">
        <w:rPr>
          <w:rFonts w:ascii="Times New Roman" w:eastAsia="Times New Roman" w:hAnsi="Times New Roman" w:cs="Times New Roman"/>
          <w:color w:val="1F1F1F"/>
          <w:sz w:val="24"/>
          <w:szCs w:val="24"/>
          <w:lang w:eastAsia="en-IN"/>
        </w:rPr>
        <w:t>”. It is the iron-dependent cell death pathway characterized by the accumulation of lipid reactive oxygen species (</w:t>
      </w:r>
      <w:bookmarkStart w:id="94" w:name="bbib0091"/>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"bib0091"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Distéfano</w:t>
      </w:r>
      <w:proofErr w:type="spellEnd"/>
      <w:r w:rsidRPr="004D1264">
        <w:rPr>
          <w:rFonts w:ascii="Times New Roman" w:eastAsia="Times New Roman" w:hAnsi="Times New Roman" w:cs="Times New Roman"/>
          <w:color w:val="0272B1"/>
          <w:sz w:val="24"/>
          <w:szCs w:val="24"/>
          <w:lang w:eastAsia="en-IN"/>
        </w:rPr>
        <w:t> et al., 2020</w:t>
      </w:r>
      <w:r w:rsidRPr="004D1264">
        <w:rPr>
          <w:rFonts w:ascii="Times New Roman" w:eastAsia="Times New Roman" w:hAnsi="Times New Roman" w:cs="Times New Roman"/>
          <w:color w:val="1F1F1F"/>
          <w:sz w:val="24"/>
          <w:szCs w:val="24"/>
          <w:lang w:eastAsia="en-IN"/>
        </w:rPr>
        <w:fldChar w:fldCharType="end"/>
      </w:r>
      <w:bookmarkEnd w:id="94"/>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after="0"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The iron status also regulates plant response to </w:t>
      </w:r>
      <w:hyperlink r:id="rId127" w:tooltip="Learn more about biotic stresses from ScienceDirect's AI-generated Topic Pages" w:history="1">
        <w:r w:rsidRPr="004D1264">
          <w:rPr>
            <w:rFonts w:ascii="Times New Roman" w:eastAsia="Times New Roman" w:hAnsi="Times New Roman" w:cs="Times New Roman"/>
            <w:color w:val="1F1F1F"/>
            <w:sz w:val="24"/>
            <w:szCs w:val="24"/>
            <w:u w:val="single"/>
            <w:lang w:eastAsia="en-IN"/>
          </w:rPr>
          <w:t>biotic stresses</w:t>
        </w:r>
      </w:hyperlink>
      <w:r w:rsidRPr="004D1264">
        <w:rPr>
          <w:rFonts w:ascii="Times New Roman" w:eastAsia="Times New Roman" w:hAnsi="Times New Roman" w:cs="Times New Roman"/>
          <w:color w:val="1F1F1F"/>
          <w:sz w:val="24"/>
          <w:szCs w:val="24"/>
          <w:lang w:eastAsia="en-IN"/>
        </w:rPr>
        <w:t xml:space="preserve">. Pathogen infecting plants take up all required nutrients. Iron plays dual roles for host and pathogen, either as a nutrient or as essential cofactor constituent to initiate or avoid immune responses. Iron in plant cells mainly </w:t>
      </w:r>
      <w:r w:rsidRPr="004D1264">
        <w:rPr>
          <w:rFonts w:ascii="Times New Roman" w:eastAsia="Times New Roman" w:hAnsi="Times New Roman" w:cs="Times New Roman"/>
          <w:color w:val="1F1F1F"/>
          <w:sz w:val="24"/>
          <w:szCs w:val="24"/>
          <w:lang w:eastAsia="en-IN"/>
        </w:rPr>
        <w:lastRenderedPageBreak/>
        <w:t xml:space="preserve">exists in a complex with </w:t>
      </w:r>
      <w:proofErr w:type="spellStart"/>
      <w:r w:rsidRPr="004D1264">
        <w:rPr>
          <w:rFonts w:ascii="Times New Roman" w:eastAsia="Times New Roman" w:hAnsi="Times New Roman" w:cs="Times New Roman"/>
          <w:color w:val="1F1F1F"/>
          <w:sz w:val="24"/>
          <w:szCs w:val="24"/>
          <w:lang w:eastAsia="en-IN"/>
        </w:rPr>
        <w:t>ferritin</w:t>
      </w:r>
      <w:proofErr w:type="spellEnd"/>
      <w:r w:rsidRPr="004D1264">
        <w:rPr>
          <w:rFonts w:ascii="Times New Roman" w:eastAsia="Times New Roman" w:hAnsi="Times New Roman" w:cs="Times New Roman"/>
          <w:color w:val="1F1F1F"/>
          <w:sz w:val="24"/>
          <w:szCs w:val="24"/>
          <w:lang w:eastAsia="en-IN"/>
        </w:rPr>
        <w:t xml:space="preserve">, </w:t>
      </w:r>
      <w:proofErr w:type="spellStart"/>
      <w:r w:rsidRPr="004D1264">
        <w:rPr>
          <w:rFonts w:ascii="Times New Roman" w:eastAsia="Times New Roman" w:hAnsi="Times New Roman" w:cs="Times New Roman"/>
          <w:color w:val="1F1F1F"/>
          <w:sz w:val="24"/>
          <w:szCs w:val="24"/>
          <w:lang w:eastAsia="en-IN"/>
        </w:rPr>
        <w:t>transferrin</w:t>
      </w:r>
      <w:proofErr w:type="spellEnd"/>
      <w:r w:rsidRPr="004D1264">
        <w:rPr>
          <w:rFonts w:ascii="Times New Roman" w:eastAsia="Times New Roman" w:hAnsi="Times New Roman" w:cs="Times New Roman"/>
          <w:color w:val="1F1F1F"/>
          <w:sz w:val="24"/>
          <w:szCs w:val="24"/>
          <w:lang w:eastAsia="en-IN"/>
        </w:rPr>
        <w:t>, haemoglobin, and other proteins. During a pathogen attack, iron accumulates in the </w:t>
      </w:r>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"https://www.sciencedirect.com/topics/agricultural-and-biological-sciences/apoplast" \o "Learn more about apoplast from ScienceDirect's AI-generated Topic Pages"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1F1F1F"/>
          <w:sz w:val="24"/>
          <w:szCs w:val="24"/>
          <w:u w:val="single"/>
          <w:lang w:eastAsia="en-IN"/>
        </w:rPr>
        <w:t>apoplast</w:t>
      </w:r>
      <w:proofErr w:type="spellEnd"/>
      <w:r w:rsidRPr="004D1264">
        <w:rPr>
          <w:rFonts w:ascii="Times New Roman" w:eastAsia="Times New Roman" w:hAnsi="Times New Roman" w:cs="Times New Roman"/>
          <w:color w:val="1F1F1F"/>
          <w:sz w:val="24"/>
          <w:szCs w:val="24"/>
          <w:lang w:eastAsia="en-IN"/>
        </w:rPr>
        <w:fldChar w:fldCharType="end"/>
      </w:r>
      <w:r w:rsidRPr="004D1264">
        <w:rPr>
          <w:rFonts w:ascii="Times New Roman" w:eastAsia="Times New Roman" w:hAnsi="Times New Roman" w:cs="Times New Roman"/>
          <w:color w:val="1F1F1F"/>
          <w:sz w:val="24"/>
          <w:szCs w:val="24"/>
          <w:lang w:eastAsia="en-IN"/>
        </w:rPr>
        <w:t xml:space="preserve"> to elevate the oxidative response, which in turn activates the expression of PR genes. The translocation of iron to the </w:t>
      </w:r>
      <w:proofErr w:type="spellStart"/>
      <w:r w:rsidRPr="004D1264">
        <w:rPr>
          <w:rFonts w:ascii="Times New Roman" w:eastAsia="Times New Roman" w:hAnsi="Times New Roman" w:cs="Times New Roman"/>
          <w:color w:val="1F1F1F"/>
          <w:sz w:val="24"/>
          <w:szCs w:val="24"/>
          <w:lang w:eastAsia="en-IN"/>
        </w:rPr>
        <w:t>apoplast</w:t>
      </w:r>
      <w:proofErr w:type="spellEnd"/>
      <w:r w:rsidRPr="004D1264">
        <w:rPr>
          <w:rFonts w:ascii="Times New Roman" w:eastAsia="Times New Roman" w:hAnsi="Times New Roman" w:cs="Times New Roman"/>
          <w:color w:val="1F1F1F"/>
          <w:sz w:val="24"/>
          <w:szCs w:val="24"/>
          <w:lang w:eastAsia="en-IN"/>
        </w:rPr>
        <w:t xml:space="preserve"> causes intracellular iron deficiency activating iron uptake genes and PR genes (</w:t>
      </w:r>
      <w:bookmarkStart w:id="95" w:name="bbib0092"/>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"bib0092"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Naranjo</w:t>
      </w:r>
      <w:proofErr w:type="spellEnd"/>
      <w:r w:rsidRPr="004D1264">
        <w:rPr>
          <w:rFonts w:ascii="Times New Roman" w:eastAsia="Times New Roman" w:hAnsi="Times New Roman" w:cs="Times New Roman"/>
          <w:color w:val="0272B1"/>
          <w:sz w:val="24"/>
          <w:szCs w:val="24"/>
          <w:lang w:eastAsia="en-IN"/>
        </w:rPr>
        <w:t>-Arcos and Bauer, 2016</w:t>
      </w:r>
      <w:r w:rsidRPr="004D1264">
        <w:rPr>
          <w:rFonts w:ascii="Times New Roman" w:eastAsia="Times New Roman" w:hAnsi="Times New Roman" w:cs="Times New Roman"/>
          <w:color w:val="1F1F1F"/>
          <w:sz w:val="24"/>
          <w:szCs w:val="24"/>
          <w:lang w:eastAsia="en-IN"/>
        </w:rPr>
        <w:fldChar w:fldCharType="end"/>
      </w:r>
      <w:bookmarkEnd w:id="95"/>
      <w:r w:rsidRPr="004D1264">
        <w:rPr>
          <w:rFonts w:ascii="Times New Roman" w:eastAsia="Times New Roman" w:hAnsi="Times New Roman" w:cs="Times New Roman"/>
          <w:color w:val="1F1F1F"/>
          <w:sz w:val="24"/>
          <w:szCs w:val="24"/>
          <w:lang w:eastAsia="en-IN"/>
        </w:rPr>
        <w:t>). Thus, plants use iron-withholding strategies to reduce pathogen virulence or to locally increase iron levels to activate a toxic oxidative burst (</w:t>
      </w:r>
      <w:bookmarkStart w:id="96" w:name="bbib0093"/>
      <w:proofErr w:type="spellStart"/>
      <w:r w:rsidRPr="004D1264">
        <w:rPr>
          <w:rFonts w:ascii="Times New Roman" w:eastAsia="Times New Roman" w:hAnsi="Times New Roman" w:cs="Times New Roman"/>
          <w:color w:val="1F1F1F"/>
          <w:sz w:val="24"/>
          <w:szCs w:val="24"/>
          <w:lang w:eastAsia="en-IN"/>
        </w:rPr>
        <w:fldChar w:fldCharType="begin"/>
      </w:r>
      <w:r w:rsidRPr="004D1264">
        <w:rPr>
          <w:rFonts w:ascii="Times New Roman" w:eastAsia="Times New Roman" w:hAnsi="Times New Roman" w:cs="Times New Roman"/>
          <w:color w:val="1F1F1F"/>
          <w:sz w:val="24"/>
          <w:szCs w:val="24"/>
          <w:lang w:eastAsia="en-IN"/>
        </w:rPr>
        <w:instrText xml:space="preserve"> HYPERLINK "https://www.sciencedirect.com/science/article/pii/S2667064X21000075?via%3Dihub" \l "bib0093" </w:instrText>
      </w:r>
      <w:r w:rsidRPr="004D1264">
        <w:rPr>
          <w:rFonts w:ascii="Times New Roman" w:eastAsia="Times New Roman" w:hAnsi="Times New Roman" w:cs="Times New Roman"/>
          <w:color w:val="1F1F1F"/>
          <w:sz w:val="24"/>
          <w:szCs w:val="24"/>
          <w:lang w:eastAsia="en-IN"/>
        </w:rPr>
        <w:fldChar w:fldCharType="separate"/>
      </w:r>
      <w:r w:rsidRPr="004D1264">
        <w:rPr>
          <w:rFonts w:ascii="Times New Roman" w:eastAsia="Times New Roman" w:hAnsi="Times New Roman" w:cs="Times New Roman"/>
          <w:color w:val="0272B1"/>
          <w:sz w:val="24"/>
          <w:szCs w:val="24"/>
          <w:lang w:eastAsia="en-IN"/>
        </w:rPr>
        <w:t>Verbon</w:t>
      </w:r>
      <w:proofErr w:type="spellEnd"/>
      <w:r w:rsidRPr="004D1264">
        <w:rPr>
          <w:rFonts w:ascii="Times New Roman" w:eastAsia="Times New Roman" w:hAnsi="Times New Roman" w:cs="Times New Roman"/>
          <w:color w:val="0272B1"/>
          <w:sz w:val="24"/>
          <w:szCs w:val="24"/>
          <w:lang w:eastAsia="en-IN"/>
        </w:rPr>
        <w:t> et al., 2017</w:t>
      </w:r>
      <w:r w:rsidRPr="004D1264">
        <w:rPr>
          <w:rFonts w:ascii="Times New Roman" w:eastAsia="Times New Roman" w:hAnsi="Times New Roman" w:cs="Times New Roman"/>
          <w:color w:val="1F1F1F"/>
          <w:sz w:val="24"/>
          <w:szCs w:val="24"/>
          <w:lang w:eastAsia="en-IN"/>
        </w:rPr>
        <w:fldChar w:fldCharType="end"/>
      </w:r>
      <w:bookmarkEnd w:id="96"/>
      <w:r w:rsidRPr="004D1264">
        <w:rPr>
          <w:rFonts w:ascii="Times New Roman" w:eastAsia="Times New Roman" w:hAnsi="Times New Roman" w:cs="Times New Roman"/>
          <w:color w:val="1F1F1F"/>
          <w:sz w:val="24"/>
          <w:szCs w:val="24"/>
          <w:lang w:eastAsia="en-IN"/>
        </w:rPr>
        <w:t>).</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6. Conclusion</w:t>
      </w:r>
    </w:p>
    <w:p w:rsidR="004D1264" w:rsidRPr="004D1264" w:rsidRDefault="004D1264" w:rsidP="004D1264">
      <w:pPr>
        <w:spacing w:after="217" w:line="240" w:lineRule="auto"/>
        <w:rPr>
          <w:rFonts w:ascii="Times New Roman" w:eastAsia="Times New Roman" w:hAnsi="Times New Roman" w:cs="Times New Roman"/>
          <w:color w:val="1F1F1F"/>
          <w:sz w:val="24"/>
          <w:szCs w:val="24"/>
          <w:lang w:eastAsia="en-IN"/>
        </w:rPr>
      </w:pPr>
      <w:proofErr w:type="gramStart"/>
      <w:r w:rsidRPr="004D1264">
        <w:rPr>
          <w:rFonts w:ascii="Times New Roman" w:eastAsia="Times New Roman" w:hAnsi="Times New Roman" w:cs="Times New Roman"/>
          <w:color w:val="1F1F1F"/>
          <w:sz w:val="24"/>
          <w:szCs w:val="24"/>
          <w:lang w:eastAsia="en-IN"/>
        </w:rPr>
        <w:t xml:space="preserve">Based on researches done so far and our extensive review of the literature shows that micronutrients like Fe, Cu, Zn and </w:t>
      </w:r>
      <w:proofErr w:type="spellStart"/>
      <w:r w:rsidRPr="004D1264">
        <w:rPr>
          <w:rFonts w:ascii="Times New Roman" w:eastAsia="Times New Roman" w:hAnsi="Times New Roman" w:cs="Times New Roman"/>
          <w:color w:val="1F1F1F"/>
          <w:sz w:val="24"/>
          <w:szCs w:val="24"/>
          <w:lang w:eastAsia="en-IN"/>
        </w:rPr>
        <w:t>Mn</w:t>
      </w:r>
      <w:proofErr w:type="spellEnd"/>
      <w:r w:rsidRPr="004D1264">
        <w:rPr>
          <w:rFonts w:ascii="Times New Roman" w:eastAsia="Times New Roman" w:hAnsi="Times New Roman" w:cs="Times New Roman"/>
          <w:color w:val="1F1F1F"/>
          <w:sz w:val="24"/>
          <w:szCs w:val="24"/>
          <w:lang w:eastAsia="en-IN"/>
        </w:rPr>
        <w:t xml:space="preserve"> in soils are essential factors for normal healthy growth and development of plants.</w:t>
      </w:r>
      <w:proofErr w:type="gramEnd"/>
      <w:r w:rsidRPr="004D1264">
        <w:rPr>
          <w:rFonts w:ascii="Times New Roman" w:eastAsia="Times New Roman" w:hAnsi="Times New Roman" w:cs="Times New Roman"/>
          <w:color w:val="1F1F1F"/>
          <w:sz w:val="24"/>
          <w:szCs w:val="24"/>
          <w:lang w:eastAsia="en-IN"/>
        </w:rPr>
        <w:t xml:space="preserve"> The metals when not in equivalent ratios show the potential risk of interactions affecting absorption and bioavailability, translocation within plants, storage, and the related physiological effects. Plants need to supply appropriate amounts of each of these micronutrients to the precise target </w:t>
      </w:r>
      <w:proofErr w:type="spellStart"/>
      <w:r w:rsidRPr="004D1264">
        <w:rPr>
          <w:rFonts w:ascii="Times New Roman" w:eastAsia="Times New Roman" w:hAnsi="Times New Roman" w:cs="Times New Roman"/>
          <w:color w:val="1F1F1F"/>
          <w:sz w:val="24"/>
          <w:szCs w:val="24"/>
          <w:lang w:eastAsia="en-IN"/>
        </w:rPr>
        <w:t>apo-metalloproteins</w:t>
      </w:r>
      <w:proofErr w:type="spellEnd"/>
      <w:r w:rsidRPr="004D1264">
        <w:rPr>
          <w:rFonts w:ascii="Times New Roman" w:eastAsia="Times New Roman" w:hAnsi="Times New Roman" w:cs="Times New Roman"/>
          <w:color w:val="1F1F1F"/>
          <w:sz w:val="24"/>
          <w:szCs w:val="24"/>
          <w:lang w:eastAsia="en-IN"/>
        </w:rPr>
        <w:t xml:space="preserve"> and meanwhile avoid adventitious metal binding to non-target metal binding sites or other cellular compounds. This requires a complex and inter-related cooperation of metal homeostasis networks that differ with plant type and soil properties. Despite significant literature on individual metal homeostasis on these micronutrients, gaps remain in our understanding of how they overlap in plants and the related physiological effects. We still need to identify more molecular players in these metal </w:t>
      </w:r>
      <w:proofErr w:type="spellStart"/>
      <w:r w:rsidRPr="004D1264">
        <w:rPr>
          <w:rFonts w:ascii="Times New Roman" w:eastAsia="Times New Roman" w:hAnsi="Times New Roman" w:cs="Times New Roman"/>
          <w:color w:val="1F1F1F"/>
          <w:sz w:val="24"/>
          <w:szCs w:val="24"/>
          <w:lang w:eastAsia="en-IN"/>
        </w:rPr>
        <w:t>crosstalks</w:t>
      </w:r>
      <w:proofErr w:type="spellEnd"/>
      <w:r w:rsidRPr="004D1264">
        <w:rPr>
          <w:rFonts w:ascii="Times New Roman" w:eastAsia="Times New Roman" w:hAnsi="Times New Roman" w:cs="Times New Roman"/>
          <w:color w:val="1F1F1F"/>
          <w:sz w:val="24"/>
          <w:szCs w:val="24"/>
          <w:lang w:eastAsia="en-IN"/>
        </w:rPr>
        <w:t>. Hence, a better understanding of the complexities with which these micro-nutrients interact and influence each other would improve fortification strategy for enhanced crop yield.</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Declaration of Competing Interest</w:t>
      </w:r>
    </w:p>
    <w:p w:rsidR="004D1264" w:rsidRPr="004D1264" w:rsidRDefault="004D1264" w:rsidP="004D1264">
      <w:pPr>
        <w:spacing w:after="217"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The authors declare no conflict of interest.</w:t>
      </w:r>
    </w:p>
    <w:p w:rsidR="004D1264" w:rsidRPr="004D1264" w:rsidRDefault="004D1264" w:rsidP="004D1264">
      <w:pPr>
        <w:spacing w:before="100" w:beforeAutospacing="1" w:after="100" w:afterAutospacing="1" w:line="240" w:lineRule="auto"/>
        <w:outlineLvl w:val="1"/>
        <w:rPr>
          <w:rFonts w:ascii="Times New Roman" w:eastAsia="Times New Roman" w:hAnsi="Times New Roman" w:cs="Times New Roman"/>
          <w:b/>
          <w:bCs/>
          <w:color w:val="1F1F1F"/>
          <w:sz w:val="36"/>
          <w:szCs w:val="36"/>
          <w:lang w:eastAsia="en-IN"/>
        </w:rPr>
      </w:pPr>
      <w:r w:rsidRPr="004D1264">
        <w:rPr>
          <w:rFonts w:ascii="Times New Roman" w:eastAsia="Times New Roman" w:hAnsi="Times New Roman" w:cs="Times New Roman"/>
          <w:b/>
          <w:bCs/>
          <w:color w:val="1F1F1F"/>
          <w:sz w:val="36"/>
          <w:szCs w:val="36"/>
          <w:lang w:eastAsia="en-IN"/>
        </w:rPr>
        <w:t>Acknowledgments</w:t>
      </w:r>
    </w:p>
    <w:p w:rsidR="004D1264" w:rsidRPr="004D1264" w:rsidRDefault="004D1264" w:rsidP="004D1264">
      <w:pPr>
        <w:spacing w:after="217" w:line="240" w:lineRule="auto"/>
        <w:rPr>
          <w:rFonts w:ascii="Times New Roman" w:eastAsia="Times New Roman" w:hAnsi="Times New Roman" w:cs="Times New Roman"/>
          <w:color w:val="1F1F1F"/>
          <w:sz w:val="24"/>
          <w:szCs w:val="24"/>
          <w:lang w:eastAsia="en-IN"/>
        </w:rPr>
      </w:pPr>
      <w:r w:rsidRPr="004D1264">
        <w:rPr>
          <w:rFonts w:ascii="Times New Roman" w:eastAsia="Times New Roman" w:hAnsi="Times New Roman" w:cs="Times New Roman"/>
          <w:color w:val="1F1F1F"/>
          <w:sz w:val="24"/>
          <w:szCs w:val="24"/>
          <w:lang w:eastAsia="en-IN"/>
        </w:rPr>
        <w:t xml:space="preserve">PKS thankful to </w:t>
      </w:r>
      <w:proofErr w:type="spellStart"/>
      <w:r w:rsidRPr="004D1264">
        <w:rPr>
          <w:rFonts w:ascii="Times New Roman" w:eastAsia="Times New Roman" w:hAnsi="Times New Roman" w:cs="Times New Roman"/>
          <w:color w:val="1F1F1F"/>
          <w:sz w:val="24"/>
          <w:szCs w:val="24"/>
          <w:lang w:eastAsia="en-IN"/>
        </w:rPr>
        <w:t>Univeristy</w:t>
      </w:r>
      <w:proofErr w:type="spellEnd"/>
      <w:r w:rsidRPr="004D1264">
        <w:rPr>
          <w:rFonts w:ascii="Times New Roman" w:eastAsia="Times New Roman" w:hAnsi="Times New Roman" w:cs="Times New Roman"/>
          <w:color w:val="1F1F1F"/>
          <w:sz w:val="24"/>
          <w:szCs w:val="24"/>
          <w:lang w:eastAsia="en-IN"/>
        </w:rPr>
        <w:t xml:space="preserve"> grant </w:t>
      </w:r>
      <w:proofErr w:type="spellStart"/>
      <w:r w:rsidRPr="004D1264">
        <w:rPr>
          <w:rFonts w:ascii="Times New Roman" w:eastAsia="Times New Roman" w:hAnsi="Times New Roman" w:cs="Times New Roman"/>
          <w:color w:val="1F1F1F"/>
          <w:sz w:val="24"/>
          <w:szCs w:val="24"/>
          <w:lang w:eastAsia="en-IN"/>
        </w:rPr>
        <w:t>Commision</w:t>
      </w:r>
      <w:proofErr w:type="spellEnd"/>
      <w:r w:rsidRPr="004D1264">
        <w:rPr>
          <w:rFonts w:ascii="Times New Roman" w:eastAsia="Times New Roman" w:hAnsi="Times New Roman" w:cs="Times New Roman"/>
          <w:color w:val="1F1F1F"/>
          <w:sz w:val="24"/>
          <w:szCs w:val="24"/>
          <w:lang w:eastAsia="en-IN"/>
        </w:rPr>
        <w:t xml:space="preserve">, New Delhi for UGC-Start-up Grant. SBS acknowledges intramural funding support from Indian Institute of Science Education and Research (IISER) </w:t>
      </w:r>
      <w:proofErr w:type="spellStart"/>
      <w:r w:rsidRPr="004D1264">
        <w:rPr>
          <w:rFonts w:ascii="Times New Roman" w:eastAsia="Times New Roman" w:hAnsi="Times New Roman" w:cs="Times New Roman"/>
          <w:color w:val="1F1F1F"/>
          <w:sz w:val="24"/>
          <w:szCs w:val="24"/>
          <w:lang w:eastAsia="en-IN"/>
        </w:rPr>
        <w:t>Mohali</w:t>
      </w:r>
      <w:proofErr w:type="spellEnd"/>
      <w:r w:rsidRPr="004D1264">
        <w:rPr>
          <w:rFonts w:ascii="Times New Roman" w:eastAsia="Times New Roman" w:hAnsi="Times New Roman" w:cs="Times New Roman"/>
          <w:color w:val="1F1F1F"/>
          <w:sz w:val="24"/>
          <w:szCs w:val="24"/>
          <w:lang w:eastAsia="en-IN"/>
        </w:rPr>
        <w:t xml:space="preserve">. SBS is a recipient of </w:t>
      </w:r>
      <w:proofErr w:type="spellStart"/>
      <w:r w:rsidRPr="004D1264">
        <w:rPr>
          <w:rFonts w:ascii="Times New Roman" w:eastAsia="Times New Roman" w:hAnsi="Times New Roman" w:cs="Times New Roman"/>
          <w:color w:val="1F1F1F"/>
          <w:sz w:val="24"/>
          <w:szCs w:val="24"/>
          <w:lang w:eastAsia="en-IN"/>
        </w:rPr>
        <w:t>Ramalingaswami</w:t>
      </w:r>
      <w:proofErr w:type="spellEnd"/>
      <w:r w:rsidRPr="004D1264">
        <w:rPr>
          <w:rFonts w:ascii="Times New Roman" w:eastAsia="Times New Roman" w:hAnsi="Times New Roman" w:cs="Times New Roman"/>
          <w:color w:val="1F1F1F"/>
          <w:sz w:val="24"/>
          <w:szCs w:val="24"/>
          <w:lang w:eastAsia="en-IN"/>
        </w:rPr>
        <w:t xml:space="preserve"> Fellowship from Department of Biotechnology (DBT) Govt. of India and acknowledges funding received from DBT. SBS also acknowledges Science and Engineering Research Board (SERB) Early career research funding (ECR/2018/001580). SM and JS </w:t>
      </w:r>
      <w:proofErr w:type="gramStart"/>
      <w:r w:rsidRPr="004D1264">
        <w:rPr>
          <w:rFonts w:ascii="Times New Roman" w:eastAsia="Times New Roman" w:hAnsi="Times New Roman" w:cs="Times New Roman"/>
          <w:color w:val="1F1F1F"/>
          <w:sz w:val="24"/>
          <w:szCs w:val="24"/>
          <w:lang w:eastAsia="en-IN"/>
        </w:rPr>
        <w:t>acknowledges</w:t>
      </w:r>
      <w:proofErr w:type="gramEnd"/>
      <w:r w:rsidRPr="004D1264">
        <w:rPr>
          <w:rFonts w:ascii="Times New Roman" w:eastAsia="Times New Roman" w:hAnsi="Times New Roman" w:cs="Times New Roman"/>
          <w:color w:val="1F1F1F"/>
          <w:sz w:val="24"/>
          <w:szCs w:val="24"/>
          <w:lang w:eastAsia="en-IN"/>
        </w:rPr>
        <w:t xml:space="preserve"> PhD fellowship received from IISER </w:t>
      </w:r>
      <w:proofErr w:type="spellStart"/>
      <w:r w:rsidRPr="004D1264">
        <w:rPr>
          <w:rFonts w:ascii="Times New Roman" w:eastAsia="Times New Roman" w:hAnsi="Times New Roman" w:cs="Times New Roman"/>
          <w:color w:val="1F1F1F"/>
          <w:sz w:val="24"/>
          <w:szCs w:val="24"/>
          <w:lang w:eastAsia="en-IN"/>
        </w:rPr>
        <w:t>Mohali</w:t>
      </w:r>
      <w:proofErr w:type="spellEnd"/>
      <w:r w:rsidRPr="004D1264">
        <w:rPr>
          <w:rFonts w:ascii="Times New Roman" w:eastAsia="Times New Roman" w:hAnsi="Times New Roman" w:cs="Times New Roman"/>
          <w:color w:val="1F1F1F"/>
          <w:sz w:val="24"/>
          <w:szCs w:val="24"/>
          <w:lang w:eastAsia="en-IN"/>
        </w:rPr>
        <w:t xml:space="preserve"> and Council for Scientific and Industrial Research (CSIR) Govt. of India.</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233E"/>
    <w:multiLevelType w:val="multilevel"/>
    <w:tmpl w:val="4F4C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B50C10"/>
    <w:multiLevelType w:val="multilevel"/>
    <w:tmpl w:val="2054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073DEE"/>
    <w:multiLevelType w:val="multilevel"/>
    <w:tmpl w:val="096A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D23EE"/>
    <w:multiLevelType w:val="multilevel"/>
    <w:tmpl w:val="52EE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053412"/>
    <w:multiLevelType w:val="multilevel"/>
    <w:tmpl w:val="B47A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1264"/>
    <w:rsid w:val="00306ED5"/>
    <w:rsid w:val="004D1264"/>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4D12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D126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D126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26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D126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D1264"/>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4D1264"/>
    <w:rPr>
      <w:color w:val="0000FF"/>
      <w:u w:val="single"/>
    </w:rPr>
  </w:style>
  <w:style w:type="character" w:styleId="FollowedHyperlink">
    <w:name w:val="FollowedHyperlink"/>
    <w:basedOn w:val="DefaultParagraphFont"/>
    <w:uiPriority w:val="99"/>
    <w:semiHidden/>
    <w:unhideWhenUsed/>
    <w:rsid w:val="004D1264"/>
    <w:rPr>
      <w:color w:val="800080"/>
      <w:u w:val="single"/>
    </w:rPr>
  </w:style>
  <w:style w:type="character" w:customStyle="1" w:styleId="anchor-text">
    <w:name w:val="anchor-text"/>
    <w:basedOn w:val="DefaultParagraphFont"/>
    <w:rsid w:val="004D1264"/>
  </w:style>
  <w:style w:type="character" w:customStyle="1" w:styleId="title-text">
    <w:name w:val="title-text"/>
    <w:basedOn w:val="DefaultParagraphFont"/>
    <w:rsid w:val="004D1264"/>
  </w:style>
  <w:style w:type="character" w:customStyle="1" w:styleId="access-indicator">
    <w:name w:val="access-indicator"/>
    <w:basedOn w:val="DefaultParagraphFont"/>
    <w:rsid w:val="004D1264"/>
  </w:style>
  <w:style w:type="paragraph" w:styleId="NormalWeb">
    <w:name w:val="Normal (Web)"/>
    <w:basedOn w:val="Normal"/>
    <w:uiPriority w:val="99"/>
    <w:semiHidden/>
    <w:unhideWhenUsed/>
    <w:rsid w:val="004D12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4D1264"/>
  </w:style>
  <w:style w:type="character" w:customStyle="1" w:styleId="button-alternative-icon">
    <w:name w:val="button-alternative-icon"/>
    <w:basedOn w:val="DefaultParagraphFont"/>
    <w:rsid w:val="004D1264"/>
  </w:style>
  <w:style w:type="character" w:customStyle="1" w:styleId="button-alternative-text">
    <w:name w:val="button-alternative-text"/>
    <w:basedOn w:val="DefaultParagraphFont"/>
    <w:rsid w:val="004D1264"/>
  </w:style>
  <w:style w:type="character" w:customStyle="1" w:styleId="extra-detail-1">
    <w:name w:val="extra-detail-1"/>
    <w:basedOn w:val="DefaultParagraphFont"/>
    <w:rsid w:val="004D1264"/>
  </w:style>
  <w:style w:type="character" w:customStyle="1" w:styleId="extra-detail-2">
    <w:name w:val="extra-detail-2"/>
    <w:basedOn w:val="DefaultParagraphFont"/>
    <w:rsid w:val="004D1264"/>
  </w:style>
  <w:style w:type="character" w:styleId="Emphasis">
    <w:name w:val="Emphasis"/>
    <w:basedOn w:val="DefaultParagraphFont"/>
    <w:uiPriority w:val="20"/>
    <w:qFormat/>
    <w:rsid w:val="004D1264"/>
    <w:rPr>
      <w:i/>
      <w:iCs/>
    </w:rPr>
  </w:style>
  <w:style w:type="character" w:customStyle="1" w:styleId="download-link-title">
    <w:name w:val="download-link-title"/>
    <w:basedOn w:val="DefaultParagraphFont"/>
    <w:rsid w:val="004D1264"/>
  </w:style>
  <w:style w:type="character" w:customStyle="1" w:styleId="captions">
    <w:name w:val="captions"/>
    <w:basedOn w:val="DefaultParagraphFont"/>
    <w:rsid w:val="004D1264"/>
  </w:style>
  <w:style w:type="character" w:customStyle="1" w:styleId="label">
    <w:name w:val="label"/>
    <w:basedOn w:val="DefaultParagraphFont"/>
    <w:rsid w:val="004D1264"/>
  </w:style>
  <w:style w:type="character" w:styleId="Strong">
    <w:name w:val="Strong"/>
    <w:basedOn w:val="DefaultParagraphFont"/>
    <w:uiPriority w:val="22"/>
    <w:qFormat/>
    <w:rsid w:val="004D1264"/>
    <w:rPr>
      <w:b/>
      <w:bCs/>
    </w:rPr>
  </w:style>
  <w:style w:type="paragraph" w:styleId="BalloonText">
    <w:name w:val="Balloon Text"/>
    <w:basedOn w:val="Normal"/>
    <w:link w:val="BalloonTextChar"/>
    <w:uiPriority w:val="99"/>
    <w:semiHidden/>
    <w:unhideWhenUsed/>
    <w:rsid w:val="004D1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596745">
      <w:bodyDiv w:val="1"/>
      <w:marLeft w:val="0"/>
      <w:marRight w:val="0"/>
      <w:marTop w:val="0"/>
      <w:marBottom w:val="0"/>
      <w:divBdr>
        <w:top w:val="none" w:sz="0" w:space="0" w:color="auto"/>
        <w:left w:val="none" w:sz="0" w:space="0" w:color="auto"/>
        <w:bottom w:val="none" w:sz="0" w:space="0" w:color="auto"/>
        <w:right w:val="none" w:sz="0" w:space="0" w:color="auto"/>
      </w:divBdr>
      <w:divsChild>
        <w:div w:id="1006131216">
          <w:marLeft w:val="0"/>
          <w:marRight w:val="0"/>
          <w:marTop w:val="0"/>
          <w:marBottom w:val="109"/>
          <w:divBdr>
            <w:top w:val="none" w:sz="0" w:space="0" w:color="auto"/>
            <w:left w:val="none" w:sz="0" w:space="0" w:color="auto"/>
            <w:bottom w:val="single" w:sz="12" w:space="8" w:color="F0F0F0"/>
            <w:right w:val="none" w:sz="0" w:space="0" w:color="auto"/>
          </w:divBdr>
          <w:divsChild>
            <w:div w:id="798231714">
              <w:marLeft w:val="0"/>
              <w:marRight w:val="0"/>
              <w:marTop w:val="100"/>
              <w:marBottom w:val="100"/>
              <w:divBdr>
                <w:top w:val="none" w:sz="0" w:space="0" w:color="auto"/>
                <w:left w:val="none" w:sz="0" w:space="0" w:color="auto"/>
                <w:bottom w:val="none" w:sz="0" w:space="0" w:color="auto"/>
                <w:right w:val="none" w:sz="0" w:space="0" w:color="auto"/>
              </w:divBdr>
              <w:divsChild>
                <w:div w:id="7061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318">
          <w:marLeft w:val="0"/>
          <w:marRight w:val="0"/>
          <w:marTop w:val="0"/>
          <w:marBottom w:val="0"/>
          <w:divBdr>
            <w:top w:val="none" w:sz="0" w:space="0" w:color="auto"/>
            <w:left w:val="none" w:sz="0" w:space="0" w:color="auto"/>
            <w:bottom w:val="none" w:sz="0" w:space="0" w:color="auto"/>
            <w:right w:val="none" w:sz="0" w:space="0" w:color="auto"/>
          </w:divBdr>
        </w:div>
        <w:div w:id="1293175176">
          <w:marLeft w:val="0"/>
          <w:marRight w:val="0"/>
          <w:marTop w:val="0"/>
          <w:marBottom w:val="0"/>
          <w:divBdr>
            <w:top w:val="none" w:sz="0" w:space="0" w:color="auto"/>
            <w:left w:val="none" w:sz="0" w:space="0" w:color="auto"/>
            <w:bottom w:val="none" w:sz="0" w:space="0" w:color="auto"/>
            <w:right w:val="none" w:sz="0" w:space="0" w:color="auto"/>
          </w:divBdr>
        </w:div>
        <w:div w:id="963585108">
          <w:marLeft w:val="0"/>
          <w:marRight w:val="0"/>
          <w:marTop w:val="0"/>
          <w:marBottom w:val="0"/>
          <w:divBdr>
            <w:top w:val="none" w:sz="0" w:space="0" w:color="auto"/>
            <w:left w:val="none" w:sz="0" w:space="0" w:color="auto"/>
            <w:bottom w:val="none" w:sz="0" w:space="0" w:color="auto"/>
            <w:right w:val="none" w:sz="0" w:space="0" w:color="auto"/>
          </w:divBdr>
          <w:divsChild>
            <w:div w:id="265814838">
              <w:marLeft w:val="0"/>
              <w:marRight w:val="0"/>
              <w:marTop w:val="0"/>
              <w:marBottom w:val="0"/>
              <w:divBdr>
                <w:top w:val="none" w:sz="0" w:space="0" w:color="auto"/>
                <w:left w:val="none" w:sz="0" w:space="0" w:color="auto"/>
                <w:bottom w:val="none" w:sz="0" w:space="0" w:color="auto"/>
                <w:right w:val="none" w:sz="0" w:space="0" w:color="auto"/>
              </w:divBdr>
            </w:div>
            <w:div w:id="673646404">
              <w:marLeft w:val="0"/>
              <w:marRight w:val="0"/>
              <w:marTop w:val="0"/>
              <w:marBottom w:val="0"/>
              <w:divBdr>
                <w:top w:val="none" w:sz="0" w:space="0" w:color="auto"/>
                <w:left w:val="none" w:sz="0" w:space="0" w:color="auto"/>
                <w:bottom w:val="none" w:sz="0" w:space="0" w:color="auto"/>
                <w:right w:val="none" w:sz="0" w:space="0" w:color="auto"/>
              </w:divBdr>
            </w:div>
          </w:divsChild>
        </w:div>
        <w:div w:id="1051349518">
          <w:marLeft w:val="0"/>
          <w:marRight w:val="0"/>
          <w:marTop w:val="0"/>
          <w:marBottom w:val="0"/>
          <w:divBdr>
            <w:top w:val="none" w:sz="0" w:space="0" w:color="auto"/>
            <w:left w:val="none" w:sz="0" w:space="0" w:color="auto"/>
            <w:bottom w:val="none" w:sz="0" w:space="0" w:color="auto"/>
            <w:right w:val="none" w:sz="0" w:space="0" w:color="auto"/>
          </w:divBdr>
          <w:divsChild>
            <w:div w:id="88039126">
              <w:marLeft w:val="0"/>
              <w:marRight w:val="0"/>
              <w:marTop w:val="0"/>
              <w:marBottom w:val="109"/>
              <w:divBdr>
                <w:top w:val="none" w:sz="0" w:space="0" w:color="auto"/>
                <w:left w:val="none" w:sz="0" w:space="0" w:color="auto"/>
                <w:bottom w:val="none" w:sz="0" w:space="0" w:color="auto"/>
                <w:right w:val="none" w:sz="0" w:space="0" w:color="auto"/>
              </w:divBdr>
              <w:divsChild>
                <w:div w:id="1910453652">
                  <w:marLeft w:val="0"/>
                  <w:marRight w:val="0"/>
                  <w:marTop w:val="0"/>
                  <w:marBottom w:val="0"/>
                  <w:divBdr>
                    <w:top w:val="none" w:sz="0" w:space="0" w:color="auto"/>
                    <w:left w:val="none" w:sz="0" w:space="0" w:color="auto"/>
                    <w:bottom w:val="none" w:sz="0" w:space="0" w:color="auto"/>
                    <w:right w:val="none" w:sz="0" w:space="0" w:color="auto"/>
                  </w:divBdr>
                </w:div>
              </w:divsChild>
            </w:div>
            <w:div w:id="1316570575">
              <w:marLeft w:val="0"/>
              <w:marRight w:val="0"/>
              <w:marTop w:val="0"/>
              <w:marBottom w:val="109"/>
              <w:divBdr>
                <w:top w:val="none" w:sz="0" w:space="0" w:color="auto"/>
                <w:left w:val="none" w:sz="0" w:space="0" w:color="auto"/>
                <w:bottom w:val="none" w:sz="0" w:space="0" w:color="auto"/>
                <w:right w:val="none" w:sz="0" w:space="0" w:color="auto"/>
              </w:divBdr>
              <w:divsChild>
                <w:div w:id="13516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9842">
          <w:marLeft w:val="0"/>
          <w:marRight w:val="0"/>
          <w:marTop w:val="0"/>
          <w:marBottom w:val="435"/>
          <w:divBdr>
            <w:top w:val="none" w:sz="0" w:space="0" w:color="auto"/>
            <w:left w:val="none" w:sz="0" w:space="0" w:color="auto"/>
            <w:bottom w:val="single" w:sz="12" w:space="22" w:color="F0F0F0"/>
            <w:right w:val="none" w:sz="0" w:space="0" w:color="auto"/>
          </w:divBdr>
          <w:divsChild>
            <w:div w:id="708605553">
              <w:marLeft w:val="0"/>
              <w:marRight w:val="0"/>
              <w:marTop w:val="0"/>
              <w:marBottom w:val="0"/>
              <w:divBdr>
                <w:top w:val="none" w:sz="0" w:space="0" w:color="auto"/>
                <w:left w:val="none" w:sz="0" w:space="0" w:color="auto"/>
                <w:bottom w:val="none" w:sz="0" w:space="0" w:color="auto"/>
                <w:right w:val="none" w:sz="0" w:space="0" w:color="auto"/>
              </w:divBdr>
              <w:divsChild>
                <w:div w:id="1718747810">
                  <w:marLeft w:val="0"/>
                  <w:marRight w:val="0"/>
                  <w:marTop w:val="0"/>
                  <w:marBottom w:val="0"/>
                  <w:divBdr>
                    <w:top w:val="none" w:sz="0" w:space="0" w:color="auto"/>
                    <w:left w:val="none" w:sz="0" w:space="0" w:color="auto"/>
                    <w:bottom w:val="none" w:sz="0" w:space="0" w:color="auto"/>
                    <w:right w:val="none" w:sz="0" w:space="0" w:color="auto"/>
                  </w:divBdr>
                </w:div>
                <w:div w:id="358630113">
                  <w:marLeft w:val="0"/>
                  <w:marRight w:val="0"/>
                  <w:marTop w:val="0"/>
                  <w:marBottom w:val="0"/>
                  <w:divBdr>
                    <w:top w:val="none" w:sz="0" w:space="0" w:color="auto"/>
                    <w:left w:val="none" w:sz="0" w:space="0" w:color="auto"/>
                    <w:bottom w:val="none" w:sz="0" w:space="0" w:color="auto"/>
                    <w:right w:val="none" w:sz="0" w:space="0" w:color="auto"/>
                  </w:divBdr>
                </w:div>
                <w:div w:id="1052390990">
                  <w:marLeft w:val="0"/>
                  <w:marRight w:val="0"/>
                  <w:marTop w:val="0"/>
                  <w:marBottom w:val="0"/>
                  <w:divBdr>
                    <w:top w:val="none" w:sz="0" w:space="0" w:color="auto"/>
                    <w:left w:val="none" w:sz="0" w:space="0" w:color="auto"/>
                    <w:bottom w:val="none" w:sz="0" w:space="0" w:color="auto"/>
                    <w:right w:val="none" w:sz="0" w:space="0" w:color="auto"/>
                  </w:divBdr>
                </w:div>
                <w:div w:id="1546521728">
                  <w:marLeft w:val="0"/>
                  <w:marRight w:val="0"/>
                  <w:marTop w:val="0"/>
                  <w:marBottom w:val="0"/>
                  <w:divBdr>
                    <w:top w:val="none" w:sz="0" w:space="0" w:color="auto"/>
                    <w:left w:val="none" w:sz="0" w:space="0" w:color="auto"/>
                    <w:bottom w:val="none" w:sz="0" w:space="0" w:color="auto"/>
                    <w:right w:val="none" w:sz="0" w:space="0" w:color="auto"/>
                  </w:divBdr>
                </w:div>
                <w:div w:id="214975868">
                  <w:marLeft w:val="0"/>
                  <w:marRight w:val="0"/>
                  <w:marTop w:val="0"/>
                  <w:marBottom w:val="0"/>
                  <w:divBdr>
                    <w:top w:val="none" w:sz="0" w:space="0" w:color="auto"/>
                    <w:left w:val="none" w:sz="0" w:space="0" w:color="auto"/>
                    <w:bottom w:val="none" w:sz="0" w:space="0" w:color="auto"/>
                    <w:right w:val="none" w:sz="0" w:space="0" w:color="auto"/>
                  </w:divBdr>
                </w:div>
                <w:div w:id="11869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2993">
          <w:marLeft w:val="0"/>
          <w:marRight w:val="0"/>
          <w:marTop w:val="0"/>
          <w:marBottom w:val="0"/>
          <w:divBdr>
            <w:top w:val="none" w:sz="0" w:space="0" w:color="auto"/>
            <w:left w:val="none" w:sz="0" w:space="0" w:color="auto"/>
            <w:bottom w:val="none" w:sz="0" w:space="0" w:color="auto"/>
            <w:right w:val="none" w:sz="0" w:space="0" w:color="auto"/>
          </w:divBdr>
          <w:divsChild>
            <w:div w:id="867642324">
              <w:marLeft w:val="0"/>
              <w:marRight w:val="0"/>
              <w:marTop w:val="0"/>
              <w:marBottom w:val="0"/>
              <w:divBdr>
                <w:top w:val="none" w:sz="0" w:space="0" w:color="auto"/>
                <w:left w:val="none" w:sz="0" w:space="0" w:color="auto"/>
                <w:bottom w:val="none" w:sz="0" w:space="0" w:color="auto"/>
                <w:right w:val="none" w:sz="0" w:space="0" w:color="auto"/>
              </w:divBdr>
              <w:divsChild>
                <w:div w:id="939529221">
                  <w:marLeft w:val="0"/>
                  <w:marRight w:val="0"/>
                  <w:marTop w:val="0"/>
                  <w:marBottom w:val="0"/>
                  <w:divBdr>
                    <w:top w:val="none" w:sz="0" w:space="0" w:color="auto"/>
                    <w:left w:val="none" w:sz="0" w:space="0" w:color="auto"/>
                    <w:bottom w:val="none" w:sz="0" w:space="0" w:color="auto"/>
                    <w:right w:val="none" w:sz="0" w:space="0" w:color="auto"/>
                  </w:divBdr>
                </w:div>
                <w:div w:id="1232422056">
                  <w:marLeft w:val="0"/>
                  <w:marRight w:val="0"/>
                  <w:marTop w:val="0"/>
                  <w:marBottom w:val="0"/>
                  <w:divBdr>
                    <w:top w:val="none" w:sz="0" w:space="0" w:color="auto"/>
                    <w:left w:val="none" w:sz="0" w:space="0" w:color="auto"/>
                    <w:bottom w:val="none" w:sz="0" w:space="0" w:color="auto"/>
                    <w:right w:val="none" w:sz="0" w:space="0" w:color="auto"/>
                  </w:divBdr>
                </w:div>
                <w:div w:id="2035306820">
                  <w:marLeft w:val="0"/>
                  <w:marRight w:val="0"/>
                  <w:marTop w:val="0"/>
                  <w:marBottom w:val="0"/>
                  <w:divBdr>
                    <w:top w:val="none" w:sz="0" w:space="0" w:color="auto"/>
                    <w:left w:val="none" w:sz="0" w:space="0" w:color="auto"/>
                    <w:bottom w:val="none" w:sz="0" w:space="0" w:color="auto"/>
                    <w:right w:val="none" w:sz="0" w:space="0" w:color="auto"/>
                  </w:divBdr>
                </w:div>
                <w:div w:id="1156917702">
                  <w:marLeft w:val="0"/>
                  <w:marRight w:val="0"/>
                  <w:marTop w:val="0"/>
                  <w:marBottom w:val="0"/>
                  <w:divBdr>
                    <w:top w:val="none" w:sz="0" w:space="0" w:color="auto"/>
                    <w:left w:val="none" w:sz="0" w:space="0" w:color="auto"/>
                    <w:bottom w:val="none" w:sz="0" w:space="0" w:color="auto"/>
                    <w:right w:val="none" w:sz="0" w:space="0" w:color="auto"/>
                  </w:divBdr>
                  <w:divsChild>
                    <w:div w:id="1684360499">
                      <w:marLeft w:val="0"/>
                      <w:marRight w:val="0"/>
                      <w:marTop w:val="217"/>
                      <w:marBottom w:val="217"/>
                      <w:divBdr>
                        <w:top w:val="single" w:sz="12" w:space="0" w:color="8E8E8E"/>
                        <w:left w:val="none" w:sz="0" w:space="0" w:color="auto"/>
                        <w:bottom w:val="single" w:sz="12" w:space="0" w:color="8E8E8E"/>
                        <w:right w:val="none" w:sz="0" w:space="0" w:color="auto"/>
                      </w:divBdr>
                      <w:divsChild>
                        <w:div w:id="798718457">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topics/agricultural-and-biological-sciences/arabidopsis" TargetMode="External"/><Relationship Id="rId117" Type="http://schemas.openxmlformats.org/officeDocument/2006/relationships/hyperlink" Target="https://www.sciencedirect.com/science/article/pii/S2667064X21000075?via%3Dihub" TargetMode="External"/><Relationship Id="rId21" Type="http://schemas.openxmlformats.org/officeDocument/2006/relationships/hyperlink" Target="https://www.sciencedirect.com/topics/agricultural-and-biological-sciences/electron-transport-chain" TargetMode="External"/><Relationship Id="rId42" Type="http://schemas.openxmlformats.org/officeDocument/2006/relationships/hyperlink" Target="https://www.sciencedirect.com/topics/agricultural-and-biological-sciences/protein-synthesis" TargetMode="External"/><Relationship Id="rId47" Type="http://schemas.openxmlformats.org/officeDocument/2006/relationships/hyperlink" Target="https://www.sciencedirect.com/topics/agricultural-and-biological-sciences/amino-acid" TargetMode="External"/><Relationship Id="rId63" Type="http://schemas.openxmlformats.org/officeDocument/2006/relationships/hyperlink" Target="https://www.sciencedirect.com/science/article/pii/S2667064X21000075?via%3Dihub" TargetMode="External"/><Relationship Id="rId68" Type="http://schemas.openxmlformats.org/officeDocument/2006/relationships/hyperlink" Target="https://www.sciencedirect.com/topics/agricultural-and-biological-sciences/signal-transduction" TargetMode="External"/><Relationship Id="rId84" Type="http://schemas.openxmlformats.org/officeDocument/2006/relationships/hyperlink" Target="https://www.sciencedirect.com/topics/agricultural-and-biological-sciences/enzyme-activity" TargetMode="External"/><Relationship Id="rId89" Type="http://schemas.openxmlformats.org/officeDocument/2006/relationships/hyperlink" Target="https://www.sciencedirect.com/topics/agricultural-and-biological-sciences/nitrogen-fixation" TargetMode="External"/><Relationship Id="rId112" Type="http://schemas.openxmlformats.org/officeDocument/2006/relationships/hyperlink" Target="https://www.sciencedirect.com/science/article/pii/S2667064X21000075?via%3Dihub" TargetMode="External"/><Relationship Id="rId16" Type="http://schemas.openxmlformats.org/officeDocument/2006/relationships/hyperlink" Target="https://www.sciencedirect.com/science/article/pii/S2667064X21000075?via%3Dihub" TargetMode="External"/><Relationship Id="rId107" Type="http://schemas.openxmlformats.org/officeDocument/2006/relationships/hyperlink" Target="https://www.sciencedirect.com/topics/agricultural-and-biological-sciences/membrane-protein" TargetMode="External"/><Relationship Id="rId11" Type="http://schemas.openxmlformats.org/officeDocument/2006/relationships/hyperlink" Target="https://www.sciencedirect.com/science/article/pii/S2667064X21000087" TargetMode="External"/><Relationship Id="rId32" Type="http://schemas.openxmlformats.org/officeDocument/2006/relationships/hyperlink" Target="https://www.sciencedirect.com/topics/agricultural-and-biological-sciences/dieback" TargetMode="External"/><Relationship Id="rId37" Type="http://schemas.openxmlformats.org/officeDocument/2006/relationships/hyperlink" Target="https://www.sciencedirect.com/topics/agricultural-and-biological-sciences/lipid-metabolism" TargetMode="External"/><Relationship Id="rId53" Type="http://schemas.openxmlformats.org/officeDocument/2006/relationships/hyperlink" Target="https://www.sciencedirect.com/topics/agricultural-and-biological-sciences/arabidopsis" TargetMode="External"/><Relationship Id="rId58" Type="http://schemas.openxmlformats.org/officeDocument/2006/relationships/hyperlink" Target="https://www.sciencedirect.com/topics/agricultural-and-biological-sciences/plasma-membrane" TargetMode="External"/><Relationship Id="rId74" Type="http://schemas.openxmlformats.org/officeDocument/2006/relationships/hyperlink" Target="https://www.sciencedirect.com/topics/agricultural-and-biological-sciences/translocator-protein" TargetMode="External"/><Relationship Id="rId79" Type="http://schemas.openxmlformats.org/officeDocument/2006/relationships/hyperlink" Target="https://www.sciencedirect.com/science/article/pii/S2667064X21000075?via%3Dihub" TargetMode="External"/><Relationship Id="rId102" Type="http://schemas.openxmlformats.org/officeDocument/2006/relationships/hyperlink" Target="https://www.sciencedirect.com/science/article/pii/S2667064X21000075?via%3Dihub" TargetMode="External"/><Relationship Id="rId123" Type="http://schemas.openxmlformats.org/officeDocument/2006/relationships/hyperlink" Target="https://www.sciencedirect.com/topics/agricultural-and-biological-sciences/heavy-metal" TargetMode="External"/><Relationship Id="rId128" Type="http://schemas.openxmlformats.org/officeDocument/2006/relationships/fontTable" Target="fontTable.xml"/><Relationship Id="rId5" Type="http://schemas.openxmlformats.org/officeDocument/2006/relationships/hyperlink" Target="https://www.sciencedirect.com/journal/plant-stress/vol/1/suppl/C" TargetMode="External"/><Relationship Id="rId90" Type="http://schemas.openxmlformats.org/officeDocument/2006/relationships/hyperlink" Target="https://www.sciencedirect.com/science/article/pii/S2667064X21000075?via%3Dihub" TargetMode="External"/><Relationship Id="rId95" Type="http://schemas.openxmlformats.org/officeDocument/2006/relationships/hyperlink" Target="https://www.sciencedirect.com/science/article/pii/S2667064X21000075?via%3Dihub" TargetMode="External"/><Relationship Id="rId19" Type="http://schemas.openxmlformats.org/officeDocument/2006/relationships/hyperlink" Target="https://www.sciencedirect.com/topics/agricultural-and-biological-sciences/staple-food" TargetMode="External"/><Relationship Id="rId14" Type="http://schemas.openxmlformats.org/officeDocument/2006/relationships/hyperlink" Target="https://www.sciencedirect.com/topics/agricultural-and-biological-sciences/calcareous-soil" TargetMode="External"/><Relationship Id="rId22" Type="http://schemas.openxmlformats.org/officeDocument/2006/relationships/hyperlink" Target="https://www.sciencedirect.com/topics/agricultural-and-biological-sciences/nitrogen-fixation" TargetMode="External"/><Relationship Id="rId27" Type="http://schemas.openxmlformats.org/officeDocument/2006/relationships/hyperlink" Target="https://www.sciencedirect.com/topics/agricultural-and-biological-sciences/superoxide-dismutase" TargetMode="External"/><Relationship Id="rId30" Type="http://schemas.openxmlformats.org/officeDocument/2006/relationships/hyperlink" Target="https://www.sciencedirect.com/topics/agricultural-and-biological-sciences/nitrogen-assimilation" TargetMode="External"/><Relationship Id="rId35" Type="http://schemas.openxmlformats.org/officeDocument/2006/relationships/hyperlink" Target="https://www.sciencedirect.com/science/article/pii/S2667064X21000075?via%3Dihub" TargetMode="External"/><Relationship Id="rId43" Type="http://schemas.openxmlformats.org/officeDocument/2006/relationships/hyperlink" Target="https://www.sciencedirect.com/science/article/pii/S2667064X21000075?via%3Dihub" TargetMode="External"/><Relationship Id="rId48" Type="http://schemas.openxmlformats.org/officeDocument/2006/relationships/hyperlink" Target="https://www.sciencedirect.com/science/article/pii/S2667064X21000075?via%3Dihub" TargetMode="External"/><Relationship Id="rId56" Type="http://schemas.openxmlformats.org/officeDocument/2006/relationships/image" Target="media/image2.jpeg"/><Relationship Id="rId64" Type="http://schemas.openxmlformats.org/officeDocument/2006/relationships/hyperlink" Target="https://www.sciencedirect.com/science/article/pii/S2667064X21000075?via%3Dihub" TargetMode="External"/><Relationship Id="rId69" Type="http://schemas.openxmlformats.org/officeDocument/2006/relationships/hyperlink" Target="https://www.sciencedirect.com/science/article/pii/S2667064X21000075?via%3Dihub" TargetMode="External"/><Relationship Id="rId77" Type="http://schemas.openxmlformats.org/officeDocument/2006/relationships/hyperlink" Target="https://www.sciencedirect.com/topics/agricultural-and-biological-sciences/uric-acid" TargetMode="External"/><Relationship Id="rId100" Type="http://schemas.openxmlformats.org/officeDocument/2006/relationships/hyperlink" Target="https://www.sciencedirect.com/science/article/pii/S2667064X21000075?via%3Dihub" TargetMode="External"/><Relationship Id="rId105" Type="http://schemas.openxmlformats.org/officeDocument/2006/relationships/hyperlink" Target="https://www.sciencedirect.com/topics/agricultural-and-biological-sciences/stele" TargetMode="External"/><Relationship Id="rId113" Type="http://schemas.openxmlformats.org/officeDocument/2006/relationships/hyperlink" Target="https://www.sciencedirect.com/science/article/pii/S2667064X21000075?via%3Dihub" TargetMode="External"/><Relationship Id="rId118" Type="http://schemas.openxmlformats.org/officeDocument/2006/relationships/hyperlink" Target="https://www.sciencedirect.com/science/article/pii/S2667064X21000075?via%3Dihub" TargetMode="External"/><Relationship Id="rId126" Type="http://schemas.openxmlformats.org/officeDocument/2006/relationships/hyperlink" Target="https://www.sciencedirect.com/topics/agricultural-and-biological-sciences/photorespiration" TargetMode="External"/><Relationship Id="rId8" Type="http://schemas.openxmlformats.org/officeDocument/2006/relationships/hyperlink" Target="https://s100.copyright.com/AppDispatchServlet?publisherName=ELS&amp;contentID=S2667064X21000075&amp;orderBeanReset=true" TargetMode="External"/><Relationship Id="rId51" Type="http://schemas.openxmlformats.org/officeDocument/2006/relationships/hyperlink" Target="https://www.sciencedirect.com/topics/agricultural-and-biological-sciences/homeostasis" TargetMode="External"/><Relationship Id="rId72" Type="http://schemas.openxmlformats.org/officeDocument/2006/relationships/hyperlink" Target="https://www.sciencedirect.com/science/article/pii/S2667064X21000075?via%3Dihub" TargetMode="External"/><Relationship Id="rId80" Type="http://schemas.openxmlformats.org/officeDocument/2006/relationships/hyperlink" Target="https://www.sciencedirect.com/topics/agricultural-and-biological-sciences/net-assimilation-rate" TargetMode="External"/><Relationship Id="rId85" Type="http://schemas.openxmlformats.org/officeDocument/2006/relationships/hyperlink" Target="https://www.sciencedirect.com/topics/agricultural-and-biological-sciences/membrane-transport" TargetMode="External"/><Relationship Id="rId93" Type="http://schemas.openxmlformats.org/officeDocument/2006/relationships/hyperlink" Target="https://www.sciencedirect.com/topics/agricultural-and-biological-sciences/copper-protein" TargetMode="External"/><Relationship Id="rId98" Type="http://schemas.openxmlformats.org/officeDocument/2006/relationships/hyperlink" Target="https://www.sciencedirect.com/topics/agricultural-and-biological-sciences/binding-protein" TargetMode="External"/><Relationship Id="rId121" Type="http://schemas.openxmlformats.org/officeDocument/2006/relationships/hyperlink" Target="https://www.sciencedirect.com/topics/agricultural-and-biological-sciences/photosynthetic-pigment" TargetMode="External"/><Relationship Id="rId3" Type="http://schemas.openxmlformats.org/officeDocument/2006/relationships/settings" Target="settings.xml"/><Relationship Id="rId12" Type="http://schemas.openxmlformats.org/officeDocument/2006/relationships/hyperlink" Target="https://www.sciencedirect.com/topics/agricultural-and-biological-sciences/homeostasis" TargetMode="External"/><Relationship Id="rId17" Type="http://schemas.openxmlformats.org/officeDocument/2006/relationships/hyperlink" Target="https://www.sciencedirect.com/science/article/pii/S2667064X21000075?via%3Dihub" TargetMode="External"/><Relationship Id="rId25" Type="http://schemas.openxmlformats.org/officeDocument/2006/relationships/hyperlink" Target="https://www.sciencedirect.com/topics/agricultural-and-biological-sciences/oxidative-stress" TargetMode="External"/><Relationship Id="rId33" Type="http://schemas.openxmlformats.org/officeDocument/2006/relationships/hyperlink" Target="https://www.sciencedirect.com/science/article/pii/S2667064X21000075?via%3Dihub" TargetMode="External"/><Relationship Id="rId38" Type="http://schemas.openxmlformats.org/officeDocument/2006/relationships/hyperlink" Target="https://www.sciencedirect.com/topics/agricultural-and-biological-sciences/alcohol-dehydrogenase" TargetMode="External"/><Relationship Id="rId46" Type="http://schemas.openxmlformats.org/officeDocument/2006/relationships/hyperlink" Target="https://www.sciencedirect.com/topics/agricultural-and-biological-sciences/nitrite-reductase" TargetMode="External"/><Relationship Id="rId59" Type="http://schemas.openxmlformats.org/officeDocument/2006/relationships/hyperlink" Target="https://www.sciencedirect.com/science/article/pii/S2667064X21000075?via%3Dihub" TargetMode="External"/><Relationship Id="rId67" Type="http://schemas.openxmlformats.org/officeDocument/2006/relationships/hyperlink" Target="https://www.sciencedirect.com/science/article/pii/S2667064X21000075?via%3Dihub" TargetMode="External"/><Relationship Id="rId103" Type="http://schemas.openxmlformats.org/officeDocument/2006/relationships/hyperlink" Target="https://www.sciencedirect.com/science/article/pii/S2667064X21000075?via%3Dihub" TargetMode="External"/><Relationship Id="rId108" Type="http://schemas.openxmlformats.org/officeDocument/2006/relationships/hyperlink" Target="https://www.sciencedirect.com/topics/agricultural-and-biological-sciences/zinc-fertilizers" TargetMode="External"/><Relationship Id="rId116" Type="http://schemas.openxmlformats.org/officeDocument/2006/relationships/hyperlink" Target="https://www.sciencedirect.com/science/article/pii/S2667064X21000075?via%3Dihub" TargetMode="External"/><Relationship Id="rId124" Type="http://schemas.openxmlformats.org/officeDocument/2006/relationships/hyperlink" Target="https://www.sciencedirect.com/topics/agricultural-and-biological-sciences/brassica-juncea" TargetMode="External"/><Relationship Id="rId129" Type="http://schemas.openxmlformats.org/officeDocument/2006/relationships/theme" Target="theme/theme1.xml"/><Relationship Id="rId20" Type="http://schemas.openxmlformats.org/officeDocument/2006/relationships/hyperlink" Target="https://www.sciencedirect.com/topics/agricultural-and-biological-sciences/alkaline-soils" TargetMode="External"/><Relationship Id="rId41" Type="http://schemas.openxmlformats.org/officeDocument/2006/relationships/hyperlink" Target="https://www.sciencedirect.com/topics/agricultural-and-biological-sciences/spadix" TargetMode="External"/><Relationship Id="rId54" Type="http://schemas.openxmlformats.org/officeDocument/2006/relationships/hyperlink" Target="https://www.sciencedirect.com/topics/agricultural-and-biological-sciences/plasma-membrane" TargetMode="External"/><Relationship Id="rId62" Type="http://schemas.openxmlformats.org/officeDocument/2006/relationships/hyperlink" Target="https://www.sciencedirect.com/science/article/pii/S2667064X21000075?via%3Dihub" TargetMode="External"/><Relationship Id="rId70" Type="http://schemas.openxmlformats.org/officeDocument/2006/relationships/hyperlink" Target="https://www.sciencedirect.com/topics/agricultural-and-biological-sciences/root-growth" TargetMode="External"/><Relationship Id="rId75" Type="http://schemas.openxmlformats.org/officeDocument/2006/relationships/image" Target="media/image3.jpeg"/><Relationship Id="rId83" Type="http://schemas.openxmlformats.org/officeDocument/2006/relationships/hyperlink" Target="https://www.sciencedirect.com/topics/agricultural-and-biological-sciences/binding-protein" TargetMode="External"/><Relationship Id="rId88" Type="http://schemas.openxmlformats.org/officeDocument/2006/relationships/hyperlink" Target="https://www.sciencedirect.com/science/article/pii/S2667064X21000075?via%3Dihub" TargetMode="External"/><Relationship Id="rId91" Type="http://schemas.openxmlformats.org/officeDocument/2006/relationships/hyperlink" Target="https://www.sciencedirect.com/science/article/pii/S2667064X21000075?via%3Dihub" TargetMode="External"/><Relationship Id="rId96" Type="http://schemas.openxmlformats.org/officeDocument/2006/relationships/image" Target="media/image4.jpeg"/><Relationship Id="rId111" Type="http://schemas.openxmlformats.org/officeDocument/2006/relationships/hyperlink" Target="https://www.sciencedirect.com/science/article/pii/S2667064X21000075?via%3Dihub"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www.sciencedirect.com/science/article/pii/S2667064X21000075?via%3Dihub" TargetMode="External"/><Relationship Id="rId23" Type="http://schemas.openxmlformats.org/officeDocument/2006/relationships/hyperlink" Target="https://www.sciencedirect.com/topics/agricultural-and-biological-sciences/product-quality" TargetMode="External"/><Relationship Id="rId28" Type="http://schemas.openxmlformats.org/officeDocument/2006/relationships/hyperlink" Target="https://www.sciencedirect.com/topics/agricultural-and-biological-sciences/copper-protein" TargetMode="External"/><Relationship Id="rId36" Type="http://schemas.openxmlformats.org/officeDocument/2006/relationships/hyperlink" Target="https://www.sciencedirect.com/topics/agricultural-and-biological-sciences/nucleic-acid" TargetMode="External"/><Relationship Id="rId49" Type="http://schemas.openxmlformats.org/officeDocument/2006/relationships/hyperlink" Target="https://www.sciencedirect.com/topics/agricultural-and-biological-sciences/sandy-soil" TargetMode="External"/><Relationship Id="rId57" Type="http://schemas.openxmlformats.org/officeDocument/2006/relationships/hyperlink" Target="https://ars.els-cdn.com/content/image/1-s2.0-S2667064X21000075-gr1.jpg" TargetMode="External"/><Relationship Id="rId106" Type="http://schemas.openxmlformats.org/officeDocument/2006/relationships/hyperlink" Target="https://www.sciencedirect.com/science/article/pii/S2667064X21000075?via%3Dihub" TargetMode="External"/><Relationship Id="rId114" Type="http://schemas.openxmlformats.org/officeDocument/2006/relationships/hyperlink" Target="https://www.sciencedirect.com/science/article/pii/S2667064X21000075?via%3Dihub" TargetMode="External"/><Relationship Id="rId119" Type="http://schemas.openxmlformats.org/officeDocument/2006/relationships/hyperlink" Target="https://www.sciencedirect.com/topics/agricultural-and-biological-sciences/substrate-specificity" TargetMode="External"/><Relationship Id="rId127" Type="http://schemas.openxmlformats.org/officeDocument/2006/relationships/hyperlink" Target="https://www.sciencedirect.com/topics/agricultural-and-biological-sciences/biotic-stress" TargetMode="External"/><Relationship Id="rId10" Type="http://schemas.openxmlformats.org/officeDocument/2006/relationships/hyperlink" Target="https://www.sciencedirect.com/science/article/pii/S2667064X21000051" TargetMode="External"/><Relationship Id="rId31" Type="http://schemas.openxmlformats.org/officeDocument/2006/relationships/hyperlink" Target="https://www.sciencedirect.com/science/article/pii/S2667064X21000075?via%3Dihub" TargetMode="External"/><Relationship Id="rId44" Type="http://schemas.openxmlformats.org/officeDocument/2006/relationships/hyperlink" Target="https://www.sciencedirect.com/science/article/pii/S2667064X21000075?via%3Dihub" TargetMode="External"/><Relationship Id="rId52" Type="http://schemas.openxmlformats.org/officeDocument/2006/relationships/hyperlink" Target="https://www.sciencedirect.com/topics/agricultural-and-biological-sciences/hydroxyl-radical" TargetMode="External"/><Relationship Id="rId60" Type="http://schemas.openxmlformats.org/officeDocument/2006/relationships/hyperlink" Target="https://www.sciencedirect.com/science/article/pii/S2667064X21000075?via%3Dihub" TargetMode="External"/><Relationship Id="rId65" Type="http://schemas.openxmlformats.org/officeDocument/2006/relationships/hyperlink" Target="https://www.sciencedirect.com/topics/agricultural-and-biological-sciences/plastid" TargetMode="External"/><Relationship Id="rId73" Type="http://schemas.openxmlformats.org/officeDocument/2006/relationships/hyperlink" Target="https://www.sciencedirect.com/science/article/pii/S2667064X21000075?via%3Dihub" TargetMode="External"/><Relationship Id="rId78" Type="http://schemas.openxmlformats.org/officeDocument/2006/relationships/hyperlink" Target="https://www.sciencedirect.com/topics/agricultural-and-biological-sciences/ferric-oxide" TargetMode="External"/><Relationship Id="rId81" Type="http://schemas.openxmlformats.org/officeDocument/2006/relationships/hyperlink" Target="https://www.sciencedirect.com/science/article/pii/S2667064X21000075?via%3Dihub" TargetMode="External"/><Relationship Id="rId86" Type="http://schemas.openxmlformats.org/officeDocument/2006/relationships/hyperlink" Target="https://www.sciencedirect.com/topics/agricultural-and-biological-sciences/heavy-metal" TargetMode="External"/><Relationship Id="rId94" Type="http://schemas.openxmlformats.org/officeDocument/2006/relationships/hyperlink" Target="https://www.sciencedirect.com/science/article/pii/S2667064X21000075?via%3Dihub" TargetMode="External"/><Relationship Id="rId99" Type="http://schemas.openxmlformats.org/officeDocument/2006/relationships/hyperlink" Target="https://www.sciencedirect.com/topics/agricultural-and-biological-sciences/nitrite-reductase" TargetMode="External"/><Relationship Id="rId101" Type="http://schemas.openxmlformats.org/officeDocument/2006/relationships/hyperlink" Target="https://www.sciencedirect.com/science/article/pii/S2667064X21000075?via%3Dihub" TargetMode="External"/><Relationship Id="rId122" Type="http://schemas.openxmlformats.org/officeDocument/2006/relationships/hyperlink" Target="https://www.sciencedirect.com/topics/agricultural-and-biological-sciences/helianthus-annuus" TargetMode="External"/><Relationship Id="rId4" Type="http://schemas.openxmlformats.org/officeDocument/2006/relationships/webSettings" Target="webSettings.xml"/><Relationship Id="rId9" Type="http://schemas.openxmlformats.org/officeDocument/2006/relationships/hyperlink" Target="http://creativecommons.org/licenses/by-nc-nd/4.0/" TargetMode="External"/><Relationship Id="rId13" Type="http://schemas.openxmlformats.org/officeDocument/2006/relationships/hyperlink" Target="https://www.sciencedirect.com/topics/agricultural-and-biological-sciences/oxidative-stress" TargetMode="External"/><Relationship Id="rId18" Type="http://schemas.openxmlformats.org/officeDocument/2006/relationships/hyperlink" Target="https://www.sciencedirect.com/science/article/pii/S2667064X21000075?via%3Dihub" TargetMode="External"/><Relationship Id="rId39" Type="http://schemas.openxmlformats.org/officeDocument/2006/relationships/hyperlink" Target="https://www.sciencedirect.com/topics/agricultural-and-biological-sciences/alkaline-phosphatase" TargetMode="External"/><Relationship Id="rId109" Type="http://schemas.openxmlformats.org/officeDocument/2006/relationships/hyperlink" Target="https://www.sciencedirect.com/science/article/pii/S2667064X21000075?via%3Dihub" TargetMode="External"/><Relationship Id="rId34" Type="http://schemas.openxmlformats.org/officeDocument/2006/relationships/hyperlink" Target="https://www.sciencedirect.com/topics/agricultural-and-biological-sciences/regulatory-protein" TargetMode="External"/><Relationship Id="rId50" Type="http://schemas.openxmlformats.org/officeDocument/2006/relationships/hyperlink" Target="https://www.sciencedirect.com/science/article/pii/S2667064X21000075?via%3Dihub" TargetMode="External"/><Relationship Id="rId55" Type="http://schemas.openxmlformats.org/officeDocument/2006/relationships/hyperlink" Target="https://www.sciencedirect.com/science/article/pii/S2667064X21000075?via%3Dihub" TargetMode="External"/><Relationship Id="rId76" Type="http://schemas.openxmlformats.org/officeDocument/2006/relationships/hyperlink" Target="https://ars.els-cdn.com/content/image/1-s2.0-S2667064X21000075-gr2.jpg" TargetMode="External"/><Relationship Id="rId97" Type="http://schemas.openxmlformats.org/officeDocument/2006/relationships/hyperlink" Target="https://ars.els-cdn.com/content/image/1-s2.0-S2667064X21000075-gr3.jpg" TargetMode="External"/><Relationship Id="rId104" Type="http://schemas.openxmlformats.org/officeDocument/2006/relationships/hyperlink" Target="https://www.sciencedirect.com/science/article/pii/S2667064X21000075?via%3Dihub" TargetMode="External"/><Relationship Id="rId120" Type="http://schemas.openxmlformats.org/officeDocument/2006/relationships/hyperlink" Target="https://www.sciencedirect.com/topics/agricultural-and-biological-sciences/translocator-protein" TargetMode="External"/><Relationship Id="rId125" Type="http://schemas.openxmlformats.org/officeDocument/2006/relationships/hyperlink" Target="https://www.sciencedirect.com/topics/agricultural-and-biological-sciences/enzyme-activity" TargetMode="External"/><Relationship Id="rId7" Type="http://schemas.openxmlformats.org/officeDocument/2006/relationships/hyperlink" Target="https://doi.org/10.1016/j.stress.2021.100008" TargetMode="External"/><Relationship Id="rId71" Type="http://schemas.openxmlformats.org/officeDocument/2006/relationships/hyperlink" Target="https://www.sciencedirect.com/science/article/pii/S2667064X21000075?via%3Dihub" TargetMode="External"/><Relationship Id="rId92" Type="http://schemas.openxmlformats.org/officeDocument/2006/relationships/hyperlink" Target="https://www.sciencedirect.com/science/article/pii/S2667064X21000075?via%3Dihub" TargetMode="External"/><Relationship Id="rId2" Type="http://schemas.openxmlformats.org/officeDocument/2006/relationships/styles" Target="styles.xml"/><Relationship Id="rId29" Type="http://schemas.openxmlformats.org/officeDocument/2006/relationships/hyperlink" Target="https://www.sciencedirect.com/topics/agricultural-and-biological-sciences/molybdenum-cofactor" TargetMode="External"/><Relationship Id="rId24" Type="http://schemas.openxmlformats.org/officeDocument/2006/relationships/hyperlink" Target="https://www.sciencedirect.com/topics/agricultural-and-biological-sciences/root-growth" TargetMode="External"/><Relationship Id="rId40" Type="http://schemas.openxmlformats.org/officeDocument/2006/relationships/hyperlink" Target="https://www.sciencedirect.com/topics/agricultural-and-biological-sciences/zinc-finger-motif" TargetMode="External"/><Relationship Id="rId45" Type="http://schemas.openxmlformats.org/officeDocument/2006/relationships/hyperlink" Target="https://www.sciencedirect.com/topics/agricultural-and-biological-sciences/nitrate-reduction" TargetMode="External"/><Relationship Id="rId66" Type="http://schemas.openxmlformats.org/officeDocument/2006/relationships/hyperlink" Target="https://www.sciencedirect.com/topics/agricultural-and-biological-sciences/organelle" TargetMode="External"/><Relationship Id="rId87" Type="http://schemas.openxmlformats.org/officeDocument/2006/relationships/hyperlink" Target="https://www.sciencedirect.com/topics/agricultural-and-biological-sciences/electron-transport-chain" TargetMode="External"/><Relationship Id="rId110" Type="http://schemas.openxmlformats.org/officeDocument/2006/relationships/hyperlink" Target="https://www.sciencedirect.com/science/article/pii/S2667064X21000075?via%3Dihub" TargetMode="External"/><Relationship Id="rId115" Type="http://schemas.openxmlformats.org/officeDocument/2006/relationships/hyperlink" Target="https://www.sciencedirect.com/science/article/pii/S2667064X21000075?via%3Dihub" TargetMode="External"/><Relationship Id="rId61" Type="http://schemas.openxmlformats.org/officeDocument/2006/relationships/hyperlink" Target="https://www.sciencedirect.com/science/article/pii/S2667064X21000075?via%3Dihub" TargetMode="External"/><Relationship Id="rId82" Type="http://schemas.openxmlformats.org/officeDocument/2006/relationships/hyperlink" Target="https://www.sciencedirect.com/science/article/pii/S2667064X21000075?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13205</Words>
  <Characters>75270</Characters>
  <Application>Microsoft Office Word</Application>
  <DocSecurity>0</DocSecurity>
  <Lines>627</Lines>
  <Paragraphs>176</Paragraphs>
  <ScaleCrop>false</ScaleCrop>
  <Company/>
  <LinksUpToDate>false</LinksUpToDate>
  <CharactersWithSpaces>88299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2024-06-10T09:02:00Z</dcterms:created>
  <dcterms:modified xsi:type="dcterms:W3CDTF">2024-06-10T09:02:00Z</dcterms:modified>
</cp:coreProperties>
</file>