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0C" w:rsidRPr="00E36B0C" w:rsidRDefault="00E36B0C" w:rsidP="00E36B0C">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E36B0C">
        <w:rPr>
          <w:rFonts w:ascii="Times New Roman" w:eastAsia="Times New Roman" w:hAnsi="Times New Roman" w:cs="Times New Roman"/>
          <w:b/>
          <w:bCs/>
          <w:color w:val="1F1F1F"/>
          <w:kern w:val="36"/>
          <w:sz w:val="48"/>
          <w:szCs w:val="48"/>
          <w:lang w:eastAsia="en-IN"/>
        </w:rPr>
        <w:t xml:space="preserve">From concept to reality: Transforming agriculture through innovative </w:t>
      </w:r>
      <w:proofErr w:type="spellStart"/>
      <w:r w:rsidRPr="00E36B0C">
        <w:rPr>
          <w:rFonts w:ascii="Times New Roman" w:eastAsia="Times New Roman" w:hAnsi="Times New Roman" w:cs="Times New Roman"/>
          <w:b/>
          <w:bCs/>
          <w:color w:val="1F1F1F"/>
          <w:kern w:val="36"/>
          <w:sz w:val="48"/>
          <w:szCs w:val="48"/>
          <w:lang w:eastAsia="en-IN"/>
        </w:rPr>
        <w:t>rhizosphere</w:t>
      </w:r>
      <w:proofErr w:type="spellEnd"/>
      <w:r w:rsidRPr="00E36B0C">
        <w:rPr>
          <w:rFonts w:ascii="Times New Roman" w:eastAsia="Times New Roman" w:hAnsi="Times New Roman" w:cs="Times New Roman"/>
          <w:b/>
          <w:bCs/>
          <w:color w:val="1F1F1F"/>
          <w:kern w:val="36"/>
          <w:sz w:val="48"/>
          <w:szCs w:val="48"/>
          <w:lang w:eastAsia="en-IN"/>
        </w:rPr>
        <w:t xml:space="preserve"> engineering for plant health and productivity</w:t>
      </w:r>
    </w:p>
    <w:p w:rsidR="00E36B0C" w:rsidRPr="00E36B0C" w:rsidRDefault="00E36B0C" w:rsidP="00E36B0C">
      <w:pPr>
        <w:spacing w:after="0" w:line="240" w:lineRule="auto"/>
        <w:rPr>
          <w:rFonts w:ascii="Arial" w:eastAsia="Times New Roman" w:hAnsi="Arial" w:cs="Arial"/>
          <w:color w:val="1F1F1F"/>
          <w:sz w:val="24"/>
          <w:szCs w:val="24"/>
          <w:lang w:eastAsia="en-IN"/>
        </w:rPr>
      </w:pPr>
      <w:hyperlink r:id="rId5" w:tgtFrame="_blank" w:tooltip="Persistent link using digital object identifier" w:history="1">
        <w:r w:rsidRPr="00E36B0C">
          <w:rPr>
            <w:rFonts w:ascii="Arial" w:eastAsia="Times New Roman" w:hAnsi="Arial" w:cs="Arial"/>
            <w:color w:val="0272B1"/>
            <w:sz w:val="24"/>
            <w:szCs w:val="24"/>
            <w:lang w:eastAsia="en-IN"/>
          </w:rPr>
          <w:t>https://doi.org/10.1016/j.micres.2023.127553</w:t>
        </w:r>
      </w:hyperlink>
      <w:hyperlink r:id="rId6" w:tgtFrame="_blank" w:history="1">
        <w:r w:rsidRPr="00E36B0C">
          <w:rPr>
            <w:rFonts w:ascii="Arial" w:eastAsia="Times New Roman" w:hAnsi="Arial" w:cs="Arial"/>
            <w:color w:val="0272B1"/>
            <w:sz w:val="24"/>
            <w:szCs w:val="24"/>
            <w:lang w:eastAsia="en-IN"/>
          </w:rPr>
          <w:t>Get rights and content</w:t>
        </w:r>
      </w:hyperlink>
    </w:p>
    <w:p w:rsidR="00E36B0C" w:rsidRPr="00E36B0C" w:rsidRDefault="00E36B0C" w:rsidP="00E36B0C">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Abstract</w:t>
      </w:r>
    </w:p>
    <w:p w:rsidR="00E36B0C" w:rsidRPr="00E36B0C" w:rsidRDefault="00E36B0C" w:rsidP="00E36B0C">
      <w:pPr>
        <w:spacing w:after="12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The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is regarded as a microbial hotspot due to a wide array of </w:t>
      </w:r>
      <w:hyperlink r:id="rId7" w:tooltip="Learn more about root exudates from ScienceDirect's AI-generated Topic Pages" w:history="1">
        <w:r w:rsidRPr="00E36B0C">
          <w:rPr>
            <w:rFonts w:ascii="Times New Roman" w:eastAsia="Times New Roman" w:hAnsi="Times New Roman" w:cs="Times New Roman"/>
            <w:color w:val="1F1F1F"/>
            <w:sz w:val="24"/>
            <w:szCs w:val="24"/>
            <w:u w:val="single"/>
            <w:lang w:eastAsia="en-IN"/>
          </w:rPr>
          <w:t>root exudates</w:t>
        </w:r>
      </w:hyperlink>
      <w:r w:rsidRPr="00E36B0C">
        <w:rPr>
          <w:rFonts w:ascii="Times New Roman" w:eastAsia="Times New Roman" w:hAnsi="Times New Roman" w:cs="Times New Roman"/>
          <w:color w:val="1F1F1F"/>
          <w:sz w:val="24"/>
          <w:szCs w:val="24"/>
          <w:lang w:eastAsia="en-IN"/>
        </w:rPr>
        <w:t xml:space="preserve">. These root exudates comprise diverse organic compounds such as </w:t>
      </w:r>
      <w:proofErr w:type="spellStart"/>
      <w:r w:rsidRPr="00E36B0C">
        <w:rPr>
          <w:rFonts w:ascii="Times New Roman" w:eastAsia="Times New Roman" w:hAnsi="Times New Roman" w:cs="Times New Roman"/>
          <w:color w:val="1F1F1F"/>
          <w:sz w:val="24"/>
          <w:szCs w:val="24"/>
          <w:lang w:eastAsia="en-IN"/>
        </w:rPr>
        <w:t>phenolic</w:t>
      </w:r>
      <w:proofErr w:type="spellEnd"/>
      <w:r w:rsidRPr="00E36B0C">
        <w:rPr>
          <w:rFonts w:ascii="Times New Roman" w:eastAsia="Times New Roman" w:hAnsi="Times New Roman" w:cs="Times New Roman"/>
          <w:color w:val="1F1F1F"/>
          <w:sz w:val="24"/>
          <w:szCs w:val="24"/>
          <w:lang w:eastAsia="en-IN"/>
        </w:rPr>
        <w:t>, </w:t>
      </w:r>
      <w:hyperlink r:id="rId8" w:tooltip="Learn more about polysaccharides from ScienceDirect's AI-generated Topic Pages" w:history="1">
        <w:r w:rsidRPr="00E36B0C">
          <w:rPr>
            <w:rFonts w:ascii="Times New Roman" w:eastAsia="Times New Roman" w:hAnsi="Times New Roman" w:cs="Times New Roman"/>
            <w:color w:val="1F1F1F"/>
            <w:sz w:val="24"/>
            <w:szCs w:val="24"/>
            <w:u w:val="single"/>
            <w:lang w:eastAsia="en-IN"/>
          </w:rPr>
          <w:t>polysaccharides</w:t>
        </w:r>
      </w:hyperlink>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"https://www.sciencedirect.com/topics/biochemistry-genetics-and-molecular-biology/flavonoid" \o "Learn more about flavonoids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flavonoids</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fatty acids, and </w:t>
      </w:r>
      <w:hyperlink r:id="rId9" w:tooltip="Learn more about amino acids from ScienceDirect's AI-generated Topic Pages" w:history="1">
        <w:r w:rsidRPr="00E36B0C">
          <w:rPr>
            <w:rFonts w:ascii="Times New Roman" w:eastAsia="Times New Roman" w:hAnsi="Times New Roman" w:cs="Times New Roman"/>
            <w:color w:val="1F1F1F"/>
            <w:sz w:val="24"/>
            <w:szCs w:val="24"/>
            <w:u w:val="single"/>
            <w:lang w:eastAsia="en-IN"/>
          </w:rPr>
          <w:t>amino acids</w:t>
        </w:r>
      </w:hyperlink>
      <w:r w:rsidRPr="00E36B0C">
        <w:rPr>
          <w:rFonts w:ascii="Times New Roman" w:eastAsia="Times New Roman" w:hAnsi="Times New Roman" w:cs="Times New Roman"/>
          <w:color w:val="1F1F1F"/>
          <w:sz w:val="24"/>
          <w:szCs w:val="24"/>
          <w:lang w:eastAsia="en-IN"/>
        </w:rPr>
        <w:t xml:space="preserve"> that showed </w:t>
      </w:r>
      <w:proofErr w:type="spellStart"/>
      <w:r w:rsidRPr="00E36B0C">
        <w:rPr>
          <w:rFonts w:ascii="Times New Roman" w:eastAsia="Times New Roman" w:hAnsi="Times New Roman" w:cs="Times New Roman"/>
          <w:color w:val="1F1F1F"/>
          <w:sz w:val="24"/>
          <w:szCs w:val="24"/>
          <w:lang w:eastAsia="en-IN"/>
        </w:rPr>
        <w:t>chemotactic</w:t>
      </w:r>
      <w:proofErr w:type="spellEnd"/>
      <w:r w:rsidRPr="00E36B0C">
        <w:rPr>
          <w:rFonts w:ascii="Times New Roman" w:eastAsia="Times New Roman" w:hAnsi="Times New Roman" w:cs="Times New Roman"/>
          <w:color w:val="1F1F1F"/>
          <w:sz w:val="24"/>
          <w:szCs w:val="24"/>
          <w:lang w:eastAsia="en-IN"/>
        </w:rPr>
        <w:t xml:space="preserve"> responses towards microbial communities and mediate significant roles in root colonization.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"https://www.sciencedirect.com/topics/immunology-and-microbiology/microbiome" \o "Learn more about microbiome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microbiome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is a crucial driver of plant growth and productivity, contributing directly or indirectly by facilitating nutrient acquisition, </w:t>
      </w:r>
      <w:proofErr w:type="spellStart"/>
      <w:r w:rsidRPr="00E36B0C">
        <w:rPr>
          <w:rFonts w:ascii="Times New Roman" w:eastAsia="Times New Roman" w:hAnsi="Times New Roman" w:cs="Times New Roman"/>
          <w:color w:val="1F1F1F"/>
          <w:sz w:val="24"/>
          <w:szCs w:val="24"/>
          <w:lang w:eastAsia="en-IN"/>
        </w:rPr>
        <w:t>phytohormone</w:t>
      </w:r>
      <w:proofErr w:type="spellEnd"/>
      <w:r w:rsidRPr="00E36B0C">
        <w:rPr>
          <w:rFonts w:ascii="Times New Roman" w:eastAsia="Times New Roman" w:hAnsi="Times New Roman" w:cs="Times New Roman"/>
          <w:color w:val="1F1F1F"/>
          <w:sz w:val="24"/>
          <w:szCs w:val="24"/>
          <w:lang w:eastAsia="en-IN"/>
        </w:rPr>
        <w:t xml:space="preserve"> modulation, and phosphate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"https://www.sciencedirect.com/topics/biochemistry-genetics-and-molecular-biology/solubilization" \o "Learn more about solubilization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solubilization</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under normal and stressful conditions. Moreover, these microbial candidates protect plants from pathogen invasion by secreting antimicrobial and volatile organic compounds. To enhance plant fitness and yield,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"https://www.sciencedirect.com/topics/immunology-and-microbiology/rhizospheric-microorganism" \o "Learn more about rhizospheric microbes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rhizospheric</w:t>
      </w:r>
      <w:proofErr w:type="spellEnd"/>
      <w:r w:rsidRPr="00E36B0C">
        <w:rPr>
          <w:rFonts w:ascii="Times New Roman" w:eastAsia="Times New Roman" w:hAnsi="Times New Roman" w:cs="Times New Roman"/>
          <w:color w:val="1F1F1F"/>
          <w:sz w:val="24"/>
          <w:szCs w:val="24"/>
          <w:u w:val="single"/>
          <w:lang w:eastAsia="en-IN"/>
        </w:rPr>
        <w:t xml:space="preserve"> microbes</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are frequently employed as microbial inoculants. However, recent developments have shifted towards targeted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or microbial recruitments as a practical approach to constructing desired plant </w:t>
      </w:r>
      <w:proofErr w:type="spellStart"/>
      <w:r w:rsidRPr="00E36B0C">
        <w:rPr>
          <w:rFonts w:ascii="Times New Roman" w:eastAsia="Times New Roman" w:hAnsi="Times New Roman" w:cs="Times New Roman"/>
          <w:color w:val="1F1F1F"/>
          <w:sz w:val="24"/>
          <w:szCs w:val="24"/>
          <w:lang w:eastAsia="en-IN"/>
        </w:rPr>
        <w:t>rhizospheres</w:t>
      </w:r>
      <w:proofErr w:type="spellEnd"/>
      <w:r w:rsidRPr="00E36B0C">
        <w:rPr>
          <w:rFonts w:ascii="Times New Roman" w:eastAsia="Times New Roman" w:hAnsi="Times New Roman" w:cs="Times New Roman"/>
          <w:color w:val="1F1F1F"/>
          <w:sz w:val="24"/>
          <w:szCs w:val="24"/>
          <w:lang w:eastAsia="en-IN"/>
        </w:rPr>
        <w:t xml:space="preserve"> for specific outcomes.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composed of plants, microbes, and soil, can be modified in several ways to improve </w:t>
      </w:r>
      <w:proofErr w:type="spellStart"/>
      <w:r w:rsidRPr="00E36B0C">
        <w:rPr>
          <w:rFonts w:ascii="Times New Roman" w:eastAsia="Times New Roman" w:hAnsi="Times New Roman" w:cs="Times New Roman"/>
          <w:color w:val="1F1F1F"/>
          <w:sz w:val="24"/>
          <w:szCs w:val="24"/>
          <w:lang w:eastAsia="en-IN"/>
        </w:rPr>
        <w:t>inoculant</w:t>
      </w:r>
      <w:proofErr w:type="spellEnd"/>
      <w:r w:rsidRPr="00E36B0C">
        <w:rPr>
          <w:rFonts w:ascii="Times New Roman" w:eastAsia="Times New Roman" w:hAnsi="Times New Roman" w:cs="Times New Roman"/>
          <w:color w:val="1F1F1F"/>
          <w:sz w:val="24"/>
          <w:szCs w:val="24"/>
          <w:lang w:eastAsia="en-IN"/>
        </w:rPr>
        <w:t xml:space="preserve"> efficiency.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is achieved through three essential mechanisms: a) plant-mediated modifications involving </w:t>
      </w:r>
      <w:hyperlink r:id="rId10" w:tooltip="Learn more about genetic from ScienceDirect's AI-generated Topic Pages" w:history="1">
        <w:r w:rsidRPr="00E36B0C">
          <w:rPr>
            <w:rFonts w:ascii="Times New Roman" w:eastAsia="Times New Roman" w:hAnsi="Times New Roman" w:cs="Times New Roman"/>
            <w:color w:val="1F1F1F"/>
            <w:sz w:val="24"/>
            <w:szCs w:val="24"/>
            <w:u w:val="single"/>
            <w:lang w:eastAsia="en-IN"/>
          </w:rPr>
          <w:t>genetic</w:t>
        </w:r>
      </w:hyperlink>
      <w:r w:rsidRPr="00E36B0C">
        <w:rPr>
          <w:rFonts w:ascii="Times New Roman" w:eastAsia="Times New Roman" w:hAnsi="Times New Roman" w:cs="Times New Roman"/>
          <w:color w:val="1F1F1F"/>
          <w:sz w:val="24"/>
          <w:szCs w:val="24"/>
          <w:lang w:eastAsia="en-IN"/>
        </w:rPr>
        <w:t> engineering,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"https://www.sciencedirect.com/topics/immunology-and-microbiology/transgenics" \o "Learn more about transgenics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transgenics</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and gene editing of plants; b) microbe-mediated modifications involving </w:t>
      </w:r>
      <w:hyperlink r:id="rId11" w:tooltip="Learn more about genetic alterations from ScienceDirect's AI-generated Topic Pages" w:history="1">
        <w:r w:rsidRPr="00E36B0C">
          <w:rPr>
            <w:rFonts w:ascii="Times New Roman" w:eastAsia="Times New Roman" w:hAnsi="Times New Roman" w:cs="Times New Roman"/>
            <w:color w:val="1F1F1F"/>
            <w:sz w:val="24"/>
            <w:szCs w:val="24"/>
            <w:u w:val="single"/>
            <w:lang w:eastAsia="en-IN"/>
          </w:rPr>
          <w:t>genetic alterations</w:t>
        </w:r>
      </w:hyperlink>
      <w:r w:rsidRPr="00E36B0C">
        <w:rPr>
          <w:rFonts w:ascii="Times New Roman" w:eastAsia="Times New Roman" w:hAnsi="Times New Roman" w:cs="Times New Roman"/>
          <w:color w:val="1F1F1F"/>
          <w:sz w:val="24"/>
          <w:szCs w:val="24"/>
          <w:lang w:eastAsia="en-IN"/>
        </w:rPr>
        <w:t xml:space="preserve"> of microbes through upstream or downstream methodologies; and c) soil amendments. These mechanisms shape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"https://www.sciencedirect.com/topics/biochemistry-genetics-and-molecular-biology/microbiome" \o "Learn more about microbiome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microbiome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making plants more productive and resilient under different stress conditions. This review paper comprehensively summarizes the various aspects of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and their potential applications in maintaining plant health and achieving optimum agricultural productivity.</w:t>
      </w:r>
    </w:p>
    <w:p w:rsidR="00E36B0C" w:rsidRPr="00E36B0C" w:rsidRDefault="00E36B0C" w:rsidP="00E36B0C">
      <w:pPr>
        <w:spacing w:before="240"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Keywords</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Soil amendment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proofErr w:type="spellStart"/>
      <w:r w:rsidRPr="00E36B0C">
        <w:rPr>
          <w:rFonts w:ascii="Times New Roman" w:eastAsia="Times New Roman" w:hAnsi="Times New Roman" w:cs="Times New Roman"/>
          <w:color w:val="1F1F1F"/>
          <w:sz w:val="24"/>
          <w:szCs w:val="24"/>
          <w:lang w:eastAsia="en-IN"/>
        </w:rPr>
        <w:t>Microbiome</w:t>
      </w:r>
      <w:proofErr w:type="spellEnd"/>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Agriculture</w:t>
      </w:r>
    </w:p>
    <w:p w:rsidR="00E36B0C" w:rsidRPr="00E36B0C" w:rsidRDefault="00E36B0C" w:rsidP="00E36B0C">
      <w:pPr>
        <w:spacing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Plant–microbe interaction</w:t>
      </w:r>
    </w:p>
    <w:p w:rsidR="00E36B0C" w:rsidRPr="00E36B0C" w:rsidRDefault="00E36B0C" w:rsidP="00E36B0C">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1. Introduction</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In changing climatic conditions, achieving zero hunger is one of the most crucial and challenging issues. According to a published report, by 2050, agricultural production needs to increase by more than 50 % from the current level (</w:t>
      </w:r>
      <w:bookmarkStart w:id="0" w:name="bbib95"/>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 xml:space="preserve">van </w:t>
      </w:r>
      <w:proofErr w:type="spellStart"/>
      <w:r w:rsidRPr="00E36B0C">
        <w:rPr>
          <w:rFonts w:ascii="Times New Roman" w:eastAsia="Times New Roman" w:hAnsi="Times New Roman" w:cs="Times New Roman"/>
          <w:color w:val="0272B1"/>
          <w:sz w:val="24"/>
          <w:szCs w:val="24"/>
          <w:lang w:eastAsia="en-IN"/>
        </w:rPr>
        <w:t>Dijk</w:t>
      </w:r>
      <w:proofErr w:type="spellEnd"/>
      <w:r w:rsidRPr="00E36B0C">
        <w:rPr>
          <w:rFonts w:ascii="Times New Roman" w:eastAsia="Times New Roman" w:hAnsi="Times New Roman" w:cs="Times New Roman"/>
          <w:color w:val="0272B1"/>
          <w:sz w:val="24"/>
          <w:szCs w:val="24"/>
          <w:lang w:eastAsia="en-IN"/>
        </w:rPr>
        <w:t xml:space="preserve"> et al., 2021</w:t>
      </w:r>
      <w:r w:rsidRPr="00E36B0C">
        <w:rPr>
          <w:rFonts w:ascii="Times New Roman" w:eastAsia="Times New Roman" w:hAnsi="Times New Roman" w:cs="Times New Roman"/>
          <w:color w:val="1F1F1F"/>
          <w:sz w:val="24"/>
          <w:szCs w:val="24"/>
          <w:lang w:eastAsia="en-IN"/>
        </w:rPr>
        <w:fldChar w:fldCharType="end"/>
      </w:r>
      <w:bookmarkEnd w:id="0"/>
      <w:r w:rsidRPr="00E36B0C">
        <w:rPr>
          <w:rFonts w:ascii="Times New Roman" w:eastAsia="Times New Roman" w:hAnsi="Times New Roman" w:cs="Times New Roman"/>
          <w:color w:val="1F1F1F"/>
          <w:sz w:val="24"/>
          <w:szCs w:val="24"/>
          <w:lang w:eastAsia="en-IN"/>
        </w:rPr>
        <w:t xml:space="preserve">). However, the loss of agricultural products due to pathogen invasion, the shrinking of agricultural </w:t>
      </w:r>
      <w:proofErr w:type="gramStart"/>
      <w:r w:rsidRPr="00E36B0C">
        <w:rPr>
          <w:rFonts w:ascii="Times New Roman" w:eastAsia="Times New Roman" w:hAnsi="Times New Roman" w:cs="Times New Roman"/>
          <w:color w:val="1F1F1F"/>
          <w:sz w:val="24"/>
          <w:szCs w:val="24"/>
          <w:lang w:eastAsia="en-IN"/>
        </w:rPr>
        <w:t>land,</w:t>
      </w:r>
      <w:proofErr w:type="gramEnd"/>
      <w:r w:rsidRPr="00E36B0C">
        <w:rPr>
          <w:rFonts w:ascii="Times New Roman" w:eastAsia="Times New Roman" w:hAnsi="Times New Roman" w:cs="Times New Roman"/>
          <w:color w:val="1F1F1F"/>
          <w:sz w:val="24"/>
          <w:szCs w:val="24"/>
          <w:lang w:eastAsia="en-IN"/>
        </w:rPr>
        <w:t xml:space="preserve"> and the </w:t>
      </w:r>
      <w:r w:rsidRPr="00E36B0C">
        <w:rPr>
          <w:rFonts w:ascii="Times New Roman" w:eastAsia="Times New Roman" w:hAnsi="Times New Roman" w:cs="Times New Roman"/>
          <w:color w:val="1F1F1F"/>
          <w:sz w:val="24"/>
          <w:szCs w:val="24"/>
          <w:lang w:eastAsia="en-IN"/>
        </w:rPr>
        <w:lastRenderedPageBreak/>
        <w:t>advent of different stresses make the target to achieve food security more challenging and panic for the rising global production (</w:t>
      </w:r>
      <w:bookmarkStart w:id="1" w:name="bbib49"/>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"bib49"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Kumar, 2022a</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bookmarkStart w:id="2" w:name="bbib50"/>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"bib50"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Kumar, 2022b</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Many farmers rely on chemical fertilizers or pesticides to enhance agricultural production and protect plants from pathogen invasion. However, only 0.1 % of the applied agrochemicals reached the target site, and a significant fraction leached out to the soil or water ecosystem as contaminants or pollutants (</w:t>
      </w:r>
      <w:bookmarkStart w:id="3" w:name="bbib75"/>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Pimentel, 1995</w:t>
      </w:r>
      <w:r w:rsidRPr="00E36B0C">
        <w:rPr>
          <w:rFonts w:ascii="Times New Roman" w:eastAsia="Times New Roman" w:hAnsi="Times New Roman" w:cs="Times New Roman"/>
          <w:color w:val="1F1F1F"/>
          <w:sz w:val="24"/>
          <w:szCs w:val="24"/>
          <w:lang w:eastAsia="en-IN"/>
        </w:rPr>
        <w:fldChar w:fldCharType="end"/>
      </w:r>
      <w:bookmarkEnd w:id="3"/>
      <w:r w:rsidRPr="00E36B0C">
        <w:rPr>
          <w:rFonts w:ascii="Times New Roman" w:eastAsia="Times New Roman" w:hAnsi="Times New Roman" w:cs="Times New Roman"/>
          <w:color w:val="1F1F1F"/>
          <w:sz w:val="24"/>
          <w:szCs w:val="24"/>
          <w:lang w:eastAsia="en-IN"/>
        </w:rPr>
        <w:t>). Additionally, continuous use of agrochemicals adversely affects plant and soil health, the community structure of native </w:t>
      </w:r>
      <w:hyperlink r:id="rId12" w:tooltip="Learn more about soil microflora from ScienceDirect's AI-generated Topic Pages" w:history="1">
        <w:r w:rsidRPr="00E36B0C">
          <w:rPr>
            <w:rFonts w:ascii="Times New Roman" w:eastAsia="Times New Roman" w:hAnsi="Times New Roman" w:cs="Times New Roman"/>
            <w:color w:val="1F1F1F"/>
            <w:sz w:val="24"/>
            <w:szCs w:val="24"/>
            <w:u w:val="single"/>
            <w:lang w:eastAsia="en-IN"/>
          </w:rPr>
          <w:t xml:space="preserve">soil </w:t>
        </w:r>
        <w:proofErr w:type="spellStart"/>
        <w:r w:rsidRPr="00E36B0C">
          <w:rPr>
            <w:rFonts w:ascii="Times New Roman" w:eastAsia="Times New Roman" w:hAnsi="Times New Roman" w:cs="Times New Roman"/>
            <w:color w:val="1F1F1F"/>
            <w:sz w:val="24"/>
            <w:szCs w:val="24"/>
            <w:u w:val="single"/>
            <w:lang w:eastAsia="en-IN"/>
          </w:rPr>
          <w:t>microflora</w:t>
        </w:r>
        <w:proofErr w:type="spellEnd"/>
      </w:hyperlink>
      <w:r w:rsidRPr="00E36B0C">
        <w:rPr>
          <w:rFonts w:ascii="Times New Roman" w:eastAsia="Times New Roman" w:hAnsi="Times New Roman" w:cs="Times New Roman"/>
          <w:color w:val="1F1F1F"/>
          <w:sz w:val="24"/>
          <w:szCs w:val="24"/>
          <w:lang w:eastAsia="en-IN"/>
        </w:rPr>
        <w:t>, and consumers' health. In this regard, researchers continually search for alternatives to improve agricultural productivity sustainably (</w:t>
      </w:r>
      <w:bookmarkStart w:id="4" w:name="bbib20"/>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Chávez</w:t>
      </w:r>
      <w:proofErr w:type="spellEnd"/>
      <w:r w:rsidRPr="00E36B0C">
        <w:rPr>
          <w:rFonts w:ascii="Times New Roman" w:eastAsia="Times New Roman" w:hAnsi="Times New Roman" w:cs="Times New Roman"/>
          <w:color w:val="0272B1"/>
          <w:sz w:val="24"/>
          <w:szCs w:val="24"/>
          <w:lang w:eastAsia="en-IN"/>
        </w:rPr>
        <w:t>-Avila et al., 2023</w:t>
      </w:r>
      <w:r w:rsidRPr="00E36B0C">
        <w:rPr>
          <w:rFonts w:ascii="Times New Roman" w:eastAsia="Times New Roman" w:hAnsi="Times New Roman" w:cs="Times New Roman"/>
          <w:color w:val="1F1F1F"/>
          <w:sz w:val="24"/>
          <w:szCs w:val="24"/>
          <w:lang w:eastAsia="en-IN"/>
        </w:rPr>
        <w:fldChar w:fldCharType="end"/>
      </w:r>
      <w:bookmarkEnd w:id="4"/>
      <w:r w:rsidRPr="00E36B0C">
        <w:rPr>
          <w:rFonts w:ascii="Times New Roman" w:eastAsia="Times New Roman" w:hAnsi="Times New Roman" w:cs="Times New Roman"/>
          <w:color w:val="1F1F1F"/>
          <w:sz w:val="24"/>
          <w:szCs w:val="24"/>
          <w:lang w:eastAsia="en-IN"/>
        </w:rPr>
        <w:t>, </w:t>
      </w:r>
      <w:hyperlink r:id="rId13" w:anchor="bib49" w:history="1">
        <w:r w:rsidRPr="00E36B0C">
          <w:rPr>
            <w:rFonts w:ascii="Times New Roman" w:eastAsia="Times New Roman" w:hAnsi="Times New Roman" w:cs="Times New Roman"/>
            <w:color w:val="0272B1"/>
            <w:sz w:val="24"/>
            <w:szCs w:val="24"/>
            <w:lang w:eastAsia="en-IN"/>
          </w:rPr>
          <w:t>Kumar, 2022a</w:t>
        </w:r>
      </w:hyperlink>
      <w:r w:rsidRPr="00E36B0C">
        <w:rPr>
          <w:rFonts w:ascii="Times New Roman" w:eastAsia="Times New Roman" w:hAnsi="Times New Roman" w:cs="Times New Roman"/>
          <w:color w:val="1F1F1F"/>
          <w:sz w:val="24"/>
          <w:szCs w:val="24"/>
          <w:lang w:eastAsia="en-IN"/>
        </w:rPr>
        <w:t>, </w:t>
      </w:r>
      <w:hyperlink r:id="rId14" w:anchor="bib50" w:history="1">
        <w:r w:rsidRPr="00E36B0C">
          <w:rPr>
            <w:rFonts w:ascii="Times New Roman" w:eastAsia="Times New Roman" w:hAnsi="Times New Roman" w:cs="Times New Roman"/>
            <w:color w:val="0272B1"/>
            <w:sz w:val="24"/>
            <w:szCs w:val="24"/>
            <w:lang w:eastAsia="en-IN"/>
          </w:rPr>
          <w:t>Kumar, 2022b</w:t>
        </w:r>
      </w:hyperlink>
      <w:r w:rsidRPr="00E36B0C">
        <w:rPr>
          <w:rFonts w:ascii="Times New Roman" w:eastAsia="Times New Roman" w:hAnsi="Times New Roman" w:cs="Times New Roman"/>
          <w:color w:val="1F1F1F"/>
          <w:sz w:val="24"/>
          <w:szCs w:val="24"/>
          <w:lang w:eastAsia="en-IN"/>
        </w:rPr>
        <w:t>, </w:t>
      </w:r>
      <w:bookmarkStart w:id="5" w:name="bbib72"/>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Orozco-</w:t>
      </w:r>
      <w:proofErr w:type="spellStart"/>
      <w:r w:rsidRPr="00E36B0C">
        <w:rPr>
          <w:rFonts w:ascii="Times New Roman" w:eastAsia="Times New Roman" w:hAnsi="Times New Roman" w:cs="Times New Roman"/>
          <w:color w:val="0272B1"/>
          <w:sz w:val="24"/>
          <w:szCs w:val="24"/>
          <w:lang w:eastAsia="en-IN"/>
        </w:rPr>
        <w:t>Mosqueda</w:t>
      </w:r>
      <w:proofErr w:type="spellEnd"/>
      <w:r w:rsidRPr="00E36B0C">
        <w:rPr>
          <w:rFonts w:ascii="Times New Roman" w:eastAsia="Times New Roman" w:hAnsi="Times New Roman" w:cs="Times New Roman"/>
          <w:color w:val="0272B1"/>
          <w:sz w:val="24"/>
          <w:szCs w:val="24"/>
          <w:lang w:eastAsia="en-IN"/>
        </w:rPr>
        <w:t xml:space="preserve"> et al., 2023</w:t>
      </w:r>
      <w:r w:rsidRPr="00E36B0C">
        <w:rPr>
          <w:rFonts w:ascii="Times New Roman" w:eastAsia="Times New Roman" w:hAnsi="Times New Roman" w:cs="Times New Roman"/>
          <w:color w:val="1F1F1F"/>
          <w:sz w:val="24"/>
          <w:szCs w:val="24"/>
          <w:lang w:eastAsia="en-IN"/>
        </w:rPr>
        <w:fldChar w:fldCharType="end"/>
      </w:r>
      <w:bookmarkEnd w:id="5"/>
      <w:r w:rsidRPr="00E36B0C">
        <w:rPr>
          <w:rFonts w:ascii="Times New Roman" w:eastAsia="Times New Roman" w:hAnsi="Times New Roman" w:cs="Times New Roman"/>
          <w:color w:val="1F1F1F"/>
          <w:sz w:val="24"/>
          <w:szCs w:val="24"/>
          <w:lang w:eastAsia="en-IN"/>
        </w:rPr>
        <w:t>, </w:t>
      </w:r>
      <w:bookmarkStart w:id="6" w:name="bbib104"/>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"bib104"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Wang et al., 2023a</w:t>
      </w:r>
      <w:r w:rsidRPr="00E36B0C">
        <w:rPr>
          <w:rFonts w:ascii="Times New Roman" w:eastAsia="Times New Roman" w:hAnsi="Times New Roman" w:cs="Times New Roman"/>
          <w:color w:val="1F1F1F"/>
          <w:sz w:val="24"/>
          <w:szCs w:val="24"/>
          <w:lang w:eastAsia="en-IN"/>
        </w:rPr>
        <w:fldChar w:fldCharType="end"/>
      </w:r>
      <w:bookmarkEnd w:id="6"/>
      <w:r w:rsidRPr="00E36B0C">
        <w:rPr>
          <w:rFonts w:ascii="Times New Roman" w:eastAsia="Times New Roman" w:hAnsi="Times New Roman" w:cs="Times New Roman"/>
          <w:color w:val="1F1F1F"/>
          <w:sz w:val="24"/>
          <w:szCs w:val="24"/>
          <w:lang w:eastAsia="en-IN"/>
        </w:rPr>
        <w:t>, </w:t>
      </w:r>
      <w:bookmarkStart w:id="7" w:name="bbib105"/>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"bib105"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Wang et al., 2023b</w:t>
      </w:r>
      <w:r w:rsidRPr="00E36B0C">
        <w:rPr>
          <w:rFonts w:ascii="Times New Roman" w:eastAsia="Times New Roman" w:hAnsi="Times New Roman" w:cs="Times New Roman"/>
          <w:color w:val="1F1F1F"/>
          <w:sz w:val="24"/>
          <w:szCs w:val="24"/>
          <w:lang w:eastAsia="en-IN"/>
        </w:rPr>
        <w:fldChar w:fldCharType="end"/>
      </w:r>
      <w:bookmarkEnd w:id="7"/>
      <w:r w:rsidRPr="00E36B0C">
        <w:rPr>
          <w:rFonts w:ascii="Times New Roman" w:eastAsia="Times New Roman" w:hAnsi="Times New Roman" w:cs="Times New Roman"/>
          <w:color w:val="1F1F1F"/>
          <w:sz w:val="24"/>
          <w:szCs w:val="24"/>
          <w:lang w:eastAsia="en-IN"/>
        </w:rPr>
        <w:t xml:space="preserve">). It is well-established that plants </w:t>
      </w:r>
      <w:proofErr w:type="spellStart"/>
      <w:r w:rsidRPr="00E36B0C">
        <w:rPr>
          <w:rFonts w:ascii="Times New Roman" w:eastAsia="Times New Roman" w:hAnsi="Times New Roman" w:cs="Times New Roman"/>
          <w:color w:val="1F1F1F"/>
          <w:sz w:val="24"/>
          <w:szCs w:val="24"/>
          <w:lang w:eastAsia="en-IN"/>
        </w:rPr>
        <w:t>harbor</w:t>
      </w:r>
      <w:proofErr w:type="spellEnd"/>
      <w:r w:rsidRPr="00E36B0C">
        <w:rPr>
          <w:rFonts w:ascii="Times New Roman" w:eastAsia="Times New Roman" w:hAnsi="Times New Roman" w:cs="Times New Roman"/>
          <w:color w:val="1F1F1F"/>
          <w:sz w:val="24"/>
          <w:szCs w:val="24"/>
          <w:lang w:eastAsia="en-IN"/>
        </w:rPr>
        <w:t xml:space="preserve"> various microbial communities as </w:t>
      </w:r>
      <w:hyperlink r:id="rId15" w:tooltip="Learn more about epiphytes from ScienceDirect's AI-generated Topic Pages" w:history="1">
        <w:r w:rsidRPr="00E36B0C">
          <w:rPr>
            <w:rFonts w:ascii="Times New Roman" w:eastAsia="Times New Roman" w:hAnsi="Times New Roman" w:cs="Times New Roman"/>
            <w:color w:val="1F1F1F"/>
            <w:sz w:val="24"/>
            <w:szCs w:val="24"/>
            <w:u w:val="single"/>
            <w:lang w:eastAsia="en-IN"/>
          </w:rPr>
          <w:t>epiphytes</w:t>
        </w:r>
      </w:hyperlink>
      <w:r w:rsidRPr="00E36B0C">
        <w:rPr>
          <w:rFonts w:ascii="Times New Roman" w:eastAsia="Times New Roman" w:hAnsi="Times New Roman" w:cs="Times New Roman"/>
          <w:color w:val="1F1F1F"/>
          <w:sz w:val="24"/>
          <w:szCs w:val="24"/>
          <w:lang w:eastAsia="en-IN"/>
        </w:rPr>
        <w:t xml:space="preserve"> or </w:t>
      </w:r>
      <w:proofErr w:type="spellStart"/>
      <w:r w:rsidRPr="00E36B0C">
        <w:rPr>
          <w:rFonts w:ascii="Times New Roman" w:eastAsia="Times New Roman" w:hAnsi="Times New Roman" w:cs="Times New Roman"/>
          <w:color w:val="1F1F1F"/>
          <w:sz w:val="24"/>
          <w:szCs w:val="24"/>
          <w:lang w:eastAsia="en-IN"/>
        </w:rPr>
        <w:t>endophytes</w:t>
      </w:r>
      <w:proofErr w:type="spellEnd"/>
      <w:r w:rsidRPr="00E36B0C">
        <w:rPr>
          <w:rFonts w:ascii="Times New Roman" w:eastAsia="Times New Roman" w:hAnsi="Times New Roman" w:cs="Times New Roman"/>
          <w:color w:val="1F1F1F"/>
          <w:sz w:val="24"/>
          <w:szCs w:val="24"/>
          <w:lang w:eastAsia="en-IN"/>
        </w:rPr>
        <w:t xml:space="preserve"> (</w:t>
      </w:r>
      <w:bookmarkStart w:id="8" w:name="bbib9"/>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Babalola</w:t>
      </w:r>
      <w:proofErr w:type="spellEnd"/>
      <w:r w:rsidRPr="00E36B0C">
        <w:rPr>
          <w:rFonts w:ascii="Times New Roman" w:eastAsia="Times New Roman" w:hAnsi="Times New Roman" w:cs="Times New Roman"/>
          <w:color w:val="0272B1"/>
          <w:sz w:val="24"/>
          <w:szCs w:val="24"/>
          <w:lang w:eastAsia="en-IN"/>
        </w:rPr>
        <w:t xml:space="preserve"> et al., 2020</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bookmarkStart w:id="9" w:name="bbib68"/>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"bib68"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Noman</w:t>
      </w:r>
      <w:proofErr w:type="spellEnd"/>
      <w:r w:rsidRPr="00E36B0C">
        <w:rPr>
          <w:rFonts w:ascii="Times New Roman" w:eastAsia="Times New Roman" w:hAnsi="Times New Roman" w:cs="Times New Roman"/>
          <w:color w:val="0272B1"/>
          <w:sz w:val="24"/>
          <w:szCs w:val="24"/>
          <w:lang w:eastAsia="en-IN"/>
        </w:rPr>
        <w:t xml:space="preserve"> et al., 2021</w:t>
      </w:r>
      <w:r w:rsidRPr="00E36B0C">
        <w:rPr>
          <w:rFonts w:ascii="Times New Roman" w:eastAsia="Times New Roman" w:hAnsi="Times New Roman" w:cs="Times New Roman"/>
          <w:color w:val="1F1F1F"/>
          <w:sz w:val="24"/>
          <w:szCs w:val="24"/>
          <w:lang w:eastAsia="en-IN"/>
        </w:rPr>
        <w:fldChar w:fldCharType="end"/>
      </w:r>
      <w:bookmarkEnd w:id="9"/>
      <w:r w:rsidRPr="00E36B0C">
        <w:rPr>
          <w:rFonts w:ascii="Times New Roman" w:eastAsia="Times New Roman" w:hAnsi="Times New Roman" w:cs="Times New Roman"/>
          <w:color w:val="1F1F1F"/>
          <w:sz w:val="24"/>
          <w:szCs w:val="24"/>
          <w:lang w:eastAsia="en-IN"/>
        </w:rPr>
        <w:t>). These associated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"https://www.sciencedirect.com/topics/biochemistry-genetics-and-molecular-biology/microbiome" \o "Learn more about microbiomes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microbiomes</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share a complex relationship with the host, providing stability and modulating plant growth (</w:t>
      </w:r>
      <w:hyperlink r:id="rId16" w:anchor="bib49" w:history="1">
        <w:r w:rsidRPr="00E36B0C">
          <w:rPr>
            <w:rFonts w:ascii="Times New Roman" w:eastAsia="Times New Roman" w:hAnsi="Times New Roman" w:cs="Times New Roman"/>
            <w:color w:val="0272B1"/>
            <w:sz w:val="24"/>
            <w:szCs w:val="24"/>
            <w:lang w:eastAsia="en-IN"/>
          </w:rPr>
          <w:t>Kumar, 2022a</w:t>
        </w:r>
      </w:hyperlink>
      <w:bookmarkEnd w:id="1"/>
      <w:r w:rsidRPr="00E36B0C">
        <w:rPr>
          <w:rFonts w:ascii="Times New Roman" w:eastAsia="Times New Roman" w:hAnsi="Times New Roman" w:cs="Times New Roman"/>
          <w:color w:val="1F1F1F"/>
          <w:sz w:val="24"/>
          <w:szCs w:val="24"/>
          <w:lang w:eastAsia="en-IN"/>
        </w:rPr>
        <w:t>, </w:t>
      </w:r>
      <w:hyperlink r:id="rId17" w:anchor="bib50" w:history="1">
        <w:r w:rsidRPr="00E36B0C">
          <w:rPr>
            <w:rFonts w:ascii="Times New Roman" w:eastAsia="Times New Roman" w:hAnsi="Times New Roman" w:cs="Times New Roman"/>
            <w:color w:val="0272B1"/>
            <w:sz w:val="24"/>
            <w:szCs w:val="24"/>
            <w:lang w:eastAsia="en-IN"/>
          </w:rPr>
          <w:t>Kumar, 2022b</w:t>
        </w:r>
      </w:hyperlink>
      <w:bookmarkEnd w:id="2"/>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Babalola</w:t>
      </w:r>
      <w:proofErr w:type="spellEnd"/>
      <w:r w:rsidRPr="00E36B0C">
        <w:rPr>
          <w:rFonts w:ascii="Times New Roman" w:eastAsia="Times New Roman" w:hAnsi="Times New Roman" w:cs="Times New Roman"/>
          <w:color w:val="0272B1"/>
          <w:sz w:val="24"/>
          <w:szCs w:val="24"/>
          <w:lang w:eastAsia="en-IN"/>
        </w:rPr>
        <w:t xml:space="preserve"> et al., 2020</w:t>
      </w:r>
      <w:r w:rsidRPr="00E36B0C">
        <w:rPr>
          <w:rFonts w:ascii="Times New Roman" w:eastAsia="Times New Roman" w:hAnsi="Times New Roman" w:cs="Times New Roman"/>
          <w:color w:val="1F1F1F"/>
          <w:sz w:val="24"/>
          <w:szCs w:val="24"/>
          <w:lang w:eastAsia="en-IN"/>
        </w:rPr>
        <w:fldChar w:fldCharType="end"/>
      </w:r>
      <w:bookmarkEnd w:id="8"/>
      <w:r w:rsidRPr="00E36B0C">
        <w:rPr>
          <w:rFonts w:ascii="Times New Roman" w:eastAsia="Times New Roman" w:hAnsi="Times New Roman" w:cs="Times New Roman"/>
          <w:color w:val="1F1F1F"/>
          <w:sz w:val="24"/>
          <w:szCs w:val="24"/>
          <w:lang w:eastAsia="en-IN"/>
        </w:rPr>
        <w:t xml:space="preserve">). Research has shown that the abundance and diversity of epiphytic microbes are greater than those of </w:t>
      </w:r>
      <w:proofErr w:type="spellStart"/>
      <w:r w:rsidRPr="00E36B0C">
        <w:rPr>
          <w:rFonts w:ascii="Times New Roman" w:eastAsia="Times New Roman" w:hAnsi="Times New Roman" w:cs="Times New Roman"/>
          <w:color w:val="1F1F1F"/>
          <w:sz w:val="24"/>
          <w:szCs w:val="24"/>
          <w:lang w:eastAsia="en-IN"/>
        </w:rPr>
        <w:t>endophytes</w:t>
      </w:r>
      <w:proofErr w:type="spellEnd"/>
      <w:r w:rsidRPr="00E36B0C">
        <w:rPr>
          <w:rFonts w:ascii="Times New Roman" w:eastAsia="Times New Roman" w:hAnsi="Times New Roman" w:cs="Times New Roman"/>
          <w:color w:val="1F1F1F"/>
          <w:sz w:val="24"/>
          <w:szCs w:val="24"/>
          <w:lang w:eastAsia="en-IN"/>
        </w:rPr>
        <w:t>. However, community structures of the microbes vary with different plant organs and are also observed in decreasing order from root to leaf or fruit (</w:t>
      </w:r>
      <w:bookmarkStart w:id="10" w:name="bbib113"/>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"bib113"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Yang et al., 2022</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Initially, describing and identifying the community structure of plants was tough. Still, the advent of the latest technologies and </w:t>
      </w:r>
      <w:proofErr w:type="spellStart"/>
      <w:r w:rsidRPr="00E36B0C">
        <w:rPr>
          <w:rFonts w:ascii="Times New Roman" w:eastAsia="Times New Roman" w:hAnsi="Times New Roman" w:cs="Times New Roman"/>
          <w:color w:val="1F1F1F"/>
          <w:sz w:val="24"/>
          <w:szCs w:val="24"/>
          <w:lang w:eastAsia="en-IN"/>
        </w:rPr>
        <w:t>omics</w:t>
      </w:r>
      <w:proofErr w:type="spellEnd"/>
      <w:r w:rsidRPr="00E36B0C">
        <w:rPr>
          <w:rFonts w:ascii="Times New Roman" w:eastAsia="Times New Roman" w:hAnsi="Times New Roman" w:cs="Times New Roman"/>
          <w:color w:val="1F1F1F"/>
          <w:sz w:val="24"/>
          <w:szCs w:val="24"/>
          <w:lang w:eastAsia="en-IN"/>
        </w:rPr>
        <w:t xml:space="preserve"> explored the microbial community structure and revealed how the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varies with the plant </w:t>
      </w:r>
      <w:hyperlink r:id="rId18" w:tooltip="Learn more about developmental stages from ScienceDirect's AI-generated Topic Pages" w:history="1">
        <w:r w:rsidRPr="00E36B0C">
          <w:rPr>
            <w:rFonts w:ascii="Times New Roman" w:eastAsia="Times New Roman" w:hAnsi="Times New Roman" w:cs="Times New Roman"/>
            <w:color w:val="1F1F1F"/>
            <w:sz w:val="24"/>
            <w:szCs w:val="24"/>
            <w:u w:val="single"/>
            <w:lang w:eastAsia="en-IN"/>
          </w:rPr>
          <w:t>developmental stages</w:t>
        </w:r>
      </w:hyperlink>
      <w:r w:rsidRPr="00E36B0C">
        <w:rPr>
          <w:rFonts w:ascii="Times New Roman" w:eastAsia="Times New Roman" w:hAnsi="Times New Roman" w:cs="Times New Roman"/>
          <w:color w:val="1F1F1F"/>
          <w:sz w:val="24"/>
          <w:szCs w:val="24"/>
          <w:lang w:eastAsia="en-IN"/>
        </w:rPr>
        <w:t> (</w:t>
      </w:r>
      <w:bookmarkStart w:id="11" w:name="bbib8"/>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Arif</w:t>
      </w:r>
      <w:proofErr w:type="spellEnd"/>
      <w:r w:rsidRPr="00E36B0C">
        <w:rPr>
          <w:rFonts w:ascii="Times New Roman" w:eastAsia="Times New Roman" w:hAnsi="Times New Roman" w:cs="Times New Roman"/>
          <w:color w:val="0272B1"/>
          <w:sz w:val="24"/>
          <w:szCs w:val="24"/>
          <w:lang w:eastAsia="en-IN"/>
        </w:rPr>
        <w:t xml:space="preserve"> et al., 2020</w:t>
      </w:r>
      <w:r w:rsidRPr="00E36B0C">
        <w:rPr>
          <w:rFonts w:ascii="Times New Roman" w:eastAsia="Times New Roman" w:hAnsi="Times New Roman" w:cs="Times New Roman"/>
          <w:color w:val="1F1F1F"/>
          <w:sz w:val="24"/>
          <w:szCs w:val="24"/>
          <w:lang w:eastAsia="en-IN"/>
        </w:rPr>
        <w:fldChar w:fldCharType="end"/>
      </w:r>
      <w:bookmarkEnd w:id="11"/>
      <w:r w:rsidRPr="00E36B0C">
        <w:rPr>
          <w:rFonts w:ascii="Times New Roman" w:eastAsia="Times New Roman" w:hAnsi="Times New Roman" w:cs="Times New Roman"/>
          <w:color w:val="1F1F1F"/>
          <w:sz w:val="24"/>
          <w:szCs w:val="24"/>
          <w:lang w:eastAsia="en-IN"/>
        </w:rPr>
        <w:t>, </w:t>
      </w:r>
      <w:bookmarkStart w:id="12" w:name="bbib43"/>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"bib43"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Ke</w:t>
      </w:r>
      <w:proofErr w:type="spellEnd"/>
      <w:r w:rsidRPr="00E36B0C">
        <w:rPr>
          <w:rFonts w:ascii="Times New Roman" w:eastAsia="Times New Roman" w:hAnsi="Times New Roman" w:cs="Times New Roman"/>
          <w:color w:val="0272B1"/>
          <w:sz w:val="24"/>
          <w:szCs w:val="24"/>
          <w:lang w:eastAsia="en-IN"/>
        </w:rPr>
        <w:t xml:space="preserve"> et al., 2021</w:t>
      </w:r>
      <w:r w:rsidRPr="00E36B0C">
        <w:rPr>
          <w:rFonts w:ascii="Times New Roman" w:eastAsia="Times New Roman" w:hAnsi="Times New Roman" w:cs="Times New Roman"/>
          <w:color w:val="1F1F1F"/>
          <w:sz w:val="24"/>
          <w:szCs w:val="24"/>
          <w:lang w:eastAsia="en-IN"/>
        </w:rPr>
        <w:fldChar w:fldCharType="end"/>
      </w:r>
      <w:bookmarkEnd w:id="12"/>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a vital location for plants, </w:t>
      </w:r>
      <w:proofErr w:type="spellStart"/>
      <w:r w:rsidRPr="00E36B0C">
        <w:rPr>
          <w:rFonts w:ascii="Times New Roman" w:eastAsia="Times New Roman" w:hAnsi="Times New Roman" w:cs="Times New Roman"/>
          <w:color w:val="1F1F1F"/>
          <w:sz w:val="24"/>
          <w:szCs w:val="24"/>
          <w:lang w:eastAsia="en-IN"/>
        </w:rPr>
        <w:t>harbors</w:t>
      </w:r>
      <w:proofErr w:type="spellEnd"/>
      <w:r w:rsidRPr="00E36B0C">
        <w:rPr>
          <w:rFonts w:ascii="Times New Roman" w:eastAsia="Times New Roman" w:hAnsi="Times New Roman" w:cs="Times New Roman"/>
          <w:color w:val="1F1F1F"/>
          <w:sz w:val="24"/>
          <w:szCs w:val="24"/>
          <w:lang w:eastAsia="en-IN"/>
        </w:rPr>
        <w:t xml:space="preserve"> diverse microbial communities that reside and interact through the secretion of biochemical </w:t>
      </w:r>
      <w:hyperlink r:id="rId19" w:tooltip="Learn more about root exudates from ScienceDirect's AI-generated Topic Pages" w:history="1">
        <w:r w:rsidRPr="00E36B0C">
          <w:rPr>
            <w:rFonts w:ascii="Times New Roman" w:eastAsia="Times New Roman" w:hAnsi="Times New Roman" w:cs="Times New Roman"/>
            <w:color w:val="1F1F1F"/>
            <w:sz w:val="24"/>
            <w:szCs w:val="24"/>
            <w:u w:val="single"/>
            <w:lang w:eastAsia="en-IN"/>
          </w:rPr>
          <w:t>root exudates</w:t>
        </w:r>
      </w:hyperlink>
      <w:r w:rsidRPr="00E36B0C">
        <w:rPr>
          <w:rFonts w:ascii="Times New Roman" w:eastAsia="Times New Roman" w:hAnsi="Times New Roman" w:cs="Times New Roman"/>
          <w:color w:val="1F1F1F"/>
          <w:sz w:val="24"/>
          <w:szCs w:val="24"/>
          <w:lang w:eastAsia="en-IN"/>
        </w:rPr>
        <w:t xml:space="preserve"> and the release of signal molecules Although both beneficial and pathogenic microorganisms interacted towards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in response to the released root exudates. However, interactions of beneficial microorganisms towards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significantly modulate plant growth (</w:t>
      </w:r>
      <w:bookmarkStart w:id="13" w:name="bbib23"/>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Compant</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In this context, for the last few years, researchers have been focused on engineering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to improve the recruitment of beneficial microbes (</w:t>
      </w:r>
      <w:bookmarkStart w:id="14" w:name="bbib82"/>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"bib82"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Ryan et al., 2009</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bookmarkStart w:id="15" w:name="bbib3"/>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Ahkami</w:t>
      </w:r>
      <w:proofErr w:type="spellEnd"/>
      <w:r w:rsidRPr="00E36B0C">
        <w:rPr>
          <w:rFonts w:ascii="Times New Roman" w:eastAsia="Times New Roman" w:hAnsi="Times New Roman" w:cs="Times New Roman"/>
          <w:color w:val="0272B1"/>
          <w:sz w:val="24"/>
          <w:szCs w:val="24"/>
          <w:lang w:eastAsia="en-IN"/>
        </w:rPr>
        <w:t xml:space="preserve"> et al., 2017</w:t>
      </w:r>
      <w:r w:rsidRPr="00E36B0C">
        <w:rPr>
          <w:rFonts w:ascii="Times New Roman" w:eastAsia="Times New Roman" w:hAnsi="Times New Roman" w:cs="Times New Roman"/>
          <w:color w:val="1F1F1F"/>
          <w:sz w:val="24"/>
          <w:szCs w:val="24"/>
          <w:lang w:eastAsia="en-IN"/>
        </w:rPr>
        <w:fldChar w:fldCharType="end"/>
      </w:r>
      <w:bookmarkEnd w:id="15"/>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is the interface of plants, soil, and microbes; thus, by improving or engineering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components like plants, soil, and microbes the functional attributes of the plants, like agricultural productivity or prevention from pathogen invasion, can be improved. Nowadays, to engineer the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various gene editing technologies, marker-assisted selection, and plant breeding technologies have been frequently performed (</w:t>
      </w:r>
      <w:bookmarkStart w:id="16" w:name="bbib118"/>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"bib118"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Zhang et al., 2015</w:t>
      </w:r>
      <w:r w:rsidRPr="00E36B0C">
        <w:rPr>
          <w:rFonts w:ascii="Times New Roman" w:eastAsia="Times New Roman" w:hAnsi="Times New Roman" w:cs="Times New Roman"/>
          <w:color w:val="1F1F1F"/>
          <w:sz w:val="24"/>
          <w:szCs w:val="24"/>
          <w:lang w:eastAsia="en-IN"/>
        </w:rPr>
        <w:fldChar w:fldCharType="end"/>
      </w:r>
      <w:bookmarkEnd w:id="16"/>
      <w:r w:rsidRPr="00E36B0C">
        <w:rPr>
          <w:rFonts w:ascii="Times New Roman" w:eastAsia="Times New Roman" w:hAnsi="Times New Roman" w:cs="Times New Roman"/>
          <w:color w:val="1F1F1F"/>
          <w:sz w:val="24"/>
          <w:szCs w:val="24"/>
          <w:lang w:eastAsia="en-IN"/>
        </w:rPr>
        <w:t>). However, "microbe", another component, has also been engineered through </w:t>
      </w:r>
      <w:hyperlink r:id="rId20" w:tooltip="Learn more about genetic from ScienceDirect's AI-generated Topic Pages" w:history="1">
        <w:r w:rsidRPr="00E36B0C">
          <w:rPr>
            <w:rFonts w:ascii="Times New Roman" w:eastAsia="Times New Roman" w:hAnsi="Times New Roman" w:cs="Times New Roman"/>
            <w:color w:val="1F1F1F"/>
            <w:sz w:val="24"/>
            <w:szCs w:val="24"/>
            <w:u w:val="single"/>
            <w:lang w:eastAsia="en-IN"/>
          </w:rPr>
          <w:t>genetic</w:t>
        </w:r>
      </w:hyperlink>
      <w:r w:rsidRPr="00E36B0C">
        <w:rPr>
          <w:rFonts w:ascii="Times New Roman" w:eastAsia="Times New Roman" w:hAnsi="Times New Roman" w:cs="Times New Roman"/>
          <w:color w:val="1F1F1F"/>
          <w:sz w:val="24"/>
          <w:szCs w:val="24"/>
          <w:lang w:eastAsia="en-IN"/>
        </w:rPr>
        <w:t xml:space="preserve"> engineering technology like </w:t>
      </w:r>
      <w:proofErr w:type="spellStart"/>
      <w:r w:rsidRPr="00E36B0C">
        <w:rPr>
          <w:rFonts w:ascii="Times New Roman" w:eastAsia="Times New Roman" w:hAnsi="Times New Roman" w:cs="Times New Roman"/>
          <w:color w:val="1F1F1F"/>
          <w:sz w:val="24"/>
          <w:szCs w:val="24"/>
          <w:lang w:eastAsia="en-IN"/>
        </w:rPr>
        <w:t>RNAi</w:t>
      </w:r>
      <w:proofErr w:type="spellEnd"/>
      <w:r w:rsidRPr="00E36B0C">
        <w:rPr>
          <w:rFonts w:ascii="Times New Roman" w:eastAsia="Times New Roman" w:hAnsi="Times New Roman" w:cs="Times New Roman"/>
          <w:color w:val="1F1F1F"/>
          <w:sz w:val="24"/>
          <w:szCs w:val="24"/>
          <w:lang w:eastAsia="en-IN"/>
        </w:rPr>
        <w:t xml:space="preserve"> or </w:t>
      </w:r>
      <w:hyperlink r:id="rId21" w:tooltip="Learn more about CRISPR from ScienceDirect's AI-generated Topic Pages" w:history="1">
        <w:r w:rsidRPr="00E36B0C">
          <w:rPr>
            <w:rFonts w:ascii="Times New Roman" w:eastAsia="Times New Roman" w:hAnsi="Times New Roman" w:cs="Times New Roman"/>
            <w:color w:val="1F1F1F"/>
            <w:sz w:val="24"/>
            <w:szCs w:val="24"/>
            <w:u w:val="single"/>
            <w:lang w:eastAsia="en-IN"/>
          </w:rPr>
          <w:t>CRISPR</w:t>
        </w:r>
      </w:hyperlink>
      <w:r w:rsidRPr="00E36B0C">
        <w:rPr>
          <w:rFonts w:ascii="Times New Roman" w:eastAsia="Times New Roman" w:hAnsi="Times New Roman" w:cs="Times New Roman"/>
          <w:color w:val="1F1F1F"/>
          <w:sz w:val="24"/>
          <w:szCs w:val="24"/>
          <w:lang w:eastAsia="en-IN"/>
        </w:rPr>
        <w:t xml:space="preserve"> to improve the </w:t>
      </w:r>
      <w:proofErr w:type="spellStart"/>
      <w:r w:rsidRPr="00E36B0C">
        <w:rPr>
          <w:rFonts w:ascii="Times New Roman" w:eastAsia="Times New Roman" w:hAnsi="Times New Roman" w:cs="Times New Roman"/>
          <w:color w:val="1F1F1F"/>
          <w:sz w:val="24"/>
          <w:szCs w:val="24"/>
          <w:lang w:eastAsia="en-IN"/>
        </w:rPr>
        <w:t>rhizosphere's</w:t>
      </w:r>
      <w:proofErr w:type="spellEnd"/>
      <w:r w:rsidRPr="00E36B0C">
        <w:rPr>
          <w:rFonts w:ascii="Times New Roman" w:eastAsia="Times New Roman" w:hAnsi="Times New Roman" w:cs="Times New Roman"/>
          <w:color w:val="1F1F1F"/>
          <w:sz w:val="24"/>
          <w:szCs w:val="24"/>
          <w:lang w:eastAsia="en-IN"/>
        </w:rPr>
        <w:t xml:space="preserve"> functioning. Soil, a vital component of the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was also amended to recruit beneficial microbes in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Therefore, amendment of "soil" via different processes like organic farming, crop rotation, use of suppressive soil for pathogen control, or manipulation of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has been commonly practiced (</w:t>
      </w:r>
      <w:bookmarkStart w:id="17" w:name="bbib29"/>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Dessaux</w:t>
      </w:r>
      <w:proofErr w:type="spellEnd"/>
      <w:r w:rsidRPr="00E36B0C">
        <w:rPr>
          <w:rFonts w:ascii="Times New Roman" w:eastAsia="Times New Roman" w:hAnsi="Times New Roman" w:cs="Times New Roman"/>
          <w:color w:val="0272B1"/>
          <w:sz w:val="24"/>
          <w:szCs w:val="24"/>
          <w:lang w:eastAsia="en-IN"/>
        </w:rPr>
        <w:t xml:space="preserve"> et al., 2016</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bookmarkStart w:id="18" w:name="bbib69"/>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"bib69"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O'Connell et al., 1996</w:t>
      </w:r>
      <w:r w:rsidRPr="00E36B0C">
        <w:rPr>
          <w:rFonts w:ascii="Times New Roman" w:eastAsia="Times New Roman" w:hAnsi="Times New Roman" w:cs="Times New Roman"/>
          <w:color w:val="1F1F1F"/>
          <w:sz w:val="24"/>
          <w:szCs w:val="24"/>
          <w:lang w:eastAsia="en-IN"/>
        </w:rPr>
        <w:fldChar w:fldCharType="end"/>
      </w:r>
      <w:bookmarkEnd w:id="18"/>
      <w:r w:rsidRPr="00E36B0C">
        <w:rPr>
          <w:rFonts w:ascii="Times New Roman" w:eastAsia="Times New Roman" w:hAnsi="Times New Roman" w:cs="Times New Roman"/>
          <w:color w:val="1F1F1F"/>
          <w:sz w:val="24"/>
          <w:szCs w:val="24"/>
          <w:lang w:eastAsia="en-IN"/>
        </w:rPr>
        <w:t xml:space="preserve">). This review succinctly explores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w:t>
      </w:r>
      <w:hyperlink r:id="rId22" w:tooltip="Learn more about dynamics from ScienceDirect's AI-generated Topic Pages" w:history="1">
        <w:r w:rsidRPr="00E36B0C">
          <w:rPr>
            <w:rFonts w:ascii="Times New Roman" w:eastAsia="Times New Roman" w:hAnsi="Times New Roman" w:cs="Times New Roman"/>
            <w:color w:val="1F1F1F"/>
            <w:sz w:val="24"/>
            <w:szCs w:val="24"/>
            <w:u w:val="single"/>
            <w:lang w:eastAsia="en-IN"/>
          </w:rPr>
          <w:t>dynamics</w:t>
        </w:r>
      </w:hyperlink>
      <w:r w:rsidRPr="00E36B0C">
        <w:rPr>
          <w:rFonts w:ascii="Times New Roman" w:eastAsia="Times New Roman" w:hAnsi="Times New Roman" w:cs="Times New Roman"/>
          <w:color w:val="1F1F1F"/>
          <w:sz w:val="24"/>
          <w:szCs w:val="24"/>
          <w:lang w:eastAsia="en-IN"/>
        </w:rPr>
        <w:t xml:space="preserve">, delving into microbial communities and their responses to stress and metabolites. It also covers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engineering, detailing strategies for enhanced plant performance. With insights into intricate plant-microbe interactions and sustainable practices, the review contributes to our understanding of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complexities and agricultural innovation.</w:t>
      </w:r>
    </w:p>
    <w:p w:rsidR="00E36B0C" w:rsidRPr="00E36B0C" w:rsidRDefault="00E36B0C" w:rsidP="00E36B0C">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 xml:space="preserve">2. Plant </w:t>
      </w:r>
      <w:proofErr w:type="spellStart"/>
      <w:r w:rsidRPr="00E36B0C">
        <w:rPr>
          <w:rFonts w:ascii="Times New Roman" w:eastAsia="Times New Roman" w:hAnsi="Times New Roman" w:cs="Times New Roman"/>
          <w:b/>
          <w:bCs/>
          <w:color w:val="1F1F1F"/>
          <w:sz w:val="36"/>
          <w:szCs w:val="36"/>
          <w:lang w:eastAsia="en-IN"/>
        </w:rPr>
        <w:t>rhizosphere</w:t>
      </w:r>
      <w:proofErr w:type="spellEnd"/>
      <w:r w:rsidRPr="00E36B0C">
        <w:rPr>
          <w:rFonts w:ascii="Times New Roman" w:eastAsia="Times New Roman" w:hAnsi="Times New Roman" w:cs="Times New Roman"/>
          <w:b/>
          <w:bCs/>
          <w:color w:val="1F1F1F"/>
          <w:sz w:val="36"/>
          <w:szCs w:val="36"/>
          <w:lang w:eastAsia="en-IN"/>
        </w:rPr>
        <w:t xml:space="preserve"> and their functioning</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The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is a thin layer of the root that adheres to soil particles, which directly influences the plant and microbes association by releasing </w:t>
      </w:r>
      <w:hyperlink r:id="rId23" w:tooltip="Learn more about root exudates from ScienceDirect's AI-generated Topic Pages" w:history="1">
        <w:r w:rsidRPr="00E36B0C">
          <w:rPr>
            <w:rFonts w:ascii="Times New Roman" w:eastAsia="Times New Roman" w:hAnsi="Times New Roman" w:cs="Times New Roman"/>
            <w:color w:val="1F1F1F"/>
            <w:sz w:val="24"/>
            <w:szCs w:val="24"/>
            <w:u w:val="single"/>
            <w:lang w:eastAsia="en-IN"/>
          </w:rPr>
          <w:t>root exudates</w:t>
        </w:r>
      </w:hyperlink>
      <w:r w:rsidRPr="00E36B0C">
        <w:rPr>
          <w:rFonts w:ascii="Times New Roman" w:eastAsia="Times New Roman" w:hAnsi="Times New Roman" w:cs="Times New Roman"/>
          <w:color w:val="1F1F1F"/>
          <w:sz w:val="24"/>
          <w:szCs w:val="24"/>
          <w:lang w:eastAsia="en-IN"/>
        </w:rPr>
        <w:t> and modulating the ecosystem services (</w:t>
      </w:r>
      <w:bookmarkStart w:id="19" w:name="bbib28"/>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Dennis et al., 2010</w:t>
      </w:r>
      <w:r w:rsidRPr="00E36B0C">
        <w:rPr>
          <w:rFonts w:ascii="Times New Roman" w:eastAsia="Times New Roman" w:hAnsi="Times New Roman" w:cs="Times New Roman"/>
          <w:color w:val="1F1F1F"/>
          <w:sz w:val="24"/>
          <w:szCs w:val="24"/>
          <w:lang w:eastAsia="en-IN"/>
        </w:rPr>
        <w:fldChar w:fldCharType="end"/>
      </w:r>
      <w:bookmarkEnd w:id="19"/>
      <w:r w:rsidRPr="00E36B0C">
        <w:rPr>
          <w:rFonts w:ascii="Times New Roman" w:eastAsia="Times New Roman" w:hAnsi="Times New Roman" w:cs="Times New Roman"/>
          <w:color w:val="1F1F1F"/>
          <w:sz w:val="24"/>
          <w:szCs w:val="24"/>
          <w:lang w:eastAsia="en-IN"/>
        </w:rPr>
        <w:t>, </w:t>
      </w:r>
      <w:bookmarkStart w:id="20" w:name="bbib100"/>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"bib100"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Walker et al., 2003</w:t>
      </w:r>
      <w:r w:rsidRPr="00E36B0C">
        <w:rPr>
          <w:rFonts w:ascii="Times New Roman" w:eastAsia="Times New Roman" w:hAnsi="Times New Roman" w:cs="Times New Roman"/>
          <w:color w:val="1F1F1F"/>
          <w:sz w:val="24"/>
          <w:szCs w:val="24"/>
          <w:lang w:eastAsia="en-IN"/>
        </w:rPr>
        <w:fldChar w:fldCharType="end"/>
      </w:r>
      <w:bookmarkEnd w:id="20"/>
      <w:r w:rsidRPr="00E36B0C">
        <w:rPr>
          <w:rFonts w:ascii="Times New Roman" w:eastAsia="Times New Roman" w:hAnsi="Times New Roman" w:cs="Times New Roman"/>
          <w:color w:val="1F1F1F"/>
          <w:sz w:val="24"/>
          <w:szCs w:val="24"/>
          <w:lang w:eastAsia="en-IN"/>
        </w:rPr>
        <w:t xml:space="preserve">). The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is divided </w:t>
      </w:r>
      <w:r w:rsidRPr="00E36B0C">
        <w:rPr>
          <w:rFonts w:ascii="Times New Roman" w:eastAsia="Times New Roman" w:hAnsi="Times New Roman" w:cs="Times New Roman"/>
          <w:color w:val="1F1F1F"/>
          <w:sz w:val="24"/>
          <w:szCs w:val="24"/>
          <w:lang w:eastAsia="en-IN"/>
        </w:rPr>
        <w:lastRenderedPageBreak/>
        <w:t xml:space="preserve">into three zones: firstly, the zone present between the epidermal cells of the root and the mucilage, commonly referred to as the </w:t>
      </w:r>
      <w:proofErr w:type="spellStart"/>
      <w:r w:rsidRPr="00E36B0C">
        <w:rPr>
          <w:rFonts w:ascii="Times New Roman" w:eastAsia="Times New Roman" w:hAnsi="Times New Roman" w:cs="Times New Roman"/>
          <w:color w:val="1F1F1F"/>
          <w:sz w:val="24"/>
          <w:szCs w:val="24"/>
          <w:lang w:eastAsia="en-IN"/>
        </w:rPr>
        <w:t>rhizoplane</w:t>
      </w:r>
      <w:proofErr w:type="spellEnd"/>
      <w:r w:rsidRPr="00E36B0C">
        <w:rPr>
          <w:rFonts w:ascii="Times New Roman" w:eastAsia="Times New Roman" w:hAnsi="Times New Roman" w:cs="Times New Roman"/>
          <w:color w:val="1F1F1F"/>
          <w:sz w:val="24"/>
          <w:szCs w:val="24"/>
          <w:lang w:eastAsia="en-IN"/>
        </w:rPr>
        <w:t xml:space="preserve">, the </w:t>
      </w:r>
      <w:proofErr w:type="spellStart"/>
      <w:r w:rsidRPr="00E36B0C">
        <w:rPr>
          <w:rFonts w:ascii="Times New Roman" w:eastAsia="Times New Roman" w:hAnsi="Times New Roman" w:cs="Times New Roman"/>
          <w:color w:val="1F1F1F"/>
          <w:sz w:val="24"/>
          <w:szCs w:val="24"/>
          <w:lang w:eastAsia="en-IN"/>
        </w:rPr>
        <w:t>endo-rhizosphere</w:t>
      </w:r>
      <w:proofErr w:type="spellEnd"/>
      <w:r w:rsidRPr="00E36B0C">
        <w:rPr>
          <w:rFonts w:ascii="Times New Roman" w:eastAsia="Times New Roman" w:hAnsi="Times New Roman" w:cs="Times New Roman"/>
          <w:color w:val="1F1F1F"/>
          <w:sz w:val="24"/>
          <w:szCs w:val="24"/>
          <w:lang w:eastAsia="en-IN"/>
        </w:rPr>
        <w:t>, the zone between cortex to the </w:t>
      </w:r>
      <w:hyperlink r:id="rId24" w:tooltip="Learn more about endodermis from ScienceDirect's AI-generated Topic Pages" w:history="1">
        <w:r w:rsidRPr="00E36B0C">
          <w:rPr>
            <w:rFonts w:ascii="Times New Roman" w:eastAsia="Times New Roman" w:hAnsi="Times New Roman" w:cs="Times New Roman"/>
            <w:color w:val="1F1F1F"/>
            <w:sz w:val="24"/>
            <w:szCs w:val="24"/>
            <w:u w:val="single"/>
            <w:lang w:eastAsia="en-IN"/>
          </w:rPr>
          <w:t>endodermis</w:t>
        </w:r>
      </w:hyperlink>
      <w:r w:rsidRPr="00E36B0C">
        <w:rPr>
          <w:rFonts w:ascii="Times New Roman" w:eastAsia="Times New Roman" w:hAnsi="Times New Roman" w:cs="Times New Roman"/>
          <w:color w:val="1F1F1F"/>
          <w:sz w:val="24"/>
          <w:szCs w:val="24"/>
          <w:lang w:eastAsia="en-IN"/>
        </w:rPr>
        <w:t xml:space="preserve">; and the </w:t>
      </w:r>
      <w:proofErr w:type="spellStart"/>
      <w:r w:rsidRPr="00E36B0C">
        <w:rPr>
          <w:rFonts w:ascii="Times New Roman" w:eastAsia="Times New Roman" w:hAnsi="Times New Roman" w:cs="Times New Roman"/>
          <w:color w:val="1F1F1F"/>
          <w:sz w:val="24"/>
          <w:szCs w:val="24"/>
          <w:lang w:eastAsia="en-IN"/>
        </w:rPr>
        <w:t>ecto-rhizosphere</w:t>
      </w:r>
      <w:proofErr w:type="spellEnd"/>
      <w:r w:rsidRPr="00E36B0C">
        <w:rPr>
          <w:rFonts w:ascii="Times New Roman" w:eastAsia="Times New Roman" w:hAnsi="Times New Roman" w:cs="Times New Roman"/>
          <w:color w:val="1F1F1F"/>
          <w:sz w:val="24"/>
          <w:szCs w:val="24"/>
          <w:lang w:eastAsia="en-IN"/>
        </w:rPr>
        <w:t xml:space="preserve">, which lies between the </w:t>
      </w:r>
      <w:proofErr w:type="spellStart"/>
      <w:r w:rsidRPr="00E36B0C">
        <w:rPr>
          <w:rFonts w:ascii="Times New Roman" w:eastAsia="Times New Roman" w:hAnsi="Times New Roman" w:cs="Times New Roman"/>
          <w:color w:val="1F1F1F"/>
          <w:sz w:val="24"/>
          <w:szCs w:val="24"/>
          <w:lang w:eastAsia="en-IN"/>
        </w:rPr>
        <w:t>rhizoplane</w:t>
      </w:r>
      <w:proofErr w:type="spellEnd"/>
      <w:r w:rsidRPr="00E36B0C">
        <w:rPr>
          <w:rFonts w:ascii="Times New Roman" w:eastAsia="Times New Roman" w:hAnsi="Times New Roman" w:cs="Times New Roman"/>
          <w:color w:val="1F1F1F"/>
          <w:sz w:val="24"/>
          <w:szCs w:val="24"/>
          <w:lang w:eastAsia="en-IN"/>
        </w:rPr>
        <w:t xml:space="preserve"> to the </w:t>
      </w:r>
      <w:hyperlink r:id="rId25" w:tooltip="Learn more about surface from ScienceDirect's AI-generated Topic Pages" w:history="1">
        <w:r w:rsidRPr="00E36B0C">
          <w:rPr>
            <w:rFonts w:ascii="Times New Roman" w:eastAsia="Times New Roman" w:hAnsi="Times New Roman" w:cs="Times New Roman"/>
            <w:color w:val="1F1F1F"/>
            <w:sz w:val="24"/>
            <w:szCs w:val="24"/>
            <w:u w:val="single"/>
            <w:lang w:eastAsia="en-IN"/>
          </w:rPr>
          <w:t>surface</w:t>
        </w:r>
      </w:hyperlink>
      <w:r w:rsidRPr="00E36B0C">
        <w:rPr>
          <w:rFonts w:ascii="Times New Roman" w:eastAsia="Times New Roman" w:hAnsi="Times New Roman" w:cs="Times New Roman"/>
          <w:color w:val="1F1F1F"/>
          <w:sz w:val="24"/>
          <w:szCs w:val="24"/>
          <w:lang w:eastAsia="en-IN"/>
        </w:rPr>
        <w:t> adhering to the </w:t>
      </w:r>
      <w:hyperlink r:id="rId26" w:tooltip="Learn more about bulk from ScienceDirect's AI-generated Topic Pages" w:history="1">
        <w:r w:rsidRPr="00E36B0C">
          <w:rPr>
            <w:rFonts w:ascii="Times New Roman" w:eastAsia="Times New Roman" w:hAnsi="Times New Roman" w:cs="Times New Roman"/>
            <w:color w:val="1F1F1F"/>
            <w:sz w:val="24"/>
            <w:szCs w:val="24"/>
            <w:u w:val="single"/>
            <w:lang w:eastAsia="en-IN"/>
          </w:rPr>
          <w:t>bulk</w:t>
        </w:r>
      </w:hyperlink>
      <w:r w:rsidRPr="00E36B0C">
        <w:rPr>
          <w:rFonts w:ascii="Times New Roman" w:eastAsia="Times New Roman" w:hAnsi="Times New Roman" w:cs="Times New Roman"/>
          <w:color w:val="1F1F1F"/>
          <w:sz w:val="24"/>
          <w:szCs w:val="24"/>
          <w:lang w:eastAsia="en-IN"/>
        </w:rPr>
        <w:t> soil (</w:t>
      </w:r>
      <w:bookmarkStart w:id="21" w:name="bbib39"/>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Hassan et al., 2019</w:t>
      </w:r>
      <w:r w:rsidRPr="00E36B0C">
        <w:rPr>
          <w:rFonts w:ascii="Times New Roman" w:eastAsia="Times New Roman" w:hAnsi="Times New Roman" w:cs="Times New Roman"/>
          <w:color w:val="1F1F1F"/>
          <w:sz w:val="24"/>
          <w:szCs w:val="24"/>
          <w:lang w:eastAsia="en-IN"/>
        </w:rPr>
        <w:fldChar w:fldCharType="end"/>
      </w:r>
      <w:bookmarkEnd w:id="21"/>
      <w:r w:rsidRPr="00E36B0C">
        <w:rPr>
          <w:rFonts w:ascii="Times New Roman" w:eastAsia="Times New Roman" w:hAnsi="Times New Roman" w:cs="Times New Roman"/>
          <w:color w:val="1F1F1F"/>
          <w:sz w:val="24"/>
          <w:szCs w:val="24"/>
          <w:lang w:eastAsia="en-IN"/>
        </w:rPr>
        <w:t xml:space="preserve">). In general, the microbial species and the minerals reside in the </w:t>
      </w:r>
      <w:proofErr w:type="spellStart"/>
      <w:r w:rsidRPr="00E36B0C">
        <w:rPr>
          <w:rFonts w:ascii="Times New Roman" w:eastAsia="Times New Roman" w:hAnsi="Times New Roman" w:cs="Times New Roman"/>
          <w:color w:val="1F1F1F"/>
          <w:sz w:val="24"/>
          <w:szCs w:val="24"/>
          <w:lang w:eastAsia="en-IN"/>
        </w:rPr>
        <w:t>apoplastic</w:t>
      </w:r>
      <w:proofErr w:type="spellEnd"/>
      <w:r w:rsidRPr="00E36B0C">
        <w:rPr>
          <w:rFonts w:ascii="Times New Roman" w:eastAsia="Times New Roman" w:hAnsi="Times New Roman" w:cs="Times New Roman"/>
          <w:color w:val="1F1F1F"/>
          <w:sz w:val="24"/>
          <w:szCs w:val="24"/>
          <w:lang w:eastAsia="en-IN"/>
        </w:rPr>
        <w:t xml:space="preserve"> spaces of the </w:t>
      </w:r>
      <w:proofErr w:type="spellStart"/>
      <w:r w:rsidRPr="00E36B0C">
        <w:rPr>
          <w:rFonts w:ascii="Times New Roman" w:eastAsia="Times New Roman" w:hAnsi="Times New Roman" w:cs="Times New Roman"/>
          <w:color w:val="1F1F1F"/>
          <w:sz w:val="24"/>
          <w:szCs w:val="24"/>
          <w:lang w:eastAsia="en-IN"/>
        </w:rPr>
        <w:t>endo-rhizosphere</w:t>
      </w:r>
      <w:proofErr w:type="spellEnd"/>
      <w:r w:rsidRPr="00E36B0C">
        <w:rPr>
          <w:rFonts w:ascii="Times New Roman" w:eastAsia="Times New Roman" w:hAnsi="Times New Roman" w:cs="Times New Roman"/>
          <w:color w:val="1F1F1F"/>
          <w:sz w:val="24"/>
          <w:szCs w:val="24"/>
          <w:lang w:eastAsia="en-IN"/>
        </w:rPr>
        <w:t xml:space="preserve">. However, the </w:t>
      </w:r>
      <w:proofErr w:type="spellStart"/>
      <w:r w:rsidRPr="00E36B0C">
        <w:rPr>
          <w:rFonts w:ascii="Times New Roman" w:eastAsia="Times New Roman" w:hAnsi="Times New Roman" w:cs="Times New Roman"/>
          <w:color w:val="1F1F1F"/>
          <w:sz w:val="24"/>
          <w:szCs w:val="24"/>
          <w:lang w:eastAsia="en-IN"/>
        </w:rPr>
        <w:t>rhizoplane</w:t>
      </w:r>
      <w:proofErr w:type="spellEnd"/>
      <w:r w:rsidRPr="00E36B0C">
        <w:rPr>
          <w:rFonts w:ascii="Times New Roman" w:eastAsia="Times New Roman" w:hAnsi="Times New Roman" w:cs="Times New Roman"/>
          <w:color w:val="1F1F1F"/>
          <w:sz w:val="24"/>
          <w:szCs w:val="24"/>
          <w:lang w:eastAsia="en-IN"/>
        </w:rPr>
        <w:t xml:space="preserve"> and </w:t>
      </w:r>
      <w:proofErr w:type="spellStart"/>
      <w:r w:rsidRPr="00E36B0C">
        <w:rPr>
          <w:rFonts w:ascii="Times New Roman" w:eastAsia="Times New Roman" w:hAnsi="Times New Roman" w:cs="Times New Roman"/>
          <w:color w:val="1F1F1F"/>
          <w:sz w:val="24"/>
          <w:szCs w:val="24"/>
          <w:lang w:eastAsia="en-IN"/>
        </w:rPr>
        <w:t>ectorhizosphere</w:t>
      </w:r>
      <w:proofErr w:type="spellEnd"/>
      <w:r w:rsidRPr="00E36B0C">
        <w:rPr>
          <w:rFonts w:ascii="Times New Roman" w:eastAsia="Times New Roman" w:hAnsi="Times New Roman" w:cs="Times New Roman"/>
          <w:color w:val="1F1F1F"/>
          <w:sz w:val="24"/>
          <w:szCs w:val="24"/>
          <w:lang w:eastAsia="en-IN"/>
        </w:rPr>
        <w:t xml:space="preserve"> play significant roles in synthesizing root exudates.</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The root exudates are constituted of an array of biochemical compounds, like </w:t>
      </w:r>
      <w:hyperlink r:id="rId27" w:tooltip="Learn more about polysaccharides from ScienceDirect's AI-generated Topic Pages" w:history="1">
        <w:r w:rsidRPr="00E36B0C">
          <w:rPr>
            <w:rFonts w:ascii="Times New Roman" w:eastAsia="Times New Roman" w:hAnsi="Times New Roman" w:cs="Times New Roman"/>
            <w:color w:val="1F1F1F"/>
            <w:sz w:val="24"/>
            <w:szCs w:val="24"/>
            <w:u w:val="single"/>
            <w:lang w:eastAsia="en-IN"/>
          </w:rPr>
          <w:t>polysaccharides</w:t>
        </w:r>
      </w:hyperlink>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phenolics</w:t>
      </w:r>
      <w:proofErr w:type="spellEnd"/>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"https://www.sciencedirect.com/topics/biochemistry-genetics-and-molecular-biology/flavonoid" \o "Learn more about flavonoids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flavonoids</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hyperlink r:id="rId28" w:tooltip="Learn more about amino acids from ScienceDirect's AI-generated Topic Pages" w:history="1">
        <w:r w:rsidRPr="00E36B0C">
          <w:rPr>
            <w:rFonts w:ascii="Times New Roman" w:eastAsia="Times New Roman" w:hAnsi="Times New Roman" w:cs="Times New Roman"/>
            <w:color w:val="1F1F1F"/>
            <w:sz w:val="24"/>
            <w:szCs w:val="24"/>
            <w:u w:val="single"/>
            <w:lang w:eastAsia="en-IN"/>
          </w:rPr>
          <w:t>amino acids</w:t>
        </w:r>
      </w:hyperlink>
      <w:r w:rsidRPr="00E36B0C">
        <w:rPr>
          <w:rFonts w:ascii="Times New Roman" w:eastAsia="Times New Roman" w:hAnsi="Times New Roman" w:cs="Times New Roman"/>
          <w:color w:val="1F1F1F"/>
          <w:sz w:val="24"/>
          <w:szCs w:val="24"/>
          <w:lang w:eastAsia="en-IN"/>
        </w:rPr>
        <w:t>, etc and these exudates are the results of different metabolic activities of the plants (</w:t>
      </w:r>
      <w:bookmarkStart w:id="22" w:name="bbib40"/>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"bib40"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Huang et al., 2014</w:t>
      </w:r>
      <w:r w:rsidRPr="00E36B0C">
        <w:rPr>
          <w:rFonts w:ascii="Times New Roman" w:eastAsia="Times New Roman" w:hAnsi="Times New Roman" w:cs="Times New Roman"/>
          <w:color w:val="1F1F1F"/>
          <w:sz w:val="24"/>
          <w:szCs w:val="24"/>
          <w:lang w:eastAsia="en-IN"/>
        </w:rPr>
        <w:fldChar w:fldCharType="end"/>
      </w:r>
      <w:bookmarkEnd w:id="22"/>
      <w:r w:rsidRPr="00E36B0C">
        <w:rPr>
          <w:rFonts w:ascii="Times New Roman" w:eastAsia="Times New Roman" w:hAnsi="Times New Roman" w:cs="Times New Roman"/>
          <w:color w:val="1F1F1F"/>
          <w:sz w:val="24"/>
          <w:szCs w:val="24"/>
          <w:lang w:eastAsia="en-IN"/>
        </w:rPr>
        <w:t xml:space="preserve">). These exudates showed a </w:t>
      </w:r>
      <w:proofErr w:type="spellStart"/>
      <w:r w:rsidRPr="00E36B0C">
        <w:rPr>
          <w:rFonts w:ascii="Times New Roman" w:eastAsia="Times New Roman" w:hAnsi="Times New Roman" w:cs="Times New Roman"/>
          <w:color w:val="1F1F1F"/>
          <w:sz w:val="24"/>
          <w:szCs w:val="24"/>
          <w:lang w:eastAsia="en-IN"/>
        </w:rPr>
        <w:t>chemotactic</w:t>
      </w:r>
      <w:proofErr w:type="spellEnd"/>
      <w:r w:rsidRPr="00E36B0C">
        <w:rPr>
          <w:rFonts w:ascii="Times New Roman" w:eastAsia="Times New Roman" w:hAnsi="Times New Roman" w:cs="Times New Roman"/>
          <w:color w:val="1F1F1F"/>
          <w:sz w:val="24"/>
          <w:szCs w:val="24"/>
          <w:lang w:eastAsia="en-IN"/>
        </w:rPr>
        <w:t xml:space="preserve"> response towards the microorganisms, which facilitated the movement of microbes towards the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and mediated a prominent role in the effective colonization (</w:t>
      </w:r>
      <w:bookmarkStart w:id="23" w:name="bbib1"/>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Agarwal</w:t>
      </w:r>
      <w:proofErr w:type="spellEnd"/>
      <w:r w:rsidRPr="00E36B0C">
        <w:rPr>
          <w:rFonts w:ascii="Times New Roman" w:eastAsia="Times New Roman" w:hAnsi="Times New Roman" w:cs="Times New Roman"/>
          <w:color w:val="0272B1"/>
          <w:sz w:val="24"/>
          <w:szCs w:val="24"/>
          <w:lang w:eastAsia="en-IN"/>
        </w:rPr>
        <w:t xml:space="preserve"> et al., 2023</w:t>
      </w:r>
      <w:r w:rsidRPr="00E36B0C">
        <w:rPr>
          <w:rFonts w:ascii="Times New Roman" w:eastAsia="Times New Roman" w:hAnsi="Times New Roman" w:cs="Times New Roman"/>
          <w:color w:val="1F1F1F"/>
          <w:sz w:val="24"/>
          <w:szCs w:val="24"/>
          <w:lang w:eastAsia="en-IN"/>
        </w:rPr>
        <w:fldChar w:fldCharType="end"/>
      </w:r>
      <w:bookmarkEnd w:id="23"/>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 xml:space="preserve">3. Interaction of plant-root </w:t>
      </w:r>
      <w:proofErr w:type="spellStart"/>
      <w:r w:rsidRPr="00E36B0C">
        <w:rPr>
          <w:rFonts w:ascii="Times New Roman" w:eastAsia="Times New Roman" w:hAnsi="Times New Roman" w:cs="Times New Roman"/>
          <w:b/>
          <w:bCs/>
          <w:color w:val="1F1F1F"/>
          <w:sz w:val="36"/>
          <w:szCs w:val="36"/>
          <w:lang w:eastAsia="en-IN"/>
        </w:rPr>
        <w:t>microbiota</w:t>
      </w:r>
      <w:proofErr w:type="spellEnd"/>
      <w:r w:rsidRPr="00E36B0C">
        <w:rPr>
          <w:rFonts w:ascii="Times New Roman" w:eastAsia="Times New Roman" w:hAnsi="Times New Roman" w:cs="Times New Roman"/>
          <w:b/>
          <w:bCs/>
          <w:color w:val="1F1F1F"/>
          <w:sz w:val="36"/>
          <w:szCs w:val="36"/>
          <w:lang w:eastAsia="en-IN"/>
        </w:rPr>
        <w:t xml:space="preserve"> via metabolite synthesis</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Plants are </w:t>
      </w:r>
      <w:hyperlink r:id="rId29" w:tooltip="Learn more about sessile organisms from ScienceDirect's AI-generated Topic Pages" w:history="1">
        <w:r w:rsidRPr="00E36B0C">
          <w:rPr>
            <w:rFonts w:ascii="Times New Roman" w:eastAsia="Times New Roman" w:hAnsi="Times New Roman" w:cs="Times New Roman"/>
            <w:color w:val="1F1F1F"/>
            <w:sz w:val="24"/>
            <w:szCs w:val="24"/>
            <w:u w:val="single"/>
            <w:lang w:eastAsia="en-IN"/>
          </w:rPr>
          <w:t>sessile organisms</w:t>
        </w:r>
      </w:hyperlink>
      <w:r w:rsidRPr="00E36B0C">
        <w:rPr>
          <w:rFonts w:ascii="Times New Roman" w:eastAsia="Times New Roman" w:hAnsi="Times New Roman" w:cs="Times New Roman"/>
          <w:color w:val="1F1F1F"/>
          <w:sz w:val="24"/>
          <w:szCs w:val="24"/>
          <w:lang w:eastAsia="en-IN"/>
        </w:rPr>
        <w:t> constantly facing changing climatic conditions and biotic and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"https://www.sciencedirect.com/topics/biochemistry-genetics-and-molecular-biology/abiotic-stress" \o "Learn more about abiotic stresses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abiotic</w:t>
      </w:r>
      <w:proofErr w:type="spellEnd"/>
      <w:r w:rsidRPr="00E36B0C">
        <w:rPr>
          <w:rFonts w:ascii="Times New Roman" w:eastAsia="Times New Roman" w:hAnsi="Times New Roman" w:cs="Times New Roman"/>
          <w:color w:val="1F1F1F"/>
          <w:sz w:val="24"/>
          <w:szCs w:val="24"/>
          <w:u w:val="single"/>
          <w:lang w:eastAsia="en-IN"/>
        </w:rPr>
        <w:t xml:space="preserve"> stresses</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The plant-associated microbial community provides stability and regulates the plant's metabolic </w:t>
      </w:r>
      <w:proofErr w:type="spellStart"/>
      <w:r w:rsidRPr="00E36B0C">
        <w:rPr>
          <w:rFonts w:ascii="Times New Roman" w:eastAsia="Times New Roman" w:hAnsi="Times New Roman" w:cs="Times New Roman"/>
          <w:color w:val="1F1F1F"/>
          <w:sz w:val="24"/>
          <w:szCs w:val="24"/>
          <w:lang w:eastAsia="en-IN"/>
        </w:rPr>
        <w:t>behaviors</w:t>
      </w:r>
      <w:proofErr w:type="spellEnd"/>
      <w:r w:rsidRPr="00E36B0C">
        <w:rPr>
          <w:rFonts w:ascii="Times New Roman" w:eastAsia="Times New Roman" w:hAnsi="Times New Roman" w:cs="Times New Roman"/>
          <w:color w:val="1F1F1F"/>
          <w:sz w:val="24"/>
          <w:szCs w:val="24"/>
          <w:lang w:eastAsia="en-IN"/>
        </w:rPr>
        <w:t xml:space="preserve"> during stress conditions (</w:t>
      </w:r>
      <w:bookmarkStart w:id="24" w:name="bbib73"/>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Pathak</w:t>
      </w:r>
      <w:proofErr w:type="spellEnd"/>
      <w:r w:rsidRPr="00E36B0C">
        <w:rPr>
          <w:rFonts w:ascii="Times New Roman" w:eastAsia="Times New Roman" w:hAnsi="Times New Roman" w:cs="Times New Roman"/>
          <w:color w:val="0272B1"/>
          <w:sz w:val="24"/>
          <w:szCs w:val="24"/>
          <w:lang w:eastAsia="en-IN"/>
        </w:rPr>
        <w:t xml:space="preserve"> et al., 2022</w:t>
      </w:r>
      <w:r w:rsidRPr="00E36B0C">
        <w:rPr>
          <w:rFonts w:ascii="Times New Roman" w:eastAsia="Times New Roman" w:hAnsi="Times New Roman" w:cs="Times New Roman"/>
          <w:color w:val="1F1F1F"/>
          <w:sz w:val="24"/>
          <w:szCs w:val="24"/>
          <w:lang w:eastAsia="en-IN"/>
        </w:rPr>
        <w:fldChar w:fldCharType="end"/>
      </w:r>
      <w:bookmarkEnd w:id="24"/>
      <w:r w:rsidRPr="00E36B0C">
        <w:rPr>
          <w:rFonts w:ascii="Times New Roman" w:eastAsia="Times New Roman" w:hAnsi="Times New Roman" w:cs="Times New Roman"/>
          <w:color w:val="1F1F1F"/>
          <w:sz w:val="24"/>
          <w:szCs w:val="24"/>
          <w:lang w:eastAsia="en-IN"/>
        </w:rPr>
        <w:t>). The plant secretes a plethora of metabolites, which help in shaping the microbial community structures of the plant (</w:t>
      </w:r>
      <w:bookmarkStart w:id="25" w:name="bbib41"/>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"bib41"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Jacoby et al., 2020</w:t>
      </w:r>
      <w:r w:rsidRPr="00E36B0C">
        <w:rPr>
          <w:rFonts w:ascii="Times New Roman" w:eastAsia="Times New Roman" w:hAnsi="Times New Roman" w:cs="Times New Roman"/>
          <w:color w:val="1F1F1F"/>
          <w:sz w:val="24"/>
          <w:szCs w:val="24"/>
          <w:lang w:eastAsia="en-IN"/>
        </w:rPr>
        <w:fldChar w:fldCharType="end"/>
      </w:r>
      <w:bookmarkEnd w:id="25"/>
      <w:r w:rsidRPr="00E36B0C">
        <w:rPr>
          <w:rFonts w:ascii="Times New Roman" w:eastAsia="Times New Roman" w:hAnsi="Times New Roman" w:cs="Times New Roman"/>
          <w:color w:val="1F1F1F"/>
          <w:sz w:val="24"/>
          <w:szCs w:val="24"/>
          <w:lang w:eastAsia="en-IN"/>
        </w:rPr>
        <w:t>). For example, </w:t>
      </w:r>
      <w:bookmarkStart w:id="26" w:name="bbib90"/>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Stringlis</w:t>
      </w:r>
      <w:proofErr w:type="spellEnd"/>
      <w:r w:rsidRPr="00E36B0C">
        <w:rPr>
          <w:rFonts w:ascii="Times New Roman" w:eastAsia="Times New Roman" w:hAnsi="Times New Roman" w:cs="Times New Roman"/>
          <w:color w:val="0272B1"/>
          <w:sz w:val="24"/>
          <w:szCs w:val="24"/>
          <w:lang w:eastAsia="en-IN"/>
        </w:rPr>
        <w:t xml:space="preserve"> et al. (2018)</w:t>
      </w:r>
      <w:r w:rsidRPr="00E36B0C">
        <w:rPr>
          <w:rFonts w:ascii="Times New Roman" w:eastAsia="Times New Roman" w:hAnsi="Times New Roman" w:cs="Times New Roman"/>
          <w:color w:val="1F1F1F"/>
          <w:sz w:val="24"/>
          <w:szCs w:val="24"/>
          <w:lang w:eastAsia="en-IN"/>
        </w:rPr>
        <w:fldChar w:fldCharType="end"/>
      </w:r>
      <w:bookmarkEnd w:id="26"/>
      <w:r w:rsidRPr="00E36B0C">
        <w:rPr>
          <w:rFonts w:ascii="Times New Roman" w:eastAsia="Times New Roman" w:hAnsi="Times New Roman" w:cs="Times New Roman"/>
          <w:color w:val="1F1F1F"/>
          <w:sz w:val="24"/>
          <w:szCs w:val="24"/>
          <w:lang w:eastAsia="en-IN"/>
        </w:rPr>
        <w:t> reported the role of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"https://www.sciencedirect.com/topics/biochemistry-genetics-and-molecular-biology/coumarin" \o "Learn more about coumarin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coumarin</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as an iron acquisition in </w:t>
      </w:r>
      <w:hyperlink r:id="rId30" w:tooltip="Learn more about Arabidopsis from ScienceDirect's AI-generated Topic Pages" w:history="1">
        <w:r w:rsidRPr="00E36B0C">
          <w:rPr>
            <w:rFonts w:ascii="Times New Roman" w:eastAsia="Times New Roman" w:hAnsi="Times New Roman" w:cs="Times New Roman"/>
            <w:color w:val="1F1F1F"/>
            <w:sz w:val="24"/>
            <w:szCs w:val="24"/>
            <w:u w:val="single"/>
            <w:lang w:eastAsia="en-IN"/>
          </w:rPr>
          <w:t>Arabidopsis</w:t>
        </w:r>
      </w:hyperlink>
      <w:r w:rsidRPr="00E36B0C">
        <w:rPr>
          <w:rFonts w:ascii="Times New Roman" w:eastAsia="Times New Roman" w:hAnsi="Times New Roman" w:cs="Times New Roman"/>
          <w:color w:val="1F1F1F"/>
          <w:sz w:val="24"/>
          <w:szCs w:val="24"/>
          <w:lang w:eastAsia="en-IN"/>
        </w:rPr>
        <w:t xml:space="preserve"> strains and found significant variation in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community of wild and </w:t>
      </w:r>
      <w:proofErr w:type="spellStart"/>
      <w:r w:rsidRPr="00E36B0C">
        <w:rPr>
          <w:rFonts w:ascii="Times New Roman" w:eastAsia="Times New Roman" w:hAnsi="Times New Roman" w:cs="Times New Roman"/>
          <w:color w:val="1F1F1F"/>
          <w:sz w:val="24"/>
          <w:szCs w:val="24"/>
          <w:lang w:eastAsia="en-IN"/>
        </w:rPr>
        <w:t>coumarin</w:t>
      </w:r>
      <w:proofErr w:type="spellEnd"/>
      <w:r w:rsidRPr="00E36B0C">
        <w:rPr>
          <w:rFonts w:ascii="Times New Roman" w:eastAsia="Times New Roman" w:hAnsi="Times New Roman" w:cs="Times New Roman"/>
          <w:color w:val="1F1F1F"/>
          <w:sz w:val="24"/>
          <w:szCs w:val="24"/>
          <w:lang w:eastAsia="en-IN"/>
        </w:rPr>
        <w:t xml:space="preserve"> mutant strains. </w:t>
      </w:r>
      <w:bookmarkStart w:id="27" w:name="bbib97"/>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Voges</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bookmarkEnd w:id="27"/>
      <w:r w:rsidRPr="00E36B0C">
        <w:rPr>
          <w:rFonts w:ascii="Times New Roman" w:eastAsia="Times New Roman" w:hAnsi="Times New Roman" w:cs="Times New Roman"/>
          <w:color w:val="1F1F1F"/>
          <w:sz w:val="24"/>
          <w:szCs w:val="24"/>
          <w:lang w:eastAsia="en-IN"/>
        </w:rPr>
        <w:t xml:space="preserve"> found a deficiency of </w:t>
      </w:r>
      <w:proofErr w:type="spellStart"/>
      <w:r w:rsidRPr="00E36B0C">
        <w:rPr>
          <w:rFonts w:ascii="Times New Roman" w:eastAsia="Times New Roman" w:hAnsi="Times New Roman" w:cs="Times New Roman"/>
          <w:color w:val="1F1F1F"/>
          <w:sz w:val="24"/>
          <w:szCs w:val="24"/>
          <w:lang w:eastAsia="en-IN"/>
        </w:rPr>
        <w:t>coumarin</w:t>
      </w:r>
      <w:proofErr w:type="spellEnd"/>
      <w:r w:rsidRPr="00E36B0C">
        <w:rPr>
          <w:rFonts w:ascii="Times New Roman" w:eastAsia="Times New Roman" w:hAnsi="Times New Roman" w:cs="Times New Roman"/>
          <w:color w:val="1F1F1F"/>
          <w:sz w:val="24"/>
          <w:szCs w:val="24"/>
          <w:lang w:eastAsia="en-IN"/>
        </w:rPr>
        <w:t xml:space="preserve"> compounds in the </w:t>
      </w:r>
      <w:r w:rsidRPr="00E36B0C">
        <w:rPr>
          <w:rFonts w:ascii="Times New Roman" w:eastAsia="Times New Roman" w:hAnsi="Times New Roman" w:cs="Times New Roman"/>
          <w:i/>
          <w:iCs/>
          <w:color w:val="1F1F1F"/>
          <w:sz w:val="24"/>
          <w:szCs w:val="24"/>
          <w:lang w:eastAsia="en-IN"/>
        </w:rPr>
        <w:t>Arabidopsis</w:t>
      </w:r>
      <w:r w:rsidRPr="00E36B0C">
        <w:rPr>
          <w:rFonts w:ascii="Times New Roman" w:eastAsia="Times New Roman" w:hAnsi="Times New Roman" w:cs="Times New Roman"/>
          <w:color w:val="1F1F1F"/>
          <w:sz w:val="24"/>
          <w:szCs w:val="24"/>
          <w:lang w:eastAsia="en-IN"/>
        </w:rPr>
        <w:t> mutant strain, resulting in the abundance of the </w:t>
      </w:r>
      <w:hyperlink r:id="rId31" w:tooltip="Learn more about Pseudomonas from ScienceDirect's AI-generated Topic Pages" w:history="1">
        <w:r w:rsidRPr="00E36B0C">
          <w:rPr>
            <w:rFonts w:ascii="Times New Roman" w:eastAsia="Times New Roman" w:hAnsi="Times New Roman" w:cs="Times New Roman"/>
            <w:color w:val="1F1F1F"/>
            <w:sz w:val="24"/>
            <w:szCs w:val="24"/>
            <w:u w:val="single"/>
            <w:lang w:eastAsia="en-IN"/>
          </w:rPr>
          <w:t>Pseudomonas</w:t>
        </w:r>
      </w:hyperlink>
      <w:r w:rsidRPr="00E36B0C">
        <w:rPr>
          <w:rFonts w:ascii="Times New Roman" w:eastAsia="Times New Roman" w:hAnsi="Times New Roman" w:cs="Times New Roman"/>
          <w:color w:val="1F1F1F"/>
          <w:sz w:val="24"/>
          <w:szCs w:val="24"/>
          <w:lang w:eastAsia="en-IN"/>
        </w:rPr>
        <w:t> strain. Furthermore, in a study, </w:t>
      </w:r>
      <w:bookmarkStart w:id="28" w:name="bbib25"/>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 xml:space="preserve">de </w:t>
      </w:r>
      <w:proofErr w:type="spellStart"/>
      <w:r w:rsidRPr="00E36B0C">
        <w:rPr>
          <w:rFonts w:ascii="Times New Roman" w:eastAsia="Times New Roman" w:hAnsi="Times New Roman" w:cs="Times New Roman"/>
          <w:color w:val="0272B1"/>
          <w:sz w:val="24"/>
          <w:szCs w:val="24"/>
          <w:lang w:eastAsia="en-IN"/>
        </w:rPr>
        <w:t>Bruijn</w:t>
      </w:r>
      <w:proofErr w:type="spellEnd"/>
      <w:r w:rsidRPr="00E36B0C">
        <w:rPr>
          <w:rFonts w:ascii="Times New Roman" w:eastAsia="Times New Roman" w:hAnsi="Times New Roman" w:cs="Times New Roman"/>
          <w:color w:val="0272B1"/>
          <w:sz w:val="24"/>
          <w:szCs w:val="24"/>
          <w:lang w:eastAsia="en-IN"/>
        </w:rPr>
        <w:t xml:space="preserve"> et al. (2018)</w:t>
      </w:r>
      <w:r w:rsidRPr="00E36B0C">
        <w:rPr>
          <w:rFonts w:ascii="Times New Roman" w:eastAsia="Times New Roman" w:hAnsi="Times New Roman" w:cs="Times New Roman"/>
          <w:color w:val="1F1F1F"/>
          <w:sz w:val="24"/>
          <w:szCs w:val="24"/>
          <w:lang w:eastAsia="en-IN"/>
        </w:rPr>
        <w:fldChar w:fldCharType="end"/>
      </w:r>
      <w:bookmarkEnd w:id="28"/>
      <w:r w:rsidRPr="00E36B0C">
        <w:rPr>
          <w:rFonts w:ascii="Times New Roman" w:eastAsia="Times New Roman" w:hAnsi="Times New Roman" w:cs="Times New Roman"/>
          <w:color w:val="1F1F1F"/>
          <w:sz w:val="24"/>
          <w:szCs w:val="24"/>
          <w:lang w:eastAsia="en-IN"/>
        </w:rPr>
        <w:t xml:space="preserve"> reported the role of </w:t>
      </w:r>
      <w:proofErr w:type="spellStart"/>
      <w:r w:rsidRPr="00E36B0C">
        <w:rPr>
          <w:rFonts w:ascii="Times New Roman" w:eastAsia="Times New Roman" w:hAnsi="Times New Roman" w:cs="Times New Roman"/>
          <w:color w:val="1F1F1F"/>
          <w:sz w:val="24"/>
          <w:szCs w:val="24"/>
          <w:lang w:eastAsia="en-IN"/>
        </w:rPr>
        <w:t>benzoxazinoids</w:t>
      </w:r>
      <w:proofErr w:type="spellEnd"/>
      <w:r w:rsidRPr="00E36B0C">
        <w:rPr>
          <w:rFonts w:ascii="Times New Roman" w:eastAsia="Times New Roman" w:hAnsi="Times New Roman" w:cs="Times New Roman"/>
          <w:color w:val="1F1F1F"/>
          <w:sz w:val="24"/>
          <w:szCs w:val="24"/>
          <w:lang w:eastAsia="en-IN"/>
        </w:rPr>
        <w:t xml:space="preserve"> in shaping the microbial community structure in maize. The authors reported that the presence of </w:t>
      </w:r>
      <w:proofErr w:type="spellStart"/>
      <w:r w:rsidRPr="00E36B0C">
        <w:rPr>
          <w:rFonts w:ascii="Times New Roman" w:eastAsia="Times New Roman" w:hAnsi="Times New Roman" w:cs="Times New Roman"/>
          <w:color w:val="1F1F1F"/>
          <w:sz w:val="24"/>
          <w:szCs w:val="24"/>
          <w:lang w:eastAsia="en-IN"/>
        </w:rPr>
        <w:t>benzoxazinoids</w:t>
      </w:r>
      <w:proofErr w:type="spellEnd"/>
      <w:r w:rsidRPr="00E36B0C">
        <w:rPr>
          <w:rFonts w:ascii="Times New Roman" w:eastAsia="Times New Roman" w:hAnsi="Times New Roman" w:cs="Times New Roman"/>
          <w:color w:val="1F1F1F"/>
          <w:sz w:val="24"/>
          <w:szCs w:val="24"/>
          <w:lang w:eastAsia="en-IN"/>
        </w:rPr>
        <w:t xml:space="preserve"> enhances the abundance of the </w:t>
      </w:r>
      <w:r w:rsidRPr="00E36B0C">
        <w:rPr>
          <w:rFonts w:ascii="Times New Roman" w:eastAsia="Times New Roman" w:hAnsi="Times New Roman" w:cs="Times New Roman"/>
          <w:i/>
          <w:iCs/>
          <w:color w:val="1F1F1F"/>
          <w:sz w:val="24"/>
          <w:szCs w:val="24"/>
          <w:lang w:eastAsia="en-IN"/>
        </w:rPr>
        <w:t>Pseudomonas</w:t>
      </w:r>
      <w:r w:rsidRPr="00E36B0C">
        <w:rPr>
          <w:rFonts w:ascii="Times New Roman" w:eastAsia="Times New Roman" w:hAnsi="Times New Roman" w:cs="Times New Roman"/>
          <w:color w:val="1F1F1F"/>
          <w:sz w:val="24"/>
          <w:szCs w:val="24"/>
          <w:lang w:eastAsia="en-IN"/>
        </w:rPr>
        <w:t xml:space="preserve"> strains in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Camalexin</w:t>
      </w:r>
      <w:proofErr w:type="spellEnd"/>
      <w:r w:rsidRPr="00E36B0C">
        <w:rPr>
          <w:rFonts w:ascii="Times New Roman" w:eastAsia="Times New Roman" w:hAnsi="Times New Roman" w:cs="Times New Roman"/>
          <w:color w:val="1F1F1F"/>
          <w:sz w:val="24"/>
          <w:szCs w:val="24"/>
          <w:lang w:eastAsia="en-IN"/>
        </w:rPr>
        <w:t xml:space="preserve">, a </w:t>
      </w:r>
      <w:proofErr w:type="spellStart"/>
      <w:r w:rsidRPr="00E36B0C">
        <w:rPr>
          <w:rFonts w:ascii="Times New Roman" w:eastAsia="Times New Roman" w:hAnsi="Times New Roman" w:cs="Times New Roman"/>
          <w:color w:val="1F1F1F"/>
          <w:sz w:val="24"/>
          <w:szCs w:val="24"/>
          <w:lang w:eastAsia="en-IN"/>
        </w:rPr>
        <w:t>phenolic</w:t>
      </w:r>
      <w:proofErr w:type="spellEnd"/>
      <w:r w:rsidRPr="00E36B0C">
        <w:rPr>
          <w:rFonts w:ascii="Times New Roman" w:eastAsia="Times New Roman" w:hAnsi="Times New Roman" w:cs="Times New Roman"/>
          <w:color w:val="1F1F1F"/>
          <w:sz w:val="24"/>
          <w:szCs w:val="24"/>
          <w:lang w:eastAsia="en-IN"/>
        </w:rPr>
        <w:t xml:space="preserve"> compound, has also been found to play a significant role in shaping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bacterial community (</w:t>
      </w:r>
      <w:bookmarkStart w:id="29" w:name="bbib65"/>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"bib65"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Neal et al., 2012</w:t>
      </w:r>
      <w:r w:rsidRPr="00E36B0C">
        <w:rPr>
          <w:rFonts w:ascii="Times New Roman" w:eastAsia="Times New Roman" w:hAnsi="Times New Roman" w:cs="Times New Roman"/>
          <w:color w:val="1F1F1F"/>
          <w:sz w:val="24"/>
          <w:szCs w:val="24"/>
          <w:lang w:eastAsia="en-IN"/>
        </w:rPr>
        <w:fldChar w:fldCharType="end"/>
      </w:r>
      <w:bookmarkEnd w:id="29"/>
      <w:r w:rsidRPr="00E36B0C">
        <w:rPr>
          <w:rFonts w:ascii="Times New Roman" w:eastAsia="Times New Roman" w:hAnsi="Times New Roman" w:cs="Times New Roman"/>
          <w:color w:val="1F1F1F"/>
          <w:sz w:val="24"/>
          <w:szCs w:val="24"/>
          <w:lang w:eastAsia="en-IN"/>
        </w:rPr>
        <w:t>). In a study by </w:t>
      </w:r>
      <w:bookmarkStart w:id="30" w:name="bbib47"/>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"bib47"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Koprivova</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bookmarkEnd w:id="30"/>
      <w:r w:rsidRPr="00E36B0C">
        <w:rPr>
          <w:rFonts w:ascii="Times New Roman" w:eastAsia="Times New Roman" w:hAnsi="Times New Roman" w:cs="Times New Roman"/>
          <w:color w:val="1F1F1F"/>
          <w:sz w:val="24"/>
          <w:szCs w:val="24"/>
          <w:lang w:eastAsia="en-IN"/>
        </w:rPr>
        <w:t xml:space="preserve">, it was observed that the deficiency of </w:t>
      </w:r>
      <w:proofErr w:type="spellStart"/>
      <w:r w:rsidRPr="00E36B0C">
        <w:rPr>
          <w:rFonts w:ascii="Times New Roman" w:eastAsia="Times New Roman" w:hAnsi="Times New Roman" w:cs="Times New Roman"/>
          <w:color w:val="1F1F1F"/>
          <w:sz w:val="24"/>
          <w:szCs w:val="24"/>
          <w:lang w:eastAsia="en-IN"/>
        </w:rPr>
        <w:t>camalexin</w:t>
      </w:r>
      <w:proofErr w:type="spellEnd"/>
      <w:r w:rsidRPr="00E36B0C">
        <w:rPr>
          <w:rFonts w:ascii="Times New Roman" w:eastAsia="Times New Roman" w:hAnsi="Times New Roman" w:cs="Times New Roman"/>
          <w:color w:val="1F1F1F"/>
          <w:sz w:val="24"/>
          <w:szCs w:val="24"/>
          <w:lang w:eastAsia="en-IN"/>
        </w:rPr>
        <w:t xml:space="preserve"> in an Arabidopsis mutant strain did not support the growth of beneficial bacteria.</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proofErr w:type="spellStart"/>
      <w:r w:rsidRPr="00E36B0C">
        <w:rPr>
          <w:rFonts w:ascii="Times New Roman" w:eastAsia="Times New Roman" w:hAnsi="Times New Roman" w:cs="Times New Roman"/>
          <w:color w:val="1F1F1F"/>
          <w:sz w:val="24"/>
          <w:szCs w:val="24"/>
          <w:lang w:eastAsia="en-IN"/>
        </w:rPr>
        <w:t>Strigolactone</w:t>
      </w:r>
      <w:proofErr w:type="spellEnd"/>
      <w:r w:rsidRPr="00E36B0C">
        <w:rPr>
          <w:rFonts w:ascii="Times New Roman" w:eastAsia="Times New Roman" w:hAnsi="Times New Roman" w:cs="Times New Roman"/>
          <w:color w:val="1F1F1F"/>
          <w:sz w:val="24"/>
          <w:szCs w:val="24"/>
          <w:lang w:eastAsia="en-IN"/>
        </w:rPr>
        <w:t xml:space="preserve"> (SL) a </w:t>
      </w:r>
      <w:proofErr w:type="spellStart"/>
      <w:r w:rsidRPr="00E36B0C">
        <w:rPr>
          <w:rFonts w:ascii="Times New Roman" w:eastAsia="Times New Roman" w:hAnsi="Times New Roman" w:cs="Times New Roman"/>
          <w:color w:val="1F1F1F"/>
          <w:sz w:val="24"/>
          <w:szCs w:val="24"/>
          <w:lang w:eastAsia="en-IN"/>
        </w:rPr>
        <w:t>signaling</w:t>
      </w:r>
      <w:proofErr w:type="spellEnd"/>
      <w:r w:rsidRPr="00E36B0C">
        <w:rPr>
          <w:rFonts w:ascii="Times New Roman" w:eastAsia="Times New Roman" w:hAnsi="Times New Roman" w:cs="Times New Roman"/>
          <w:color w:val="1F1F1F"/>
          <w:sz w:val="24"/>
          <w:szCs w:val="24"/>
          <w:lang w:eastAsia="en-IN"/>
        </w:rPr>
        <w:t xml:space="preserve"> molecule released by the plants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plays a significant role in promoting symbiosis. The function of SLs has been well-reported in promoting the symbiotic association of AMF with plant roots (</w:t>
      </w:r>
      <w:bookmarkStart w:id="31" w:name="bbib4"/>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Akiyama et al., 2010</w:t>
      </w:r>
      <w:r w:rsidRPr="00E36B0C">
        <w:rPr>
          <w:rFonts w:ascii="Times New Roman" w:eastAsia="Times New Roman" w:hAnsi="Times New Roman" w:cs="Times New Roman"/>
          <w:color w:val="1F1F1F"/>
          <w:sz w:val="24"/>
          <w:szCs w:val="24"/>
          <w:lang w:eastAsia="en-IN"/>
        </w:rPr>
        <w:fldChar w:fldCharType="end"/>
      </w:r>
      <w:bookmarkEnd w:id="31"/>
      <w:r w:rsidRPr="00E36B0C">
        <w:rPr>
          <w:rFonts w:ascii="Times New Roman" w:eastAsia="Times New Roman" w:hAnsi="Times New Roman" w:cs="Times New Roman"/>
          <w:color w:val="1F1F1F"/>
          <w:sz w:val="24"/>
          <w:szCs w:val="24"/>
          <w:lang w:eastAsia="en-IN"/>
        </w:rPr>
        <w:t>, </w:t>
      </w:r>
      <w:bookmarkStart w:id="32" w:name="bbib45"/>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"bib45"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Kim et al., 2022</w:t>
      </w:r>
      <w:r w:rsidRPr="00E36B0C">
        <w:rPr>
          <w:rFonts w:ascii="Times New Roman" w:eastAsia="Times New Roman" w:hAnsi="Times New Roman" w:cs="Times New Roman"/>
          <w:color w:val="1F1F1F"/>
          <w:sz w:val="24"/>
          <w:szCs w:val="24"/>
          <w:lang w:eastAsia="en-IN"/>
        </w:rPr>
        <w:fldChar w:fldCharType="end"/>
      </w:r>
      <w:bookmarkEnd w:id="32"/>
      <w:r w:rsidRPr="00E36B0C">
        <w:rPr>
          <w:rFonts w:ascii="Times New Roman" w:eastAsia="Times New Roman" w:hAnsi="Times New Roman" w:cs="Times New Roman"/>
          <w:color w:val="1F1F1F"/>
          <w:sz w:val="24"/>
          <w:szCs w:val="24"/>
          <w:lang w:eastAsia="en-IN"/>
        </w:rPr>
        <w:t xml:space="preserve">). Previous studies showed that most of the plant </w:t>
      </w:r>
      <w:proofErr w:type="spellStart"/>
      <w:r w:rsidRPr="00E36B0C">
        <w:rPr>
          <w:rFonts w:ascii="Times New Roman" w:eastAsia="Times New Roman" w:hAnsi="Times New Roman" w:cs="Times New Roman"/>
          <w:color w:val="1F1F1F"/>
          <w:sz w:val="24"/>
          <w:szCs w:val="24"/>
          <w:lang w:eastAsia="en-IN"/>
        </w:rPr>
        <w:t>taxa</w:t>
      </w:r>
      <w:proofErr w:type="spellEnd"/>
      <w:r w:rsidRPr="00E36B0C">
        <w:rPr>
          <w:rFonts w:ascii="Times New Roman" w:eastAsia="Times New Roman" w:hAnsi="Times New Roman" w:cs="Times New Roman"/>
          <w:color w:val="1F1F1F"/>
          <w:sz w:val="24"/>
          <w:szCs w:val="24"/>
          <w:lang w:eastAsia="en-IN"/>
        </w:rPr>
        <w:t xml:space="preserve"> can synthesize the SLs molecules (</w:t>
      </w:r>
      <w:bookmarkStart w:id="33" w:name="bbib99"/>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Walker et al., 2019</w:t>
      </w:r>
      <w:r w:rsidRPr="00E36B0C">
        <w:rPr>
          <w:rFonts w:ascii="Times New Roman" w:eastAsia="Times New Roman" w:hAnsi="Times New Roman" w:cs="Times New Roman"/>
          <w:color w:val="1F1F1F"/>
          <w:sz w:val="24"/>
          <w:szCs w:val="24"/>
          <w:lang w:eastAsia="en-IN"/>
        </w:rPr>
        <w:fldChar w:fldCharType="end"/>
      </w:r>
      <w:bookmarkEnd w:id="33"/>
      <w:r w:rsidRPr="00E36B0C">
        <w:rPr>
          <w:rFonts w:ascii="Times New Roman" w:eastAsia="Times New Roman" w:hAnsi="Times New Roman" w:cs="Times New Roman"/>
          <w:color w:val="1F1F1F"/>
          <w:sz w:val="24"/>
          <w:szCs w:val="24"/>
          <w:lang w:eastAsia="en-IN"/>
        </w:rPr>
        <w:t>, </w:t>
      </w:r>
      <w:bookmarkStart w:id="34" w:name="bbib107"/>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"bib107"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Wheeldon</w:t>
      </w:r>
      <w:proofErr w:type="spellEnd"/>
      <w:r w:rsidRPr="00E36B0C">
        <w:rPr>
          <w:rFonts w:ascii="Times New Roman" w:eastAsia="Times New Roman" w:hAnsi="Times New Roman" w:cs="Times New Roman"/>
          <w:color w:val="0272B1"/>
          <w:sz w:val="24"/>
          <w:szCs w:val="24"/>
          <w:lang w:eastAsia="en-IN"/>
        </w:rPr>
        <w:t xml:space="preserve"> and Bennett, 2021</w:t>
      </w:r>
      <w:r w:rsidRPr="00E36B0C">
        <w:rPr>
          <w:rFonts w:ascii="Times New Roman" w:eastAsia="Times New Roman" w:hAnsi="Times New Roman" w:cs="Times New Roman"/>
          <w:color w:val="1F1F1F"/>
          <w:sz w:val="24"/>
          <w:szCs w:val="24"/>
          <w:lang w:eastAsia="en-IN"/>
        </w:rPr>
        <w:fldChar w:fldCharType="end"/>
      </w:r>
      <w:bookmarkEnd w:id="34"/>
      <w:r w:rsidRPr="00E36B0C">
        <w:rPr>
          <w:rFonts w:ascii="Times New Roman" w:eastAsia="Times New Roman" w:hAnsi="Times New Roman" w:cs="Times New Roman"/>
          <w:color w:val="1F1F1F"/>
          <w:sz w:val="24"/>
          <w:szCs w:val="24"/>
          <w:lang w:eastAsia="en-IN"/>
        </w:rPr>
        <w:t>; </w:t>
      </w:r>
      <w:bookmarkStart w:id="35" w:name="bbib22"/>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Clark et al., 2023</w:t>
      </w:r>
      <w:r w:rsidRPr="00E36B0C">
        <w:rPr>
          <w:rFonts w:ascii="Times New Roman" w:eastAsia="Times New Roman" w:hAnsi="Times New Roman" w:cs="Times New Roman"/>
          <w:color w:val="1F1F1F"/>
          <w:sz w:val="24"/>
          <w:szCs w:val="24"/>
          <w:lang w:eastAsia="en-IN"/>
        </w:rPr>
        <w:fldChar w:fldCharType="end"/>
      </w:r>
      <w:bookmarkEnd w:id="35"/>
      <w:r w:rsidRPr="00E36B0C">
        <w:rPr>
          <w:rFonts w:ascii="Times New Roman" w:eastAsia="Times New Roman" w:hAnsi="Times New Roman" w:cs="Times New Roman"/>
          <w:color w:val="1F1F1F"/>
          <w:sz w:val="24"/>
          <w:szCs w:val="24"/>
          <w:lang w:eastAsia="en-IN"/>
        </w:rPr>
        <w:t xml:space="preserve">). The exudation of SLs molecules also modulates the community structure of the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although the impact of SLs on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"https://www.sciencedirect.com/topics/immunology-and-microbiology/microbiome" \o "Learn more about microbiome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microbiome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assembly depends on the </w:t>
      </w:r>
      <w:hyperlink r:id="rId32" w:tooltip="Learn more about host species from ScienceDirect's AI-generated Topic Pages" w:history="1">
        <w:r w:rsidRPr="00E36B0C">
          <w:rPr>
            <w:rFonts w:ascii="Times New Roman" w:eastAsia="Times New Roman" w:hAnsi="Times New Roman" w:cs="Times New Roman"/>
            <w:color w:val="1F1F1F"/>
            <w:sz w:val="24"/>
            <w:szCs w:val="24"/>
            <w:u w:val="single"/>
            <w:lang w:eastAsia="en-IN"/>
          </w:rPr>
          <w:t>host species</w:t>
        </w:r>
      </w:hyperlink>
      <w:r w:rsidRPr="00E36B0C">
        <w:rPr>
          <w:rFonts w:ascii="Times New Roman" w:eastAsia="Times New Roman" w:hAnsi="Times New Roman" w:cs="Times New Roman"/>
          <w:color w:val="1F1F1F"/>
          <w:sz w:val="24"/>
          <w:szCs w:val="24"/>
          <w:lang w:eastAsia="en-IN"/>
        </w:rPr>
        <w:t>. For example, </w:t>
      </w:r>
      <w:bookmarkStart w:id="36" w:name="bbib16"/>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Carvalhais</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bookmarkEnd w:id="36"/>
      <w:r w:rsidRPr="00E36B0C">
        <w:rPr>
          <w:rFonts w:ascii="Times New Roman" w:eastAsia="Times New Roman" w:hAnsi="Times New Roman" w:cs="Times New Roman"/>
          <w:color w:val="1F1F1F"/>
          <w:sz w:val="24"/>
          <w:szCs w:val="24"/>
          <w:lang w:eastAsia="en-IN"/>
        </w:rPr>
        <w:t> reported that the secretion of SLs in the </w:t>
      </w:r>
      <w:r w:rsidRPr="00E36B0C">
        <w:rPr>
          <w:rFonts w:ascii="Times New Roman" w:eastAsia="Times New Roman" w:hAnsi="Times New Roman" w:cs="Times New Roman"/>
          <w:i/>
          <w:iCs/>
          <w:color w:val="1F1F1F"/>
          <w:sz w:val="24"/>
          <w:szCs w:val="24"/>
          <w:lang w:eastAsia="en-IN"/>
        </w:rPr>
        <w:t>Arabidopsis</w:t>
      </w:r>
      <w:r w:rsidRPr="00E36B0C">
        <w:rPr>
          <w:rFonts w:ascii="Times New Roman" w:eastAsia="Times New Roman" w:hAnsi="Times New Roman" w:cs="Times New Roman"/>
          <w:color w:val="1F1F1F"/>
          <w:sz w:val="24"/>
          <w:szCs w:val="24"/>
          <w:lang w:eastAsia="en-IN"/>
        </w:rPr>
        <w:t> supports greater fungal diversity than the SLs mutant strain, although no significant variation had been observed in the bacterial diversity.</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However, in contrast, </w:t>
      </w:r>
      <w:bookmarkStart w:id="37" w:name="bbib63"/>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"bib63"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Nasir</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bookmarkEnd w:id="37"/>
      <w:r w:rsidRPr="00E36B0C">
        <w:rPr>
          <w:rFonts w:ascii="Times New Roman" w:eastAsia="Times New Roman" w:hAnsi="Times New Roman" w:cs="Times New Roman"/>
          <w:color w:val="1F1F1F"/>
          <w:sz w:val="24"/>
          <w:szCs w:val="24"/>
          <w:lang w:eastAsia="en-IN"/>
        </w:rPr>
        <w:t> reported significant variation in the bacterial diversity of wild and mutant strains of rice, but no significant variation was observed between the fungal communities. </w:t>
      </w:r>
      <w:bookmarkStart w:id="38" w:name="bbib56"/>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"bib56"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Liu et al. (2020)</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reported a similar type of observation in the case of soybean. The </w:t>
      </w:r>
      <w:proofErr w:type="spellStart"/>
      <w:r w:rsidRPr="00E36B0C">
        <w:rPr>
          <w:rFonts w:ascii="Times New Roman" w:eastAsia="Times New Roman" w:hAnsi="Times New Roman" w:cs="Times New Roman"/>
          <w:color w:val="1F1F1F"/>
          <w:sz w:val="24"/>
          <w:szCs w:val="24"/>
          <w:lang w:eastAsia="en-IN"/>
        </w:rPr>
        <w:t>overexpression</w:t>
      </w:r>
      <w:proofErr w:type="spellEnd"/>
      <w:r w:rsidRPr="00E36B0C">
        <w:rPr>
          <w:rFonts w:ascii="Times New Roman" w:eastAsia="Times New Roman" w:hAnsi="Times New Roman" w:cs="Times New Roman"/>
          <w:color w:val="1F1F1F"/>
          <w:sz w:val="24"/>
          <w:szCs w:val="24"/>
          <w:lang w:eastAsia="en-IN"/>
        </w:rPr>
        <w:t xml:space="preserve"> of SL genes and </w:t>
      </w:r>
      <w:proofErr w:type="spellStart"/>
      <w:r w:rsidRPr="00E36B0C">
        <w:rPr>
          <w:rFonts w:ascii="Times New Roman" w:eastAsia="Times New Roman" w:hAnsi="Times New Roman" w:cs="Times New Roman"/>
          <w:color w:val="1F1F1F"/>
          <w:sz w:val="24"/>
          <w:szCs w:val="24"/>
          <w:lang w:eastAsia="en-IN"/>
        </w:rPr>
        <w:t>signaling</w:t>
      </w:r>
      <w:proofErr w:type="spellEnd"/>
      <w:r w:rsidRPr="00E36B0C">
        <w:rPr>
          <w:rFonts w:ascii="Times New Roman" w:eastAsia="Times New Roman" w:hAnsi="Times New Roman" w:cs="Times New Roman"/>
          <w:color w:val="1F1F1F"/>
          <w:sz w:val="24"/>
          <w:szCs w:val="24"/>
          <w:lang w:eastAsia="en-IN"/>
        </w:rPr>
        <w:t xml:space="preserve"> genes significantly modulates bacterial diversity, but no such types of observation were found in the case of fungi (</w:t>
      </w:r>
      <w:hyperlink r:id="rId33" w:anchor="bib56" w:history="1">
        <w:r w:rsidRPr="00E36B0C">
          <w:rPr>
            <w:rFonts w:ascii="Times New Roman" w:eastAsia="Times New Roman" w:hAnsi="Times New Roman" w:cs="Times New Roman"/>
            <w:color w:val="0272B1"/>
            <w:sz w:val="24"/>
            <w:szCs w:val="24"/>
            <w:lang w:eastAsia="en-IN"/>
          </w:rPr>
          <w:t>Liu et al., 2020</w:t>
        </w:r>
      </w:hyperlink>
      <w:bookmarkEnd w:id="38"/>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hyperlink r:id="rId34" w:tooltip="Learn more about Flavonoids from ScienceDirect's AI-generated Topic Pages" w:history="1">
        <w:proofErr w:type="spellStart"/>
        <w:r w:rsidRPr="00E36B0C">
          <w:rPr>
            <w:rFonts w:ascii="Times New Roman" w:eastAsia="Times New Roman" w:hAnsi="Times New Roman" w:cs="Times New Roman"/>
            <w:color w:val="1F1F1F"/>
            <w:sz w:val="24"/>
            <w:szCs w:val="24"/>
            <w:u w:val="single"/>
            <w:lang w:eastAsia="en-IN"/>
          </w:rPr>
          <w:t>Flavonoids</w:t>
        </w:r>
        <w:proofErr w:type="spellEnd"/>
      </w:hyperlink>
      <w:r w:rsidRPr="00E36B0C">
        <w:rPr>
          <w:rFonts w:ascii="Times New Roman" w:eastAsia="Times New Roman" w:hAnsi="Times New Roman" w:cs="Times New Roman"/>
          <w:color w:val="1F1F1F"/>
          <w:sz w:val="24"/>
          <w:szCs w:val="24"/>
          <w:lang w:eastAsia="en-IN"/>
        </w:rPr>
        <w:t xml:space="preserve"> are a common component of root exudates, acting as signal molecules and mediating interactions between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and microorganisms. However, the </w:t>
      </w:r>
      <w:r w:rsidRPr="00E36B0C">
        <w:rPr>
          <w:rFonts w:ascii="Times New Roman" w:eastAsia="Times New Roman" w:hAnsi="Times New Roman" w:cs="Times New Roman"/>
          <w:color w:val="1F1F1F"/>
          <w:sz w:val="24"/>
          <w:szCs w:val="24"/>
          <w:lang w:eastAsia="en-IN"/>
        </w:rPr>
        <w:lastRenderedPageBreak/>
        <w:t xml:space="preserve">specificity of </w:t>
      </w:r>
      <w:proofErr w:type="spellStart"/>
      <w:r w:rsidRPr="00E36B0C">
        <w:rPr>
          <w:rFonts w:ascii="Times New Roman" w:eastAsia="Times New Roman" w:hAnsi="Times New Roman" w:cs="Times New Roman"/>
          <w:color w:val="1F1F1F"/>
          <w:sz w:val="24"/>
          <w:szCs w:val="24"/>
          <w:lang w:eastAsia="en-IN"/>
        </w:rPr>
        <w:t>flavonoids</w:t>
      </w:r>
      <w:proofErr w:type="spellEnd"/>
      <w:r w:rsidRPr="00E36B0C">
        <w:rPr>
          <w:rFonts w:ascii="Times New Roman" w:eastAsia="Times New Roman" w:hAnsi="Times New Roman" w:cs="Times New Roman"/>
          <w:color w:val="1F1F1F"/>
          <w:sz w:val="24"/>
          <w:szCs w:val="24"/>
          <w:lang w:eastAsia="en-IN"/>
        </w:rPr>
        <w:t xml:space="preserve"> and their chemical </w:t>
      </w:r>
      <w:hyperlink r:id="rId35" w:tooltip="Learn more about dynamics from ScienceDirect's AI-generated Topic Pages" w:history="1">
        <w:r w:rsidRPr="00E36B0C">
          <w:rPr>
            <w:rFonts w:ascii="Times New Roman" w:eastAsia="Times New Roman" w:hAnsi="Times New Roman" w:cs="Times New Roman"/>
            <w:color w:val="1F1F1F"/>
            <w:sz w:val="24"/>
            <w:szCs w:val="24"/>
            <w:u w:val="single"/>
            <w:lang w:eastAsia="en-IN"/>
          </w:rPr>
          <w:t>dynamics</w:t>
        </w:r>
      </w:hyperlink>
      <w:r w:rsidRPr="00E36B0C">
        <w:rPr>
          <w:rFonts w:ascii="Times New Roman" w:eastAsia="Times New Roman" w:hAnsi="Times New Roman" w:cs="Times New Roman"/>
          <w:color w:val="1F1F1F"/>
          <w:sz w:val="24"/>
          <w:szCs w:val="24"/>
          <w:lang w:eastAsia="en-IN"/>
        </w:rPr>
        <w:t xml:space="preserve"> affect differentially on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"https://www.sciencedirect.com/topics/biochemistry-genetics-and-molecular-biology/microbiome" \o "Learn more about microbiome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microbiome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bookmarkStart w:id="39" w:name="bbib103"/>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"bib103"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Wang et al., 2022</w:t>
      </w:r>
      <w:r w:rsidRPr="00E36B0C">
        <w:rPr>
          <w:rFonts w:ascii="Times New Roman" w:eastAsia="Times New Roman" w:hAnsi="Times New Roman" w:cs="Times New Roman"/>
          <w:color w:val="1F1F1F"/>
          <w:sz w:val="24"/>
          <w:szCs w:val="24"/>
          <w:lang w:eastAsia="en-IN"/>
        </w:rPr>
        <w:fldChar w:fldCharType="end"/>
      </w:r>
      <w:bookmarkEnd w:id="39"/>
      <w:r w:rsidRPr="00E36B0C">
        <w:rPr>
          <w:rFonts w:ascii="Times New Roman" w:eastAsia="Times New Roman" w:hAnsi="Times New Roman" w:cs="Times New Roman"/>
          <w:color w:val="1F1F1F"/>
          <w:sz w:val="24"/>
          <w:szCs w:val="24"/>
          <w:lang w:eastAsia="en-IN"/>
        </w:rPr>
        <w:t xml:space="preserve">). In the previous studies, authors reported on different </w:t>
      </w:r>
      <w:proofErr w:type="spellStart"/>
      <w:r w:rsidRPr="00E36B0C">
        <w:rPr>
          <w:rFonts w:ascii="Times New Roman" w:eastAsia="Times New Roman" w:hAnsi="Times New Roman" w:cs="Times New Roman"/>
          <w:color w:val="1F1F1F"/>
          <w:sz w:val="24"/>
          <w:szCs w:val="24"/>
          <w:lang w:eastAsia="en-IN"/>
        </w:rPr>
        <w:t>flavonoids</w:t>
      </w:r>
      <w:proofErr w:type="spellEnd"/>
      <w:r w:rsidRPr="00E36B0C">
        <w:rPr>
          <w:rFonts w:ascii="Times New Roman" w:eastAsia="Times New Roman" w:hAnsi="Times New Roman" w:cs="Times New Roman"/>
          <w:color w:val="1F1F1F"/>
          <w:sz w:val="24"/>
          <w:szCs w:val="24"/>
          <w:lang w:eastAsia="en-IN"/>
        </w:rPr>
        <w:t xml:space="preserve"> and showed significance in shaping the composition of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"https://www.sciencedirect.com/topics/immunology-and-microbiology/microflora" \o "Learn more about microbiota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microbiota</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For example, </w:t>
      </w:r>
      <w:bookmarkStart w:id="40" w:name="bbib70"/>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Okutani</w:t>
      </w:r>
      <w:proofErr w:type="spellEnd"/>
      <w:r w:rsidRPr="00E36B0C">
        <w:rPr>
          <w:rFonts w:ascii="Times New Roman" w:eastAsia="Times New Roman" w:hAnsi="Times New Roman" w:cs="Times New Roman"/>
          <w:color w:val="0272B1"/>
          <w:sz w:val="24"/>
          <w:szCs w:val="24"/>
          <w:lang w:eastAsia="en-IN"/>
        </w:rPr>
        <w:t xml:space="preserve"> et al. (2020)</w:t>
      </w:r>
      <w:r w:rsidRPr="00E36B0C">
        <w:rPr>
          <w:rFonts w:ascii="Times New Roman" w:eastAsia="Times New Roman" w:hAnsi="Times New Roman" w:cs="Times New Roman"/>
          <w:color w:val="1F1F1F"/>
          <w:sz w:val="24"/>
          <w:szCs w:val="24"/>
          <w:lang w:eastAsia="en-IN"/>
        </w:rPr>
        <w:fldChar w:fldCharType="end"/>
      </w:r>
      <w:bookmarkEnd w:id="40"/>
      <w:r w:rsidRPr="00E36B0C">
        <w:rPr>
          <w:rFonts w:ascii="Times New Roman" w:eastAsia="Times New Roman" w:hAnsi="Times New Roman" w:cs="Times New Roman"/>
          <w:color w:val="1F1F1F"/>
          <w:sz w:val="24"/>
          <w:szCs w:val="24"/>
          <w:lang w:eastAsia="en-IN"/>
        </w:rPr>
        <w:t> reported that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"https://www.sciencedirect.com/topics/biochemistry-genetics-and-molecular-biology/daidzein" \o "Learn more about Daidzein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Daidzein</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a </w:t>
      </w:r>
      <w:proofErr w:type="spellStart"/>
      <w:r w:rsidRPr="00E36B0C">
        <w:rPr>
          <w:rFonts w:ascii="Times New Roman" w:eastAsia="Times New Roman" w:hAnsi="Times New Roman" w:cs="Times New Roman"/>
          <w:color w:val="1F1F1F"/>
          <w:sz w:val="24"/>
          <w:szCs w:val="24"/>
          <w:lang w:eastAsia="en-IN"/>
        </w:rPr>
        <w:t>flavonoid</w:t>
      </w:r>
      <w:proofErr w:type="spellEnd"/>
      <w:r w:rsidRPr="00E36B0C">
        <w:rPr>
          <w:rFonts w:ascii="Times New Roman" w:eastAsia="Times New Roman" w:hAnsi="Times New Roman" w:cs="Times New Roman"/>
          <w:color w:val="1F1F1F"/>
          <w:sz w:val="24"/>
          <w:szCs w:val="24"/>
          <w:lang w:eastAsia="en-IN"/>
        </w:rPr>
        <w:t xml:space="preserve"> present in soybean exudates, significantly modulates the bacterial community of soil and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w:t>
      </w:r>
      <w:bookmarkStart w:id="41" w:name="bbib85"/>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"bib85"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Schütz</w:t>
      </w:r>
      <w:proofErr w:type="spellEnd"/>
      <w:r w:rsidRPr="00E36B0C">
        <w:rPr>
          <w:rFonts w:ascii="Times New Roman" w:eastAsia="Times New Roman" w:hAnsi="Times New Roman" w:cs="Times New Roman"/>
          <w:color w:val="0272B1"/>
          <w:sz w:val="24"/>
          <w:szCs w:val="24"/>
          <w:lang w:eastAsia="en-IN"/>
        </w:rPr>
        <w:t xml:space="preserve"> et al. (2021)</w:t>
      </w:r>
      <w:r w:rsidRPr="00E36B0C">
        <w:rPr>
          <w:rFonts w:ascii="Times New Roman" w:eastAsia="Times New Roman" w:hAnsi="Times New Roman" w:cs="Times New Roman"/>
          <w:color w:val="1F1F1F"/>
          <w:sz w:val="24"/>
          <w:szCs w:val="24"/>
          <w:lang w:eastAsia="en-IN"/>
        </w:rPr>
        <w:fldChar w:fldCharType="end"/>
      </w:r>
      <w:bookmarkEnd w:id="41"/>
      <w:r w:rsidRPr="00E36B0C">
        <w:rPr>
          <w:rFonts w:ascii="Times New Roman" w:eastAsia="Times New Roman" w:hAnsi="Times New Roman" w:cs="Times New Roman"/>
          <w:color w:val="1F1F1F"/>
          <w:sz w:val="24"/>
          <w:szCs w:val="24"/>
          <w:lang w:eastAsia="en-IN"/>
        </w:rPr>
        <w:t> found soil treated with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"https://www.sciencedirect.com/topics/biochemistry-genetics-and-molecular-biology/quercetin" \o "Learn more about quercetin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quercetin</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affects the microbial composition by lowering some specific genera and promoting particular genera of </w:t>
      </w:r>
      <w:proofErr w:type="spellStart"/>
      <w:r w:rsidRPr="00E36B0C">
        <w:rPr>
          <w:rFonts w:ascii="Times New Roman" w:eastAsia="Times New Roman" w:hAnsi="Times New Roman" w:cs="Times New Roman"/>
          <w:i/>
          <w:iCs/>
          <w:color w:val="1F1F1F"/>
          <w:sz w:val="24"/>
          <w:szCs w:val="24"/>
          <w:lang w:eastAsia="en-IN"/>
        </w:rPr>
        <w:t>Pseudarthrobacte</w:t>
      </w:r>
      <w:r w:rsidRPr="00E36B0C">
        <w:rPr>
          <w:rFonts w:ascii="Times New Roman" w:eastAsia="Times New Roman" w:hAnsi="Times New Roman" w:cs="Times New Roman"/>
          <w:color w:val="1F1F1F"/>
          <w:sz w:val="24"/>
          <w:szCs w:val="24"/>
          <w:lang w:eastAsia="en-IN"/>
        </w:rPr>
        <w:t>r</w:t>
      </w:r>
      <w:proofErr w:type="spellEnd"/>
      <w:r w:rsidRPr="00E36B0C">
        <w:rPr>
          <w:rFonts w:ascii="Times New Roman" w:eastAsia="Times New Roman" w:hAnsi="Times New Roman" w:cs="Times New Roman"/>
          <w:color w:val="1F1F1F"/>
          <w:sz w:val="24"/>
          <w:szCs w:val="24"/>
          <w:lang w:eastAsia="en-IN"/>
        </w:rPr>
        <w:t>. Similarly, </w:t>
      </w:r>
      <w:bookmarkStart w:id="42" w:name="bbib114"/>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"bib114"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Yu et al. (2020)</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reported that </w:t>
      </w:r>
      <w:proofErr w:type="spellStart"/>
      <w:r w:rsidRPr="00E36B0C">
        <w:rPr>
          <w:rFonts w:ascii="Times New Roman" w:eastAsia="Times New Roman" w:hAnsi="Times New Roman" w:cs="Times New Roman"/>
          <w:color w:val="1F1F1F"/>
          <w:sz w:val="24"/>
          <w:szCs w:val="24"/>
          <w:lang w:eastAsia="en-IN"/>
        </w:rPr>
        <w:t>flavonoids</w:t>
      </w:r>
      <w:proofErr w:type="spellEnd"/>
      <w:r w:rsidRPr="00E36B0C">
        <w:rPr>
          <w:rFonts w:ascii="Times New Roman" w:eastAsia="Times New Roman" w:hAnsi="Times New Roman" w:cs="Times New Roman"/>
          <w:color w:val="1F1F1F"/>
          <w:sz w:val="24"/>
          <w:szCs w:val="24"/>
          <w:lang w:eastAsia="en-IN"/>
        </w:rPr>
        <w:t xml:space="preserve"> support the population of </w:t>
      </w:r>
      <w:proofErr w:type="spellStart"/>
      <w:r w:rsidRPr="00E36B0C">
        <w:rPr>
          <w:rFonts w:ascii="Times New Roman" w:eastAsia="Times New Roman" w:hAnsi="Times New Roman" w:cs="Times New Roman"/>
          <w:i/>
          <w:iCs/>
          <w:color w:val="1F1F1F"/>
          <w:sz w:val="24"/>
          <w:szCs w:val="24"/>
          <w:lang w:eastAsia="en-IN"/>
        </w:rPr>
        <w:fldChar w:fldCharType="begin"/>
      </w:r>
      <w:r w:rsidRPr="00E36B0C">
        <w:rPr>
          <w:rFonts w:ascii="Times New Roman" w:eastAsia="Times New Roman" w:hAnsi="Times New Roman" w:cs="Times New Roman"/>
          <w:i/>
          <w:iCs/>
          <w:color w:val="1F1F1F"/>
          <w:sz w:val="24"/>
          <w:szCs w:val="24"/>
          <w:lang w:eastAsia="en-IN"/>
        </w:rPr>
        <w:instrText xml:space="preserve"> HYPERLINK "https://www.sciencedirect.com/topics/immunology-and-microbiology/oxalobacteraceae" \o "Learn more about Oxalobacteraceae from ScienceDirect's AI-generated Topic Pages" </w:instrText>
      </w:r>
      <w:r w:rsidRPr="00E36B0C">
        <w:rPr>
          <w:rFonts w:ascii="Times New Roman" w:eastAsia="Times New Roman" w:hAnsi="Times New Roman" w:cs="Times New Roman"/>
          <w:i/>
          <w:iCs/>
          <w:color w:val="1F1F1F"/>
          <w:sz w:val="24"/>
          <w:szCs w:val="24"/>
          <w:lang w:eastAsia="en-IN"/>
        </w:rPr>
        <w:fldChar w:fldCharType="separate"/>
      </w:r>
      <w:r w:rsidRPr="00E36B0C">
        <w:rPr>
          <w:rFonts w:ascii="Times New Roman" w:eastAsia="Times New Roman" w:hAnsi="Times New Roman" w:cs="Times New Roman"/>
          <w:i/>
          <w:iCs/>
          <w:color w:val="1F1F1F"/>
          <w:sz w:val="24"/>
          <w:szCs w:val="24"/>
          <w:u w:val="single"/>
          <w:lang w:eastAsia="en-IN"/>
        </w:rPr>
        <w:t>Oxalobacteraceae</w:t>
      </w:r>
      <w:proofErr w:type="spellEnd"/>
      <w:r w:rsidRPr="00E36B0C">
        <w:rPr>
          <w:rFonts w:ascii="Times New Roman" w:eastAsia="Times New Roman" w:hAnsi="Times New Roman" w:cs="Times New Roman"/>
          <w:i/>
          <w:iCs/>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in the maize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The role of </w:t>
      </w:r>
      <w:proofErr w:type="spellStart"/>
      <w:r w:rsidRPr="00E36B0C">
        <w:rPr>
          <w:rFonts w:ascii="Times New Roman" w:eastAsia="Times New Roman" w:hAnsi="Times New Roman" w:cs="Times New Roman"/>
          <w:color w:val="1F1F1F"/>
          <w:sz w:val="24"/>
          <w:szCs w:val="24"/>
          <w:lang w:eastAsia="en-IN"/>
        </w:rPr>
        <w:t>flavonoids</w:t>
      </w:r>
      <w:proofErr w:type="spellEnd"/>
      <w:r w:rsidRPr="00E36B0C">
        <w:rPr>
          <w:rFonts w:ascii="Times New Roman" w:eastAsia="Times New Roman" w:hAnsi="Times New Roman" w:cs="Times New Roman"/>
          <w:color w:val="1F1F1F"/>
          <w:sz w:val="24"/>
          <w:szCs w:val="24"/>
          <w:lang w:eastAsia="en-IN"/>
        </w:rPr>
        <w:t xml:space="preserve"> was also reported to elicit nod gene expression in </w:t>
      </w:r>
      <w:proofErr w:type="spellStart"/>
      <w:r w:rsidRPr="00E36B0C">
        <w:rPr>
          <w:rFonts w:ascii="Times New Roman" w:eastAsia="Times New Roman" w:hAnsi="Times New Roman" w:cs="Times New Roman"/>
          <w:color w:val="1F1F1F"/>
          <w:sz w:val="24"/>
          <w:szCs w:val="24"/>
          <w:lang w:eastAsia="en-IN"/>
        </w:rPr>
        <w:t>rhizobial</w:t>
      </w:r>
      <w:proofErr w:type="spellEnd"/>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"https://www.sciencedirect.com/topics/immunology-and-microbiology/symbion" \o "Learn more about symbionts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symbionts</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bookmarkStart w:id="43" w:name="bbib15"/>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Buer</w:t>
      </w:r>
      <w:proofErr w:type="spellEnd"/>
      <w:r w:rsidRPr="00E36B0C">
        <w:rPr>
          <w:rFonts w:ascii="Times New Roman" w:eastAsia="Times New Roman" w:hAnsi="Times New Roman" w:cs="Times New Roman"/>
          <w:color w:val="0272B1"/>
          <w:sz w:val="24"/>
          <w:szCs w:val="24"/>
          <w:lang w:eastAsia="en-IN"/>
        </w:rPr>
        <w:t xml:space="preserve"> and </w:t>
      </w:r>
      <w:proofErr w:type="spellStart"/>
      <w:r w:rsidRPr="00E36B0C">
        <w:rPr>
          <w:rFonts w:ascii="Times New Roman" w:eastAsia="Times New Roman" w:hAnsi="Times New Roman" w:cs="Times New Roman"/>
          <w:color w:val="0272B1"/>
          <w:sz w:val="24"/>
          <w:szCs w:val="24"/>
          <w:lang w:eastAsia="en-IN"/>
        </w:rPr>
        <w:t>Muday</w:t>
      </w:r>
      <w:proofErr w:type="spellEnd"/>
      <w:r w:rsidRPr="00E36B0C">
        <w:rPr>
          <w:rFonts w:ascii="Times New Roman" w:eastAsia="Times New Roman" w:hAnsi="Times New Roman" w:cs="Times New Roman"/>
          <w:color w:val="0272B1"/>
          <w:sz w:val="24"/>
          <w:szCs w:val="24"/>
          <w:lang w:eastAsia="en-IN"/>
        </w:rPr>
        <w:t>, 2004</w:t>
      </w:r>
      <w:r w:rsidRPr="00E36B0C">
        <w:rPr>
          <w:rFonts w:ascii="Times New Roman" w:eastAsia="Times New Roman" w:hAnsi="Times New Roman" w:cs="Times New Roman"/>
          <w:color w:val="1F1F1F"/>
          <w:sz w:val="24"/>
          <w:szCs w:val="24"/>
          <w:lang w:eastAsia="en-IN"/>
        </w:rPr>
        <w:fldChar w:fldCharType="end"/>
      </w:r>
      <w:bookmarkEnd w:id="43"/>
      <w:r w:rsidRPr="00E36B0C">
        <w:rPr>
          <w:rFonts w:ascii="Times New Roman" w:eastAsia="Times New Roman" w:hAnsi="Times New Roman" w:cs="Times New Roman"/>
          <w:color w:val="1F1F1F"/>
          <w:sz w:val="24"/>
          <w:szCs w:val="24"/>
          <w:lang w:eastAsia="en-IN"/>
        </w:rPr>
        <w:t>, </w:t>
      </w:r>
      <w:bookmarkStart w:id="44" w:name="bbib74"/>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Pillai</w:t>
      </w:r>
      <w:proofErr w:type="spellEnd"/>
      <w:r w:rsidRPr="00E36B0C">
        <w:rPr>
          <w:rFonts w:ascii="Times New Roman" w:eastAsia="Times New Roman" w:hAnsi="Times New Roman" w:cs="Times New Roman"/>
          <w:color w:val="0272B1"/>
          <w:sz w:val="24"/>
          <w:szCs w:val="24"/>
          <w:lang w:eastAsia="en-IN"/>
        </w:rPr>
        <w:t xml:space="preserve"> and </w:t>
      </w:r>
      <w:proofErr w:type="spellStart"/>
      <w:r w:rsidRPr="00E36B0C">
        <w:rPr>
          <w:rFonts w:ascii="Times New Roman" w:eastAsia="Times New Roman" w:hAnsi="Times New Roman" w:cs="Times New Roman"/>
          <w:color w:val="0272B1"/>
          <w:sz w:val="24"/>
          <w:szCs w:val="24"/>
          <w:lang w:eastAsia="en-IN"/>
        </w:rPr>
        <w:t>Swarup</w:t>
      </w:r>
      <w:proofErr w:type="spellEnd"/>
      <w:r w:rsidRPr="00E36B0C">
        <w:rPr>
          <w:rFonts w:ascii="Times New Roman" w:eastAsia="Times New Roman" w:hAnsi="Times New Roman" w:cs="Times New Roman"/>
          <w:color w:val="0272B1"/>
          <w:sz w:val="24"/>
          <w:szCs w:val="24"/>
          <w:lang w:eastAsia="en-IN"/>
        </w:rPr>
        <w:t>, 2002</w:t>
      </w:r>
      <w:r w:rsidRPr="00E36B0C">
        <w:rPr>
          <w:rFonts w:ascii="Times New Roman" w:eastAsia="Times New Roman" w:hAnsi="Times New Roman" w:cs="Times New Roman"/>
          <w:color w:val="1F1F1F"/>
          <w:sz w:val="24"/>
          <w:szCs w:val="24"/>
          <w:lang w:eastAsia="en-IN"/>
        </w:rPr>
        <w:fldChar w:fldCharType="end"/>
      </w:r>
      <w:bookmarkEnd w:id="44"/>
      <w:r w:rsidRPr="00E36B0C">
        <w:rPr>
          <w:rFonts w:ascii="Times New Roman" w:eastAsia="Times New Roman" w:hAnsi="Times New Roman" w:cs="Times New Roman"/>
          <w:color w:val="1F1F1F"/>
          <w:sz w:val="24"/>
          <w:szCs w:val="24"/>
          <w:lang w:eastAsia="en-IN"/>
        </w:rPr>
        <w:t xml:space="preserve">). Besides the </w:t>
      </w:r>
      <w:proofErr w:type="spellStart"/>
      <w:r w:rsidRPr="00E36B0C">
        <w:rPr>
          <w:rFonts w:ascii="Times New Roman" w:eastAsia="Times New Roman" w:hAnsi="Times New Roman" w:cs="Times New Roman"/>
          <w:color w:val="1F1F1F"/>
          <w:sz w:val="24"/>
          <w:szCs w:val="24"/>
          <w:lang w:eastAsia="en-IN"/>
        </w:rPr>
        <w:t>signaling</w:t>
      </w:r>
      <w:proofErr w:type="spellEnd"/>
      <w:r w:rsidRPr="00E36B0C">
        <w:rPr>
          <w:rFonts w:ascii="Times New Roman" w:eastAsia="Times New Roman" w:hAnsi="Times New Roman" w:cs="Times New Roman"/>
          <w:color w:val="1F1F1F"/>
          <w:sz w:val="24"/>
          <w:szCs w:val="24"/>
          <w:lang w:eastAsia="en-IN"/>
        </w:rPr>
        <w:t xml:space="preserve"> molecules, </w:t>
      </w:r>
      <w:proofErr w:type="spellStart"/>
      <w:r w:rsidRPr="00E36B0C">
        <w:rPr>
          <w:rFonts w:ascii="Times New Roman" w:eastAsia="Times New Roman" w:hAnsi="Times New Roman" w:cs="Times New Roman"/>
          <w:color w:val="1F1F1F"/>
          <w:sz w:val="24"/>
          <w:szCs w:val="24"/>
          <w:lang w:eastAsia="en-IN"/>
        </w:rPr>
        <w:t>flavonoids</w:t>
      </w:r>
      <w:proofErr w:type="spellEnd"/>
      <w:r w:rsidRPr="00E36B0C">
        <w:rPr>
          <w:rFonts w:ascii="Times New Roman" w:eastAsia="Times New Roman" w:hAnsi="Times New Roman" w:cs="Times New Roman"/>
          <w:color w:val="1F1F1F"/>
          <w:sz w:val="24"/>
          <w:szCs w:val="24"/>
          <w:lang w:eastAsia="en-IN"/>
        </w:rPr>
        <w:t xml:space="preserve"> are also directly involved in </w:t>
      </w:r>
      <w:hyperlink r:id="rId36" w:tooltip="Learn more about spore germination from ScienceDirect's AI-generated Topic Pages" w:history="1">
        <w:r w:rsidRPr="00E36B0C">
          <w:rPr>
            <w:rFonts w:ascii="Times New Roman" w:eastAsia="Times New Roman" w:hAnsi="Times New Roman" w:cs="Times New Roman"/>
            <w:color w:val="1F1F1F"/>
            <w:sz w:val="24"/>
            <w:szCs w:val="24"/>
            <w:u w:val="single"/>
            <w:lang w:eastAsia="en-IN"/>
          </w:rPr>
          <w:t>spore germination</w:t>
        </w:r>
      </w:hyperlink>
      <w:r w:rsidRPr="00E36B0C">
        <w:rPr>
          <w:rFonts w:ascii="Times New Roman" w:eastAsia="Times New Roman" w:hAnsi="Times New Roman" w:cs="Times New Roman"/>
          <w:color w:val="1F1F1F"/>
          <w:sz w:val="24"/>
          <w:szCs w:val="24"/>
          <w:lang w:eastAsia="en-IN"/>
        </w:rPr>
        <w:t> that regulates pathogen growth (</w:t>
      </w:r>
      <w:bookmarkStart w:id="45" w:name="bbib27"/>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Del Valle et al., 2020</w:t>
      </w:r>
      <w:r w:rsidRPr="00E36B0C">
        <w:rPr>
          <w:rFonts w:ascii="Times New Roman" w:eastAsia="Times New Roman" w:hAnsi="Times New Roman" w:cs="Times New Roman"/>
          <w:color w:val="1F1F1F"/>
          <w:sz w:val="24"/>
          <w:szCs w:val="24"/>
          <w:lang w:eastAsia="en-IN"/>
        </w:rPr>
        <w:fldChar w:fldCharType="end"/>
      </w:r>
      <w:bookmarkEnd w:id="45"/>
      <w:r w:rsidRPr="00E36B0C">
        <w:rPr>
          <w:rFonts w:ascii="Times New Roman" w:eastAsia="Times New Roman" w:hAnsi="Times New Roman" w:cs="Times New Roman"/>
          <w:color w:val="1F1F1F"/>
          <w:sz w:val="24"/>
          <w:szCs w:val="24"/>
          <w:lang w:eastAsia="en-IN"/>
        </w:rPr>
        <w:t>). In the previous studies, the author reported that </w:t>
      </w:r>
      <w:hyperlink r:id="rId37" w:tooltip="Learn more about enzymes from ScienceDirect's AI-generated Topic Pages" w:history="1">
        <w:r w:rsidRPr="00E36B0C">
          <w:rPr>
            <w:rFonts w:ascii="Times New Roman" w:eastAsia="Times New Roman" w:hAnsi="Times New Roman" w:cs="Times New Roman"/>
            <w:color w:val="1F1F1F"/>
            <w:sz w:val="24"/>
            <w:szCs w:val="24"/>
            <w:u w:val="single"/>
            <w:lang w:eastAsia="en-IN"/>
          </w:rPr>
          <w:t>enzymes</w:t>
        </w:r>
      </w:hyperlink>
      <w:r w:rsidRPr="00E36B0C">
        <w:rPr>
          <w:rFonts w:ascii="Times New Roman" w:eastAsia="Times New Roman" w:hAnsi="Times New Roman" w:cs="Times New Roman"/>
          <w:color w:val="1F1F1F"/>
          <w:sz w:val="24"/>
          <w:szCs w:val="24"/>
          <w:lang w:eastAsia="en-IN"/>
        </w:rPr>
        <w:t> like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"https://www.sciencedirect.com/topics/biochemistry-genetics-and-molecular-biology/chalcone-isomerase" \o "Learn more about chalcone isomerase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chalcone</w:t>
      </w:r>
      <w:proofErr w:type="spellEnd"/>
      <w:r w:rsidRPr="00E36B0C">
        <w:rPr>
          <w:rFonts w:ascii="Times New Roman" w:eastAsia="Times New Roman" w:hAnsi="Times New Roman" w:cs="Times New Roman"/>
          <w:color w:val="1F1F1F"/>
          <w:sz w:val="24"/>
          <w:szCs w:val="24"/>
          <w:u w:val="single"/>
          <w:lang w:eastAsia="en-IN"/>
        </w:rPr>
        <w:t xml:space="preserve"> </w:t>
      </w:r>
      <w:proofErr w:type="spellStart"/>
      <w:r w:rsidRPr="00E36B0C">
        <w:rPr>
          <w:rFonts w:ascii="Times New Roman" w:eastAsia="Times New Roman" w:hAnsi="Times New Roman" w:cs="Times New Roman"/>
          <w:color w:val="1F1F1F"/>
          <w:sz w:val="24"/>
          <w:szCs w:val="24"/>
          <w:u w:val="single"/>
          <w:lang w:eastAsia="en-IN"/>
        </w:rPr>
        <w:t>isomerase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flavanone-3-hydroxylase, etc., present as intermediaries during </w:t>
      </w:r>
      <w:proofErr w:type="spellStart"/>
      <w:r w:rsidRPr="00E36B0C">
        <w:rPr>
          <w:rFonts w:ascii="Times New Roman" w:eastAsia="Times New Roman" w:hAnsi="Times New Roman" w:cs="Times New Roman"/>
          <w:color w:val="1F1F1F"/>
          <w:sz w:val="24"/>
          <w:szCs w:val="24"/>
          <w:lang w:eastAsia="en-IN"/>
        </w:rPr>
        <w:t>flavonoid</w:t>
      </w:r>
      <w:proofErr w:type="spellEnd"/>
      <w:r w:rsidRPr="00E36B0C">
        <w:rPr>
          <w:rFonts w:ascii="Times New Roman" w:eastAsia="Times New Roman" w:hAnsi="Times New Roman" w:cs="Times New Roman"/>
          <w:color w:val="1F1F1F"/>
          <w:sz w:val="24"/>
          <w:szCs w:val="24"/>
          <w:lang w:eastAsia="en-IN"/>
        </w:rPr>
        <w:t xml:space="preserve"> synthesis, upon silencing, inhibit </w:t>
      </w:r>
      <w:proofErr w:type="spellStart"/>
      <w:r w:rsidRPr="00E36B0C">
        <w:rPr>
          <w:rFonts w:ascii="Times New Roman" w:eastAsia="Times New Roman" w:hAnsi="Times New Roman" w:cs="Times New Roman"/>
          <w:color w:val="1F1F1F"/>
          <w:sz w:val="24"/>
          <w:szCs w:val="24"/>
          <w:lang w:eastAsia="en-IN"/>
        </w:rPr>
        <w:t>flavonoid</w:t>
      </w:r>
      <w:proofErr w:type="spellEnd"/>
      <w:r w:rsidRPr="00E36B0C">
        <w:rPr>
          <w:rFonts w:ascii="Times New Roman" w:eastAsia="Times New Roman" w:hAnsi="Times New Roman" w:cs="Times New Roman"/>
          <w:color w:val="1F1F1F"/>
          <w:sz w:val="24"/>
          <w:szCs w:val="24"/>
          <w:lang w:eastAsia="en-IN"/>
        </w:rPr>
        <w:t xml:space="preserve"> synthesis and ultimately inhibit </w:t>
      </w:r>
      <w:hyperlink r:id="rId38" w:tooltip="Learn more about root nodule from ScienceDirect's AI-generated Topic Pages" w:history="1">
        <w:r w:rsidRPr="00E36B0C">
          <w:rPr>
            <w:rFonts w:ascii="Times New Roman" w:eastAsia="Times New Roman" w:hAnsi="Times New Roman" w:cs="Times New Roman"/>
            <w:color w:val="1F1F1F"/>
            <w:sz w:val="24"/>
            <w:szCs w:val="24"/>
            <w:u w:val="single"/>
            <w:lang w:eastAsia="en-IN"/>
          </w:rPr>
          <w:t>root nodule</w:t>
        </w:r>
      </w:hyperlink>
      <w:r w:rsidRPr="00E36B0C">
        <w:rPr>
          <w:rFonts w:ascii="Times New Roman" w:eastAsia="Times New Roman" w:hAnsi="Times New Roman" w:cs="Times New Roman"/>
          <w:color w:val="1F1F1F"/>
          <w:sz w:val="24"/>
          <w:szCs w:val="24"/>
          <w:lang w:eastAsia="en-IN"/>
        </w:rPr>
        <w:t xml:space="preserve"> formation. For example, silencing of gene </w:t>
      </w:r>
      <w:proofErr w:type="spellStart"/>
      <w:r w:rsidRPr="00E36B0C">
        <w:rPr>
          <w:rFonts w:ascii="Times New Roman" w:eastAsia="Times New Roman" w:hAnsi="Times New Roman" w:cs="Times New Roman"/>
          <w:color w:val="1F1F1F"/>
          <w:sz w:val="24"/>
          <w:szCs w:val="24"/>
          <w:lang w:eastAsia="en-IN"/>
        </w:rPr>
        <w:t>chalcone</w:t>
      </w:r>
      <w:proofErr w:type="spellEnd"/>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"https://www.sciencedirect.com/topics/biochemistry-genetics-and-molecular-biology/synthase" \o "Learn more about synthase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synthase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and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"https://www.sciencedirect.com/topics/biochemistry-genetics-and-molecular-biology/isoflavone" \o "Learn more about isoflavone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isoflavone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t>synthase</w:t>
      </w:r>
      <w:proofErr w:type="spellEnd"/>
      <w:r w:rsidRPr="00E36B0C">
        <w:rPr>
          <w:rFonts w:ascii="Times New Roman" w:eastAsia="Times New Roman" w:hAnsi="Times New Roman" w:cs="Times New Roman"/>
          <w:color w:val="1F1F1F"/>
          <w:sz w:val="24"/>
          <w:szCs w:val="24"/>
          <w:lang w:eastAsia="en-IN"/>
        </w:rPr>
        <w:t xml:space="preserve"> prevents </w:t>
      </w:r>
      <w:hyperlink r:id="rId39" w:tooltip="Learn more about root nodule from ScienceDirect's AI-generated Topic Pages" w:history="1">
        <w:r w:rsidRPr="00E36B0C">
          <w:rPr>
            <w:rFonts w:ascii="Times New Roman" w:eastAsia="Times New Roman" w:hAnsi="Times New Roman" w:cs="Times New Roman"/>
            <w:color w:val="1F1F1F"/>
            <w:sz w:val="24"/>
            <w:szCs w:val="24"/>
            <w:u w:val="single"/>
            <w:lang w:eastAsia="en-IN"/>
          </w:rPr>
          <w:t>root nodule</w:t>
        </w:r>
      </w:hyperlink>
      <w:r w:rsidRPr="00E36B0C">
        <w:rPr>
          <w:rFonts w:ascii="Times New Roman" w:eastAsia="Times New Roman" w:hAnsi="Times New Roman" w:cs="Times New Roman"/>
          <w:color w:val="1F1F1F"/>
          <w:sz w:val="24"/>
          <w:szCs w:val="24"/>
          <w:lang w:eastAsia="en-IN"/>
        </w:rPr>
        <w:t> formation in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"https://www.sciencedirect.com/topics/biochemistry-genetics-and-molecular-biology/medicago" \o "Learn more about Medicago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Medicago</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i/>
          <w:iCs/>
          <w:color w:val="1F1F1F"/>
          <w:sz w:val="24"/>
          <w:szCs w:val="24"/>
          <w:lang w:eastAsia="en-IN"/>
        </w:rPr>
        <w:t> </w:t>
      </w:r>
      <w:proofErr w:type="spellStart"/>
      <w:r w:rsidRPr="00E36B0C">
        <w:rPr>
          <w:rFonts w:ascii="Times New Roman" w:eastAsia="Times New Roman" w:hAnsi="Times New Roman" w:cs="Times New Roman"/>
          <w:i/>
          <w:iCs/>
          <w:color w:val="1F1F1F"/>
          <w:sz w:val="24"/>
          <w:szCs w:val="24"/>
          <w:lang w:eastAsia="en-IN"/>
        </w:rPr>
        <w:t>truncatula</w:t>
      </w:r>
      <w:proofErr w:type="spellEnd"/>
      <w:r w:rsidRPr="00E36B0C">
        <w:rPr>
          <w:rFonts w:ascii="Times New Roman" w:eastAsia="Times New Roman" w:hAnsi="Times New Roman" w:cs="Times New Roman"/>
          <w:color w:val="1F1F1F"/>
          <w:sz w:val="24"/>
          <w:szCs w:val="24"/>
          <w:lang w:eastAsia="en-IN"/>
        </w:rPr>
        <w:t> and soybean (</w:t>
      </w:r>
      <w:bookmarkStart w:id="46" w:name="bbib106"/>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"bib106"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Wasson et al., 2006</w:t>
      </w:r>
      <w:r w:rsidRPr="00E36B0C">
        <w:rPr>
          <w:rFonts w:ascii="Times New Roman" w:eastAsia="Times New Roman" w:hAnsi="Times New Roman" w:cs="Times New Roman"/>
          <w:color w:val="1F1F1F"/>
          <w:sz w:val="24"/>
          <w:szCs w:val="24"/>
          <w:lang w:eastAsia="en-IN"/>
        </w:rPr>
        <w:fldChar w:fldCharType="end"/>
      </w:r>
      <w:bookmarkEnd w:id="46"/>
      <w:r w:rsidRPr="00E36B0C">
        <w:rPr>
          <w:rFonts w:ascii="Times New Roman" w:eastAsia="Times New Roman" w:hAnsi="Times New Roman" w:cs="Times New Roman"/>
          <w:color w:val="1F1F1F"/>
          <w:sz w:val="24"/>
          <w:szCs w:val="24"/>
          <w:lang w:eastAsia="en-IN"/>
        </w:rPr>
        <w:t>). </w:t>
      </w:r>
      <w:bookmarkStart w:id="47" w:name="bbib11"/>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Banasiak</w:t>
      </w:r>
      <w:proofErr w:type="spellEnd"/>
      <w:r w:rsidRPr="00E36B0C">
        <w:rPr>
          <w:rFonts w:ascii="Times New Roman" w:eastAsia="Times New Roman" w:hAnsi="Times New Roman" w:cs="Times New Roman"/>
          <w:color w:val="0272B1"/>
          <w:sz w:val="24"/>
          <w:szCs w:val="24"/>
          <w:lang w:eastAsia="en-IN"/>
        </w:rPr>
        <w:t xml:space="preserve"> et al. (2013)</w:t>
      </w:r>
      <w:r w:rsidRPr="00E36B0C">
        <w:rPr>
          <w:rFonts w:ascii="Times New Roman" w:eastAsia="Times New Roman" w:hAnsi="Times New Roman" w:cs="Times New Roman"/>
          <w:color w:val="1F1F1F"/>
          <w:sz w:val="24"/>
          <w:szCs w:val="24"/>
          <w:lang w:eastAsia="en-IN"/>
        </w:rPr>
        <w:fldChar w:fldCharType="end"/>
      </w:r>
      <w:bookmarkEnd w:id="47"/>
      <w:r w:rsidRPr="00E36B0C">
        <w:rPr>
          <w:rFonts w:ascii="Times New Roman" w:eastAsia="Times New Roman" w:hAnsi="Times New Roman" w:cs="Times New Roman"/>
          <w:color w:val="1F1F1F"/>
          <w:sz w:val="24"/>
          <w:szCs w:val="24"/>
          <w:lang w:eastAsia="en-IN"/>
        </w:rPr>
        <w:t> reported that silencing of </w:t>
      </w:r>
      <w:hyperlink r:id="rId40" w:tooltip="Learn more about ABC transporters from ScienceDirect's AI-generated Topic Pages" w:history="1">
        <w:r w:rsidRPr="00E36B0C">
          <w:rPr>
            <w:rFonts w:ascii="Times New Roman" w:eastAsia="Times New Roman" w:hAnsi="Times New Roman" w:cs="Times New Roman"/>
            <w:color w:val="1F1F1F"/>
            <w:sz w:val="24"/>
            <w:szCs w:val="24"/>
            <w:u w:val="single"/>
            <w:lang w:eastAsia="en-IN"/>
          </w:rPr>
          <w:t>ABC transporters</w:t>
        </w:r>
      </w:hyperlink>
      <w:r w:rsidRPr="00E36B0C">
        <w:rPr>
          <w:rFonts w:ascii="Times New Roman" w:eastAsia="Times New Roman" w:hAnsi="Times New Roman" w:cs="Times New Roman"/>
          <w:color w:val="1F1F1F"/>
          <w:sz w:val="24"/>
          <w:szCs w:val="24"/>
          <w:lang w:eastAsia="en-IN"/>
        </w:rPr>
        <w:t xml:space="preserve">, a mediator of </w:t>
      </w:r>
      <w:proofErr w:type="spellStart"/>
      <w:r w:rsidRPr="00E36B0C">
        <w:rPr>
          <w:rFonts w:ascii="Times New Roman" w:eastAsia="Times New Roman" w:hAnsi="Times New Roman" w:cs="Times New Roman"/>
          <w:color w:val="1F1F1F"/>
          <w:sz w:val="24"/>
          <w:szCs w:val="24"/>
          <w:lang w:eastAsia="en-IN"/>
        </w:rPr>
        <w:t>flavonoid</w:t>
      </w:r>
      <w:proofErr w:type="spellEnd"/>
      <w:r w:rsidRPr="00E36B0C">
        <w:rPr>
          <w:rFonts w:ascii="Times New Roman" w:eastAsia="Times New Roman" w:hAnsi="Times New Roman" w:cs="Times New Roman"/>
          <w:color w:val="1F1F1F"/>
          <w:sz w:val="24"/>
          <w:szCs w:val="24"/>
          <w:lang w:eastAsia="en-IN"/>
        </w:rPr>
        <w:t xml:space="preserve"> exudation, results in </w:t>
      </w:r>
      <w:proofErr w:type="spellStart"/>
      <w:r w:rsidRPr="00E36B0C">
        <w:rPr>
          <w:rFonts w:ascii="Times New Roman" w:eastAsia="Times New Roman" w:hAnsi="Times New Roman" w:cs="Times New Roman"/>
          <w:color w:val="1F1F1F"/>
          <w:sz w:val="24"/>
          <w:szCs w:val="24"/>
          <w:lang w:eastAsia="en-IN"/>
        </w:rPr>
        <w:t>flavonoid</w:t>
      </w:r>
      <w:proofErr w:type="spellEnd"/>
      <w:r w:rsidRPr="00E36B0C">
        <w:rPr>
          <w:rFonts w:ascii="Times New Roman" w:eastAsia="Times New Roman" w:hAnsi="Times New Roman" w:cs="Times New Roman"/>
          <w:color w:val="1F1F1F"/>
          <w:sz w:val="24"/>
          <w:szCs w:val="24"/>
          <w:lang w:eastAsia="en-IN"/>
        </w:rPr>
        <w:t xml:space="preserve"> deficiency, which enhances the infection rate of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"https://www.sciencedirect.com/topics/immunology-and-microbiology/fusarium-oxysporum" \o "Learn more about Fusarium oxysporum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Fusarium</w:t>
      </w:r>
      <w:proofErr w:type="spellEnd"/>
      <w:r w:rsidRPr="00E36B0C">
        <w:rPr>
          <w:rFonts w:ascii="Times New Roman" w:eastAsia="Times New Roman" w:hAnsi="Times New Roman" w:cs="Times New Roman"/>
          <w:color w:val="1F1F1F"/>
          <w:sz w:val="24"/>
          <w:szCs w:val="24"/>
          <w:u w:val="single"/>
          <w:lang w:eastAsia="en-IN"/>
        </w:rPr>
        <w:t xml:space="preserve"> </w:t>
      </w:r>
      <w:proofErr w:type="spellStart"/>
      <w:r w:rsidRPr="00E36B0C">
        <w:rPr>
          <w:rFonts w:ascii="Times New Roman" w:eastAsia="Times New Roman" w:hAnsi="Times New Roman" w:cs="Times New Roman"/>
          <w:color w:val="1F1F1F"/>
          <w:sz w:val="24"/>
          <w:szCs w:val="24"/>
          <w:u w:val="single"/>
          <w:lang w:eastAsia="en-IN"/>
        </w:rPr>
        <w:t>oxysporum</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in the composite plants. The authors also reported the ability of </w:t>
      </w:r>
      <w:proofErr w:type="spellStart"/>
      <w:r w:rsidRPr="00E36B0C">
        <w:rPr>
          <w:rFonts w:ascii="Times New Roman" w:eastAsia="Times New Roman" w:hAnsi="Times New Roman" w:cs="Times New Roman"/>
          <w:color w:val="1F1F1F"/>
          <w:sz w:val="24"/>
          <w:szCs w:val="24"/>
          <w:lang w:eastAsia="en-IN"/>
        </w:rPr>
        <w:t>flavonoids</w:t>
      </w:r>
      <w:proofErr w:type="spellEnd"/>
      <w:r w:rsidRPr="00E36B0C">
        <w:rPr>
          <w:rFonts w:ascii="Times New Roman" w:eastAsia="Times New Roman" w:hAnsi="Times New Roman" w:cs="Times New Roman"/>
          <w:color w:val="1F1F1F"/>
          <w:sz w:val="24"/>
          <w:szCs w:val="24"/>
          <w:lang w:eastAsia="en-IN"/>
        </w:rPr>
        <w:t xml:space="preserve"> to modulate certain specific microbial species and their accumulation in plant tissues. For example, </w:t>
      </w:r>
      <w:bookmarkStart w:id="48" w:name="bbib64"/>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"bib64"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Nazari</w:t>
      </w:r>
      <w:proofErr w:type="spellEnd"/>
      <w:r w:rsidRPr="00E36B0C">
        <w:rPr>
          <w:rFonts w:ascii="Times New Roman" w:eastAsia="Times New Roman" w:hAnsi="Times New Roman" w:cs="Times New Roman"/>
          <w:color w:val="0272B1"/>
          <w:sz w:val="24"/>
          <w:szCs w:val="24"/>
          <w:lang w:eastAsia="en-IN"/>
        </w:rPr>
        <w:t xml:space="preserve"> et al. (2017)</w:t>
      </w:r>
      <w:r w:rsidRPr="00E36B0C">
        <w:rPr>
          <w:rFonts w:ascii="Times New Roman" w:eastAsia="Times New Roman" w:hAnsi="Times New Roman" w:cs="Times New Roman"/>
          <w:color w:val="1F1F1F"/>
          <w:sz w:val="24"/>
          <w:szCs w:val="24"/>
          <w:lang w:eastAsia="en-IN"/>
        </w:rPr>
        <w:fldChar w:fldCharType="end"/>
      </w:r>
      <w:bookmarkEnd w:id="48"/>
      <w:r w:rsidRPr="00E36B0C">
        <w:rPr>
          <w:rFonts w:ascii="Times New Roman" w:eastAsia="Times New Roman" w:hAnsi="Times New Roman" w:cs="Times New Roman"/>
          <w:color w:val="1F1F1F"/>
          <w:sz w:val="24"/>
          <w:szCs w:val="24"/>
          <w:lang w:eastAsia="en-IN"/>
        </w:rPr>
        <w:t xml:space="preserve"> reported an accumulation of </w:t>
      </w:r>
      <w:proofErr w:type="spellStart"/>
      <w:r w:rsidRPr="00E36B0C">
        <w:rPr>
          <w:rFonts w:ascii="Times New Roman" w:eastAsia="Times New Roman" w:hAnsi="Times New Roman" w:cs="Times New Roman"/>
          <w:color w:val="1F1F1F"/>
          <w:sz w:val="24"/>
          <w:szCs w:val="24"/>
          <w:lang w:eastAsia="en-IN"/>
        </w:rPr>
        <w:t>flavonoids</w:t>
      </w:r>
      <w:proofErr w:type="spellEnd"/>
      <w:r w:rsidRPr="00E36B0C">
        <w:rPr>
          <w:rFonts w:ascii="Times New Roman" w:eastAsia="Times New Roman" w:hAnsi="Times New Roman" w:cs="Times New Roman"/>
          <w:color w:val="1F1F1F"/>
          <w:sz w:val="24"/>
          <w:szCs w:val="24"/>
          <w:lang w:eastAsia="en-IN"/>
        </w:rPr>
        <w:t xml:space="preserve"> in tobacco by the strain </w:t>
      </w:r>
      <w:hyperlink r:id="rId41" w:tooltip="Learn more about Bacillus subtilis from ScienceDirect's AI-generated Topic Pages" w:history="1">
        <w:r w:rsidRPr="00E36B0C">
          <w:rPr>
            <w:rFonts w:ascii="Times New Roman" w:eastAsia="Times New Roman" w:hAnsi="Times New Roman" w:cs="Times New Roman"/>
            <w:color w:val="1F1F1F"/>
            <w:sz w:val="24"/>
            <w:szCs w:val="24"/>
            <w:u w:val="single"/>
            <w:lang w:eastAsia="en-IN"/>
          </w:rPr>
          <w:t xml:space="preserve">Bacillus </w:t>
        </w:r>
        <w:proofErr w:type="spellStart"/>
        <w:r w:rsidRPr="00E36B0C">
          <w:rPr>
            <w:rFonts w:ascii="Times New Roman" w:eastAsia="Times New Roman" w:hAnsi="Times New Roman" w:cs="Times New Roman"/>
            <w:color w:val="1F1F1F"/>
            <w:sz w:val="24"/>
            <w:szCs w:val="24"/>
            <w:u w:val="single"/>
            <w:lang w:eastAsia="en-IN"/>
          </w:rPr>
          <w:t>subtilis</w:t>
        </w:r>
        <w:proofErr w:type="spellEnd"/>
      </w:hyperlink>
      <w:r w:rsidRPr="00E36B0C">
        <w:rPr>
          <w:rFonts w:ascii="Times New Roman" w:eastAsia="Times New Roman" w:hAnsi="Times New Roman" w:cs="Times New Roman"/>
          <w:color w:val="1F1F1F"/>
          <w:sz w:val="24"/>
          <w:szCs w:val="24"/>
          <w:lang w:eastAsia="en-IN"/>
        </w:rPr>
        <w:t> ATCC21332</w:t>
      </w:r>
      <w:r w:rsidRPr="00E36B0C">
        <w:rPr>
          <w:rFonts w:ascii="Times New Roman" w:eastAsia="Times New Roman" w:hAnsi="Times New Roman" w:cs="Times New Roman"/>
          <w:i/>
          <w:iCs/>
          <w:color w:val="1F1F1F"/>
          <w:sz w:val="24"/>
          <w:szCs w:val="24"/>
          <w:lang w:eastAsia="en-IN"/>
        </w:rPr>
        <w:t>,</w:t>
      </w:r>
      <w:r w:rsidRPr="00E36B0C">
        <w:rPr>
          <w:rFonts w:ascii="Times New Roman" w:eastAsia="Times New Roman" w:hAnsi="Times New Roman" w:cs="Times New Roman"/>
          <w:color w:val="1F1F1F"/>
          <w:sz w:val="24"/>
          <w:szCs w:val="24"/>
          <w:lang w:eastAsia="en-IN"/>
        </w:rPr>
        <w:t> which results in growth inhibition of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"https://www.sciencedirect.com/topics/biochemistry-genetics-and-molecular-biology/agrobacterium-tumefaciens" \o "Learn more about Agrobacterium tumefaciens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Agrobacterium</w:t>
      </w:r>
      <w:proofErr w:type="spellEnd"/>
      <w:r w:rsidRPr="00E36B0C">
        <w:rPr>
          <w:rFonts w:ascii="Times New Roman" w:eastAsia="Times New Roman" w:hAnsi="Times New Roman" w:cs="Times New Roman"/>
          <w:color w:val="1F1F1F"/>
          <w:sz w:val="24"/>
          <w:szCs w:val="24"/>
          <w:u w:val="single"/>
          <w:lang w:eastAsia="en-IN"/>
        </w:rPr>
        <w:t xml:space="preserve"> </w:t>
      </w:r>
      <w:proofErr w:type="spellStart"/>
      <w:r w:rsidRPr="00E36B0C">
        <w:rPr>
          <w:rFonts w:ascii="Times New Roman" w:eastAsia="Times New Roman" w:hAnsi="Times New Roman" w:cs="Times New Roman"/>
          <w:color w:val="1F1F1F"/>
          <w:sz w:val="24"/>
          <w:szCs w:val="24"/>
          <w:u w:val="single"/>
          <w:lang w:eastAsia="en-IN"/>
        </w:rPr>
        <w:t>tumefaciens</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IBRC-M10701. In a study, </w:t>
      </w:r>
      <w:hyperlink r:id="rId42" w:anchor="bib114" w:history="1">
        <w:r w:rsidRPr="00E36B0C">
          <w:rPr>
            <w:rFonts w:ascii="Times New Roman" w:eastAsia="Times New Roman" w:hAnsi="Times New Roman" w:cs="Times New Roman"/>
            <w:color w:val="0272B1"/>
            <w:sz w:val="24"/>
            <w:szCs w:val="24"/>
            <w:lang w:eastAsia="en-IN"/>
          </w:rPr>
          <w:t>Yu et al. (2020)</w:t>
        </w:r>
      </w:hyperlink>
      <w:bookmarkEnd w:id="42"/>
      <w:r w:rsidRPr="00E36B0C">
        <w:rPr>
          <w:rFonts w:ascii="Times New Roman" w:eastAsia="Times New Roman" w:hAnsi="Times New Roman" w:cs="Times New Roman"/>
          <w:color w:val="1F1F1F"/>
          <w:sz w:val="24"/>
          <w:szCs w:val="24"/>
          <w:lang w:eastAsia="en-IN"/>
        </w:rPr>
        <w:t xml:space="preserve"> reported </w:t>
      </w:r>
      <w:proofErr w:type="spellStart"/>
      <w:r w:rsidRPr="00E36B0C">
        <w:rPr>
          <w:rFonts w:ascii="Times New Roman" w:eastAsia="Times New Roman" w:hAnsi="Times New Roman" w:cs="Times New Roman"/>
          <w:color w:val="1F1F1F"/>
          <w:sz w:val="24"/>
          <w:szCs w:val="24"/>
          <w:lang w:eastAsia="en-IN"/>
        </w:rPr>
        <w:t>flavonoids</w:t>
      </w:r>
      <w:proofErr w:type="spellEnd"/>
      <w:r w:rsidRPr="00E36B0C">
        <w:rPr>
          <w:rFonts w:ascii="Times New Roman" w:eastAsia="Times New Roman" w:hAnsi="Times New Roman" w:cs="Times New Roman"/>
          <w:color w:val="1F1F1F"/>
          <w:sz w:val="24"/>
          <w:szCs w:val="24"/>
          <w:lang w:eastAsia="en-IN"/>
        </w:rPr>
        <w:t>' role in motility and colonization potential of </w:t>
      </w:r>
      <w:hyperlink r:id="rId43" w:tooltip="Learn more about Pseudomonas fluorescen from ScienceDirect's AI-generated Topic Pages" w:history="1">
        <w:r w:rsidRPr="00E36B0C">
          <w:rPr>
            <w:rFonts w:ascii="Times New Roman" w:eastAsia="Times New Roman" w:hAnsi="Times New Roman" w:cs="Times New Roman"/>
            <w:color w:val="1F1F1F"/>
            <w:sz w:val="24"/>
            <w:szCs w:val="24"/>
            <w:u w:val="single"/>
            <w:lang w:eastAsia="en-IN"/>
          </w:rPr>
          <w:t>Pseudomonas fluorescen</w:t>
        </w:r>
      </w:hyperlink>
      <w:proofErr w:type="gramStart"/>
      <w:r w:rsidRPr="00E36B0C">
        <w:rPr>
          <w:rFonts w:ascii="Times New Roman" w:eastAsia="Times New Roman" w:hAnsi="Times New Roman" w:cs="Times New Roman"/>
          <w:color w:val="1F1F1F"/>
          <w:sz w:val="24"/>
          <w:szCs w:val="24"/>
          <w:lang w:eastAsia="en-IN"/>
        </w:rPr>
        <w:t>ce</w:t>
      </w:r>
      <w:proofErr w:type="gramEnd"/>
      <w:r w:rsidRPr="00E36B0C">
        <w:rPr>
          <w:rFonts w:ascii="Times New Roman" w:eastAsia="Times New Roman" w:hAnsi="Times New Roman" w:cs="Times New Roman"/>
          <w:color w:val="1F1F1F"/>
          <w:sz w:val="24"/>
          <w:szCs w:val="24"/>
          <w:lang w:eastAsia="en-IN"/>
        </w:rPr>
        <w:t xml:space="preserve"> 2P24.</w:t>
      </w:r>
    </w:p>
    <w:p w:rsidR="00E36B0C" w:rsidRPr="00E36B0C" w:rsidRDefault="00E36B0C" w:rsidP="00E36B0C">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4. </w:t>
      </w:r>
      <w:proofErr w:type="spellStart"/>
      <w:r w:rsidRPr="00E36B0C">
        <w:rPr>
          <w:rFonts w:ascii="Times New Roman" w:eastAsia="Times New Roman" w:hAnsi="Times New Roman" w:cs="Times New Roman"/>
          <w:b/>
          <w:bCs/>
          <w:color w:val="1F1F1F"/>
          <w:sz w:val="36"/>
          <w:szCs w:val="36"/>
          <w:lang w:eastAsia="en-IN"/>
        </w:rPr>
        <w:t>Rhizospheric</w:t>
      </w:r>
      <w:proofErr w:type="spellEnd"/>
      <w:r w:rsidRPr="00E36B0C">
        <w:rPr>
          <w:rFonts w:ascii="Times New Roman" w:eastAsia="Times New Roman" w:hAnsi="Times New Roman" w:cs="Times New Roman"/>
          <w:b/>
          <w:bCs/>
          <w:color w:val="1F1F1F"/>
          <w:sz w:val="36"/>
          <w:szCs w:val="36"/>
          <w:lang w:eastAsia="en-IN"/>
        </w:rPr>
        <w:t xml:space="preserve"> microbial composition</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The microbial community of the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depends upon several factors, such as plant genotypes, plant growth stages, soil, and the nature of root exudates. In addition, surrounding environmental conditions, different stress factors like biotic (pathogen, plant diseases) and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"https://www.sciencedirect.com/topics/biochemistry-genetics-and-molecular-biology/abiotic-stress" \o "Learn more about abiotic stresses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abiotic</w:t>
      </w:r>
      <w:proofErr w:type="spellEnd"/>
      <w:r w:rsidRPr="00E36B0C">
        <w:rPr>
          <w:rFonts w:ascii="Times New Roman" w:eastAsia="Times New Roman" w:hAnsi="Times New Roman" w:cs="Times New Roman"/>
          <w:color w:val="1F1F1F"/>
          <w:sz w:val="24"/>
          <w:szCs w:val="24"/>
          <w:u w:val="single"/>
          <w:lang w:eastAsia="en-IN"/>
        </w:rPr>
        <w:t xml:space="preserve"> stresses</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(like drought, salinity, flood, pH) play a predominant role in shaping the microbial composition of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w:t>
      </w:r>
      <w:bookmarkStart w:id="49" w:name="bbib33"/>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Gargallo-Garriga</w:t>
      </w:r>
      <w:proofErr w:type="spellEnd"/>
      <w:r w:rsidRPr="00E36B0C">
        <w:rPr>
          <w:rFonts w:ascii="Times New Roman" w:eastAsia="Times New Roman" w:hAnsi="Times New Roman" w:cs="Times New Roman"/>
          <w:color w:val="0272B1"/>
          <w:sz w:val="24"/>
          <w:szCs w:val="24"/>
          <w:lang w:eastAsia="en-IN"/>
        </w:rPr>
        <w:t xml:space="preserve"> et al., 2018</w:t>
      </w:r>
      <w:r w:rsidRPr="00E36B0C">
        <w:rPr>
          <w:rFonts w:ascii="Times New Roman" w:eastAsia="Times New Roman" w:hAnsi="Times New Roman" w:cs="Times New Roman"/>
          <w:color w:val="1F1F1F"/>
          <w:sz w:val="24"/>
          <w:szCs w:val="24"/>
          <w:lang w:eastAsia="en-IN"/>
        </w:rPr>
        <w:fldChar w:fldCharType="end"/>
      </w:r>
      <w:bookmarkEnd w:id="49"/>
      <w:r w:rsidRPr="00E36B0C">
        <w:rPr>
          <w:rFonts w:ascii="Times New Roman" w:eastAsia="Times New Roman" w:hAnsi="Times New Roman" w:cs="Times New Roman"/>
          <w:color w:val="1F1F1F"/>
          <w:sz w:val="24"/>
          <w:szCs w:val="24"/>
          <w:lang w:eastAsia="en-IN"/>
        </w:rPr>
        <w:t xml:space="preserve">). In a previous study, the authors reported that the diversity and abundance of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is higher than the </w:t>
      </w:r>
      <w:hyperlink r:id="rId44" w:tooltip="Learn more about bulk from ScienceDirect's AI-generated Topic Pages" w:history="1">
        <w:r w:rsidRPr="00E36B0C">
          <w:rPr>
            <w:rFonts w:ascii="Times New Roman" w:eastAsia="Times New Roman" w:hAnsi="Times New Roman" w:cs="Times New Roman"/>
            <w:color w:val="1F1F1F"/>
            <w:sz w:val="24"/>
            <w:szCs w:val="24"/>
            <w:u w:val="single"/>
            <w:lang w:eastAsia="en-IN"/>
          </w:rPr>
          <w:t>bulk</w:t>
        </w:r>
      </w:hyperlink>
      <w:r w:rsidRPr="00E36B0C">
        <w:rPr>
          <w:rFonts w:ascii="Times New Roman" w:eastAsia="Times New Roman" w:hAnsi="Times New Roman" w:cs="Times New Roman"/>
          <w:color w:val="1F1F1F"/>
          <w:sz w:val="24"/>
          <w:szCs w:val="24"/>
          <w:lang w:eastAsia="en-IN"/>
        </w:rPr>
        <w:t> soil or the soil not directly influenced by the plant roots (</w:t>
      </w:r>
      <w:bookmarkStart w:id="50" w:name="bbib111"/>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"bib111"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Xu</w:t>
      </w:r>
      <w:proofErr w:type="spellEnd"/>
      <w:r w:rsidRPr="00E36B0C">
        <w:rPr>
          <w:rFonts w:ascii="Times New Roman" w:eastAsia="Times New Roman" w:hAnsi="Times New Roman" w:cs="Times New Roman"/>
          <w:color w:val="0272B1"/>
          <w:sz w:val="24"/>
          <w:szCs w:val="24"/>
          <w:lang w:eastAsia="en-IN"/>
        </w:rPr>
        <w:t xml:space="preserve"> et al., 2021</w:t>
      </w:r>
      <w:r w:rsidRPr="00E36B0C">
        <w:rPr>
          <w:rFonts w:ascii="Times New Roman" w:eastAsia="Times New Roman" w:hAnsi="Times New Roman" w:cs="Times New Roman"/>
          <w:color w:val="1F1F1F"/>
          <w:sz w:val="24"/>
          <w:szCs w:val="24"/>
          <w:lang w:eastAsia="en-IN"/>
        </w:rPr>
        <w:fldChar w:fldCharType="end"/>
      </w:r>
      <w:bookmarkEnd w:id="50"/>
      <w:r w:rsidRPr="00E36B0C">
        <w:rPr>
          <w:rFonts w:ascii="Times New Roman" w:eastAsia="Times New Roman" w:hAnsi="Times New Roman" w:cs="Times New Roman"/>
          <w:color w:val="1F1F1F"/>
          <w:sz w:val="24"/>
          <w:szCs w:val="24"/>
          <w:lang w:eastAsia="en-IN"/>
        </w:rPr>
        <w:t>). </w:t>
      </w:r>
      <w:bookmarkStart w:id="51" w:name="bbib94"/>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Trivedi</w:t>
      </w:r>
      <w:proofErr w:type="spellEnd"/>
      <w:r w:rsidRPr="00E36B0C">
        <w:rPr>
          <w:rFonts w:ascii="Times New Roman" w:eastAsia="Times New Roman" w:hAnsi="Times New Roman" w:cs="Times New Roman"/>
          <w:color w:val="0272B1"/>
          <w:sz w:val="24"/>
          <w:szCs w:val="24"/>
          <w:lang w:eastAsia="en-IN"/>
        </w:rPr>
        <w:t xml:space="preserve"> et al. (2020)</w:t>
      </w:r>
      <w:r w:rsidRPr="00E36B0C">
        <w:rPr>
          <w:rFonts w:ascii="Times New Roman" w:eastAsia="Times New Roman" w:hAnsi="Times New Roman" w:cs="Times New Roman"/>
          <w:color w:val="1F1F1F"/>
          <w:sz w:val="24"/>
          <w:szCs w:val="24"/>
          <w:lang w:eastAsia="en-IN"/>
        </w:rPr>
        <w:fldChar w:fldCharType="end"/>
      </w:r>
      <w:bookmarkEnd w:id="51"/>
      <w:r w:rsidRPr="00E36B0C">
        <w:rPr>
          <w:rFonts w:ascii="Times New Roman" w:eastAsia="Times New Roman" w:hAnsi="Times New Roman" w:cs="Times New Roman"/>
          <w:color w:val="1F1F1F"/>
          <w:sz w:val="24"/>
          <w:szCs w:val="24"/>
          <w:lang w:eastAsia="en-IN"/>
        </w:rPr>
        <w:t> reported that the abundance of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"https://www.sciencedirect.com/topics/immunology-and-microbiology/proteobacteria" \o "Learn more about Proteobacteria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Proteobacteria</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phyla at the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compared to the </w:t>
      </w:r>
      <w:hyperlink r:id="rId45" w:tooltip="Learn more about bulk from ScienceDirect's AI-generated Topic Pages" w:history="1">
        <w:r w:rsidRPr="00E36B0C">
          <w:rPr>
            <w:rFonts w:ascii="Times New Roman" w:eastAsia="Times New Roman" w:hAnsi="Times New Roman" w:cs="Times New Roman"/>
            <w:color w:val="1F1F1F"/>
            <w:sz w:val="24"/>
            <w:szCs w:val="24"/>
            <w:u w:val="single"/>
            <w:lang w:eastAsia="en-IN"/>
          </w:rPr>
          <w:t>bulk</w:t>
        </w:r>
      </w:hyperlink>
      <w:r w:rsidRPr="00E36B0C">
        <w:rPr>
          <w:rFonts w:ascii="Times New Roman" w:eastAsia="Times New Roman" w:hAnsi="Times New Roman" w:cs="Times New Roman"/>
          <w:color w:val="1F1F1F"/>
          <w:sz w:val="24"/>
          <w:szCs w:val="24"/>
          <w:lang w:eastAsia="en-IN"/>
        </w:rPr>
        <w:t xml:space="preserve"> soil. Previously, authors reported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microbial composition of different plants. </w:t>
      </w:r>
      <w:bookmarkStart w:id="52" w:name="bbib51"/>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"bib51"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Kumar et al. (2016)</w:t>
      </w:r>
      <w:r w:rsidRPr="00E36B0C">
        <w:rPr>
          <w:rFonts w:ascii="Times New Roman" w:eastAsia="Times New Roman" w:hAnsi="Times New Roman" w:cs="Times New Roman"/>
          <w:color w:val="1F1F1F"/>
          <w:sz w:val="24"/>
          <w:szCs w:val="24"/>
          <w:lang w:eastAsia="en-IN"/>
        </w:rPr>
        <w:fldChar w:fldCharType="end"/>
      </w:r>
      <w:bookmarkEnd w:id="52"/>
      <w:r w:rsidRPr="00E36B0C">
        <w:rPr>
          <w:rFonts w:ascii="Times New Roman" w:eastAsia="Times New Roman" w:hAnsi="Times New Roman" w:cs="Times New Roman"/>
          <w:color w:val="1F1F1F"/>
          <w:sz w:val="24"/>
          <w:szCs w:val="24"/>
          <w:lang w:eastAsia="en-IN"/>
        </w:rPr>
        <w:t> reported dominant cultivable phyla </w:t>
      </w:r>
      <w:proofErr w:type="spellStart"/>
      <w:r w:rsidRPr="00E36B0C">
        <w:rPr>
          <w:rFonts w:ascii="Times New Roman" w:eastAsia="Times New Roman" w:hAnsi="Times New Roman" w:cs="Times New Roman"/>
          <w:i/>
          <w:iCs/>
          <w:color w:val="1F1F1F"/>
          <w:sz w:val="24"/>
          <w:szCs w:val="24"/>
          <w:lang w:eastAsia="en-IN"/>
        </w:rPr>
        <w:t>Proteobacteria</w:t>
      </w:r>
      <w:proofErr w:type="spellEnd"/>
      <w:r w:rsidRPr="00E36B0C">
        <w:rPr>
          <w:rFonts w:ascii="Times New Roman" w:eastAsia="Times New Roman" w:hAnsi="Times New Roman" w:cs="Times New Roman"/>
          <w:color w:val="1F1F1F"/>
          <w:sz w:val="24"/>
          <w:szCs w:val="24"/>
          <w:lang w:eastAsia="en-IN"/>
        </w:rPr>
        <w:t>, followed by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"https://www.sciencedirect.com/topics/biochemistry-genetics-and-molecular-biology/firmicutes" \o "Learn more about Firmicutes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Firmicutes</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in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of </w:t>
      </w:r>
      <w:hyperlink r:id="rId46" w:tooltip="Learn more about Curcuma from ScienceDirect's AI-generated Topic Pages" w:history="1">
        <w:r w:rsidRPr="00E36B0C">
          <w:rPr>
            <w:rFonts w:ascii="Times New Roman" w:eastAsia="Times New Roman" w:hAnsi="Times New Roman" w:cs="Times New Roman"/>
            <w:color w:val="1F1F1F"/>
            <w:sz w:val="24"/>
            <w:szCs w:val="24"/>
            <w:u w:val="single"/>
            <w:lang w:eastAsia="en-IN"/>
          </w:rPr>
          <w:t>Curcuma</w:t>
        </w:r>
      </w:hyperlink>
      <w:r w:rsidRPr="00E36B0C">
        <w:rPr>
          <w:rFonts w:ascii="Times New Roman" w:eastAsia="Times New Roman" w:hAnsi="Times New Roman" w:cs="Times New Roman"/>
          <w:i/>
          <w:iCs/>
          <w:color w:val="1F1F1F"/>
          <w:sz w:val="24"/>
          <w:szCs w:val="24"/>
          <w:lang w:eastAsia="en-IN"/>
        </w:rPr>
        <w:t> </w:t>
      </w:r>
      <w:proofErr w:type="spellStart"/>
      <w:r w:rsidRPr="00E36B0C">
        <w:rPr>
          <w:rFonts w:ascii="Times New Roman" w:eastAsia="Times New Roman" w:hAnsi="Times New Roman" w:cs="Times New Roman"/>
          <w:i/>
          <w:iCs/>
          <w:color w:val="1F1F1F"/>
          <w:sz w:val="24"/>
          <w:szCs w:val="24"/>
          <w:lang w:eastAsia="en-IN"/>
        </w:rPr>
        <w:t>longa</w:t>
      </w:r>
      <w:proofErr w:type="spellEnd"/>
      <w:r w:rsidRPr="00E36B0C">
        <w:rPr>
          <w:rFonts w:ascii="Times New Roman" w:eastAsia="Times New Roman" w:hAnsi="Times New Roman" w:cs="Times New Roman"/>
          <w:i/>
          <w:iCs/>
          <w:color w:val="1F1F1F"/>
          <w:sz w:val="24"/>
          <w:szCs w:val="24"/>
          <w:lang w:eastAsia="en-IN"/>
        </w:rPr>
        <w:t>.</w:t>
      </w:r>
      <w:r w:rsidRPr="00E36B0C">
        <w:rPr>
          <w:rFonts w:ascii="Times New Roman" w:eastAsia="Times New Roman" w:hAnsi="Times New Roman" w:cs="Times New Roman"/>
          <w:color w:val="1F1F1F"/>
          <w:sz w:val="24"/>
          <w:szCs w:val="24"/>
          <w:lang w:eastAsia="en-IN"/>
        </w:rPr>
        <w:t xml:space="preserve"> A similar type of observation was also reported in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of </w:t>
      </w:r>
      <w:r w:rsidRPr="00E36B0C">
        <w:rPr>
          <w:rFonts w:ascii="Times New Roman" w:eastAsia="Times New Roman" w:hAnsi="Times New Roman" w:cs="Times New Roman"/>
          <w:i/>
          <w:iCs/>
          <w:color w:val="1F1F1F"/>
          <w:sz w:val="24"/>
          <w:szCs w:val="24"/>
          <w:lang w:eastAsia="en-IN"/>
        </w:rPr>
        <w:t xml:space="preserve">Curcuma </w:t>
      </w:r>
      <w:proofErr w:type="spellStart"/>
      <w:r w:rsidRPr="00E36B0C">
        <w:rPr>
          <w:rFonts w:ascii="Times New Roman" w:eastAsia="Times New Roman" w:hAnsi="Times New Roman" w:cs="Times New Roman"/>
          <w:i/>
          <w:iCs/>
          <w:color w:val="1F1F1F"/>
          <w:sz w:val="24"/>
          <w:szCs w:val="24"/>
          <w:lang w:eastAsia="en-IN"/>
        </w:rPr>
        <w:t>amada</w:t>
      </w:r>
      <w:proofErr w:type="spellEnd"/>
      <w:r w:rsidRPr="00E36B0C">
        <w:rPr>
          <w:rFonts w:ascii="Times New Roman" w:eastAsia="Times New Roman" w:hAnsi="Times New Roman" w:cs="Times New Roman"/>
          <w:color w:val="1F1F1F"/>
          <w:sz w:val="24"/>
          <w:szCs w:val="24"/>
          <w:lang w:eastAsia="en-IN"/>
        </w:rPr>
        <w:t> (</w:t>
      </w:r>
      <w:bookmarkStart w:id="53" w:name="bbib52"/>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"bib52"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Kumar et al., 2017</w:t>
      </w:r>
      <w:r w:rsidRPr="00E36B0C">
        <w:rPr>
          <w:rFonts w:ascii="Times New Roman" w:eastAsia="Times New Roman" w:hAnsi="Times New Roman" w:cs="Times New Roman"/>
          <w:color w:val="1F1F1F"/>
          <w:sz w:val="24"/>
          <w:szCs w:val="24"/>
          <w:lang w:eastAsia="en-IN"/>
        </w:rPr>
        <w:fldChar w:fldCharType="end"/>
      </w:r>
      <w:bookmarkEnd w:id="53"/>
      <w:r w:rsidRPr="00E36B0C">
        <w:rPr>
          <w:rFonts w:ascii="Times New Roman" w:eastAsia="Times New Roman" w:hAnsi="Times New Roman" w:cs="Times New Roman"/>
          <w:color w:val="1F1F1F"/>
          <w:sz w:val="24"/>
          <w:szCs w:val="24"/>
          <w:lang w:eastAsia="en-IN"/>
        </w:rPr>
        <w:t xml:space="preserve">). In a comprehensive global study of the citrus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the author found dominance of </w:t>
      </w:r>
      <w:proofErr w:type="spellStart"/>
      <w:r w:rsidRPr="00E36B0C">
        <w:rPr>
          <w:rFonts w:ascii="Times New Roman" w:eastAsia="Times New Roman" w:hAnsi="Times New Roman" w:cs="Times New Roman"/>
          <w:i/>
          <w:iCs/>
          <w:color w:val="1F1F1F"/>
          <w:sz w:val="24"/>
          <w:szCs w:val="24"/>
          <w:lang w:eastAsia="en-IN"/>
        </w:rPr>
        <w:t>Proteobacteria</w:t>
      </w:r>
      <w:proofErr w:type="spellEnd"/>
      <w:r w:rsidRPr="00E36B0C">
        <w:rPr>
          <w:rFonts w:ascii="Times New Roman" w:eastAsia="Times New Roman" w:hAnsi="Times New Roman" w:cs="Times New Roman"/>
          <w:color w:val="1F1F1F"/>
          <w:sz w:val="24"/>
          <w:szCs w:val="24"/>
          <w:lang w:eastAsia="en-IN"/>
        </w:rPr>
        <w:t> phyla followed by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"https://www.sciencedirect.com/topics/immunology-and-microbiology/actinobacteria" \o "Learn more about Actinobacteria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Actinobacteria</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during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"https://www.sciencedirect.com/topics/biochemistry-genetics-and-molecular-biology/amplicon" \o "Learn more about amplicon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amplicon</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and deep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"https://www.sciencedirect.com/topics/immunology-and-microbiology/metagenomics" \o "Learn more about metagenomic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metagenomic</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sequencing (</w:t>
      </w:r>
      <w:bookmarkStart w:id="54" w:name="bbib112"/>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"bib112"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Xu</w:t>
      </w:r>
      <w:proofErr w:type="spellEnd"/>
      <w:r w:rsidRPr="00E36B0C">
        <w:rPr>
          <w:rFonts w:ascii="Times New Roman" w:eastAsia="Times New Roman" w:hAnsi="Times New Roman" w:cs="Times New Roman"/>
          <w:color w:val="0272B1"/>
          <w:sz w:val="24"/>
          <w:szCs w:val="24"/>
          <w:lang w:eastAsia="en-IN"/>
        </w:rPr>
        <w:t xml:space="preserve"> et al., 2018</w:t>
      </w:r>
      <w:r w:rsidRPr="00E36B0C">
        <w:rPr>
          <w:rFonts w:ascii="Times New Roman" w:eastAsia="Times New Roman" w:hAnsi="Times New Roman" w:cs="Times New Roman"/>
          <w:color w:val="1F1F1F"/>
          <w:sz w:val="24"/>
          <w:szCs w:val="24"/>
          <w:lang w:eastAsia="en-IN"/>
        </w:rPr>
        <w:fldChar w:fldCharType="end"/>
      </w:r>
      <w:bookmarkEnd w:id="54"/>
      <w:r w:rsidRPr="00E36B0C">
        <w:rPr>
          <w:rFonts w:ascii="Times New Roman" w:eastAsia="Times New Roman" w:hAnsi="Times New Roman" w:cs="Times New Roman"/>
          <w:color w:val="1F1F1F"/>
          <w:sz w:val="24"/>
          <w:szCs w:val="24"/>
          <w:lang w:eastAsia="en-IN"/>
        </w:rPr>
        <w:t>). </w:t>
      </w:r>
      <w:bookmarkStart w:id="55" w:name="bbib42"/>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"bib42"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Jiao et al. (2023)</w:t>
      </w:r>
      <w:r w:rsidRPr="00E36B0C">
        <w:rPr>
          <w:rFonts w:ascii="Times New Roman" w:eastAsia="Times New Roman" w:hAnsi="Times New Roman" w:cs="Times New Roman"/>
          <w:color w:val="1F1F1F"/>
          <w:sz w:val="24"/>
          <w:szCs w:val="24"/>
          <w:lang w:eastAsia="en-IN"/>
        </w:rPr>
        <w:fldChar w:fldCharType="end"/>
      </w:r>
      <w:bookmarkEnd w:id="55"/>
      <w:r w:rsidRPr="00E36B0C">
        <w:rPr>
          <w:rFonts w:ascii="Times New Roman" w:eastAsia="Times New Roman" w:hAnsi="Times New Roman" w:cs="Times New Roman"/>
          <w:color w:val="1F1F1F"/>
          <w:sz w:val="24"/>
          <w:szCs w:val="24"/>
          <w:lang w:eastAsia="en-IN"/>
        </w:rPr>
        <w:t xml:space="preserve">, in a comprehensive study of apple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the author included eight sampling sites having different geographic and climatic conditions. As a result, authors have found nine predominant </w:t>
      </w:r>
      <w:hyperlink r:id="rId47" w:tooltip="Learn more about bacterial phyla from ScienceDirect's AI-generated Topic Pages" w:history="1">
        <w:r w:rsidRPr="00E36B0C">
          <w:rPr>
            <w:rFonts w:ascii="Times New Roman" w:eastAsia="Times New Roman" w:hAnsi="Times New Roman" w:cs="Times New Roman"/>
            <w:color w:val="1F1F1F"/>
            <w:sz w:val="24"/>
            <w:szCs w:val="24"/>
            <w:u w:val="single"/>
            <w:lang w:eastAsia="en-IN"/>
          </w:rPr>
          <w:t>bacterial phyla</w:t>
        </w:r>
      </w:hyperlink>
      <w:r w:rsidRPr="00E36B0C">
        <w:rPr>
          <w:rFonts w:ascii="Times New Roman" w:eastAsia="Times New Roman" w:hAnsi="Times New Roman" w:cs="Times New Roman"/>
          <w:color w:val="1F1F1F"/>
          <w:sz w:val="24"/>
          <w:szCs w:val="24"/>
          <w:lang w:eastAsia="en-IN"/>
        </w:rPr>
        <w:t>, among which </w:t>
      </w:r>
      <w:proofErr w:type="spellStart"/>
      <w:r w:rsidRPr="00E36B0C">
        <w:rPr>
          <w:rFonts w:ascii="Times New Roman" w:eastAsia="Times New Roman" w:hAnsi="Times New Roman" w:cs="Times New Roman"/>
          <w:i/>
          <w:iCs/>
          <w:color w:val="1F1F1F"/>
          <w:sz w:val="24"/>
          <w:szCs w:val="24"/>
          <w:lang w:eastAsia="en-IN"/>
        </w:rPr>
        <w:t>Firmicutes</w:t>
      </w:r>
      <w:proofErr w:type="spellEnd"/>
      <w:r w:rsidRPr="00E36B0C">
        <w:rPr>
          <w:rFonts w:ascii="Times New Roman" w:eastAsia="Times New Roman" w:hAnsi="Times New Roman" w:cs="Times New Roman"/>
          <w:color w:val="1F1F1F"/>
          <w:sz w:val="24"/>
          <w:szCs w:val="24"/>
          <w:lang w:eastAsia="en-IN"/>
        </w:rPr>
        <w:t> was dominant in five sites. In contrast, three sites were dominated by phyla </w:t>
      </w:r>
      <w:proofErr w:type="spellStart"/>
      <w:r w:rsidRPr="00E36B0C">
        <w:rPr>
          <w:rFonts w:ascii="Times New Roman" w:eastAsia="Times New Roman" w:hAnsi="Times New Roman" w:cs="Times New Roman"/>
          <w:i/>
          <w:iCs/>
          <w:color w:val="1F1F1F"/>
          <w:sz w:val="24"/>
          <w:szCs w:val="24"/>
          <w:lang w:eastAsia="en-IN"/>
        </w:rPr>
        <w:t>Proteobacteria</w:t>
      </w:r>
      <w:proofErr w:type="spellEnd"/>
      <w:r w:rsidRPr="00E36B0C">
        <w:rPr>
          <w:rFonts w:ascii="Times New Roman" w:eastAsia="Times New Roman" w:hAnsi="Times New Roman" w:cs="Times New Roman"/>
          <w:color w:val="1F1F1F"/>
          <w:sz w:val="24"/>
          <w:szCs w:val="24"/>
          <w:lang w:eastAsia="en-IN"/>
        </w:rPr>
        <w:t>. After these two bacterial phyla, </w:t>
      </w:r>
      <w:proofErr w:type="spellStart"/>
      <w:r w:rsidRPr="00E36B0C">
        <w:rPr>
          <w:rFonts w:ascii="Times New Roman" w:eastAsia="Times New Roman" w:hAnsi="Times New Roman" w:cs="Times New Roman"/>
          <w:i/>
          <w:iCs/>
          <w:color w:val="1F1F1F"/>
          <w:sz w:val="24"/>
          <w:szCs w:val="24"/>
          <w:lang w:eastAsia="en-IN"/>
        </w:rPr>
        <w:t>Actinobacteriota</w:t>
      </w:r>
      <w:proofErr w:type="spellEnd"/>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i/>
          <w:iCs/>
          <w:color w:val="1F1F1F"/>
          <w:sz w:val="24"/>
          <w:szCs w:val="24"/>
          <w:lang w:eastAsia="en-IN"/>
        </w:rPr>
        <w:t>Bacteroidota</w:t>
      </w:r>
      <w:proofErr w:type="spellEnd"/>
      <w:r w:rsidRPr="00E36B0C">
        <w:rPr>
          <w:rFonts w:ascii="Times New Roman" w:eastAsia="Times New Roman" w:hAnsi="Times New Roman" w:cs="Times New Roman"/>
          <w:i/>
          <w:iCs/>
          <w:color w:val="1F1F1F"/>
          <w:sz w:val="24"/>
          <w:szCs w:val="24"/>
          <w:lang w:eastAsia="en-IN"/>
        </w:rPr>
        <w:t>,</w:t>
      </w:r>
      <w:r w:rsidRPr="00E36B0C">
        <w:rPr>
          <w:rFonts w:ascii="Times New Roman" w:eastAsia="Times New Roman" w:hAnsi="Times New Roman" w:cs="Times New Roman"/>
          <w:color w:val="1F1F1F"/>
          <w:sz w:val="24"/>
          <w:szCs w:val="24"/>
          <w:lang w:eastAsia="en-IN"/>
        </w:rPr>
        <w:t> and </w:t>
      </w:r>
      <w:proofErr w:type="spellStart"/>
      <w:r w:rsidRPr="00E36B0C">
        <w:rPr>
          <w:rFonts w:ascii="Times New Roman" w:eastAsia="Times New Roman" w:hAnsi="Times New Roman" w:cs="Times New Roman"/>
          <w:i/>
          <w:iCs/>
          <w:color w:val="1F1F1F"/>
          <w:sz w:val="24"/>
          <w:szCs w:val="24"/>
          <w:lang w:eastAsia="en-IN"/>
        </w:rPr>
        <w:t>Acidobacteriota</w:t>
      </w:r>
      <w:proofErr w:type="spellEnd"/>
      <w:r w:rsidRPr="00E36B0C">
        <w:rPr>
          <w:rFonts w:ascii="Times New Roman" w:eastAsia="Times New Roman" w:hAnsi="Times New Roman" w:cs="Times New Roman"/>
          <w:color w:val="1F1F1F"/>
          <w:sz w:val="24"/>
          <w:szCs w:val="24"/>
          <w:lang w:eastAsia="en-IN"/>
        </w:rPr>
        <w:t xml:space="preserve"> were dominant. This study found that geographical factors are critical in shaping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of apple varieties, such as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microbial community structure at the advent of stresses.</w:t>
      </w:r>
    </w:p>
    <w:bookmarkStart w:id="56" w:name="bbib18"/>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lastRenderedPageBreak/>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"bib18" </w:instrText>
      </w:r>
      <w:r w:rsidRPr="00E36B0C">
        <w:rPr>
          <w:rFonts w:ascii="Times New Roman" w:eastAsia="Times New Roman" w:hAnsi="Times New Roman" w:cs="Times New Roman"/>
          <w:color w:val="1F1F1F"/>
          <w:sz w:val="24"/>
          <w:szCs w:val="24"/>
          <w:lang w:eastAsia="en-IN"/>
        </w:rPr>
        <w:fldChar w:fldCharType="separate"/>
      </w:r>
      <w:proofErr w:type="spellStart"/>
      <w:r w:rsidRPr="00E36B0C">
        <w:rPr>
          <w:rFonts w:ascii="Times New Roman" w:eastAsia="Times New Roman" w:hAnsi="Times New Roman" w:cs="Times New Roman"/>
          <w:color w:val="0272B1"/>
          <w:sz w:val="24"/>
          <w:szCs w:val="24"/>
          <w:lang w:eastAsia="en-IN"/>
        </w:rPr>
        <w:t>Chaparro</w:t>
      </w:r>
      <w:proofErr w:type="spellEnd"/>
      <w:r w:rsidRPr="00E36B0C">
        <w:rPr>
          <w:rFonts w:ascii="Times New Roman" w:eastAsia="Times New Roman" w:hAnsi="Times New Roman" w:cs="Times New Roman"/>
          <w:color w:val="0272B1"/>
          <w:sz w:val="24"/>
          <w:szCs w:val="24"/>
          <w:lang w:eastAsia="en-IN"/>
        </w:rPr>
        <w:t xml:space="preserve"> et al. (2014)</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evaluated the diversity of </w:t>
      </w:r>
      <w:hyperlink r:id="rId48" w:tooltip="Learn more about Arabidopsis from ScienceDirect's AI-generated Topic Pages" w:history="1">
        <w:r w:rsidRPr="00E36B0C">
          <w:rPr>
            <w:rFonts w:ascii="Times New Roman" w:eastAsia="Times New Roman" w:hAnsi="Times New Roman" w:cs="Times New Roman"/>
            <w:color w:val="1F1F1F"/>
            <w:sz w:val="24"/>
            <w:szCs w:val="24"/>
            <w:u w:val="single"/>
            <w:lang w:eastAsia="en-IN"/>
          </w:rPr>
          <w:t>Arabidopsis</w:t>
        </w:r>
      </w:hyperlink>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during four different growth stages and found variation in abundance and genera of bacteria during different growth stages. </w:t>
      </w:r>
      <w:proofErr w:type="gramStart"/>
      <w:r w:rsidRPr="00E36B0C">
        <w:rPr>
          <w:rFonts w:ascii="Times New Roman" w:eastAsia="Times New Roman" w:hAnsi="Times New Roman" w:cs="Times New Roman"/>
          <w:color w:val="1F1F1F"/>
          <w:sz w:val="24"/>
          <w:szCs w:val="24"/>
          <w:lang w:eastAsia="en-IN"/>
        </w:rPr>
        <w:t>Although the author reported a higher abundance of bacterial communities just after the seedling stage.</w:t>
      </w:r>
      <w:proofErr w:type="gramEnd"/>
      <w:r w:rsidRPr="00E36B0C">
        <w:rPr>
          <w:rFonts w:ascii="Times New Roman" w:eastAsia="Times New Roman" w:hAnsi="Times New Roman" w:cs="Times New Roman"/>
          <w:color w:val="1F1F1F"/>
          <w:sz w:val="24"/>
          <w:szCs w:val="24"/>
          <w:lang w:eastAsia="en-IN"/>
        </w:rPr>
        <w:t xml:space="preserve"> However, at the point of the seedling stage, the bacterial communities were much different from those other stages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Chaparro</w:t>
      </w:r>
      <w:proofErr w:type="spellEnd"/>
      <w:r w:rsidRPr="00E36B0C">
        <w:rPr>
          <w:rFonts w:ascii="Times New Roman" w:eastAsia="Times New Roman" w:hAnsi="Times New Roman" w:cs="Times New Roman"/>
          <w:color w:val="0272B1"/>
          <w:sz w:val="24"/>
          <w:szCs w:val="24"/>
          <w:lang w:eastAsia="en-IN"/>
        </w:rPr>
        <w:t xml:space="preserve"> et al., 2014</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Similarly, in a study, </w:t>
      </w:r>
      <w:bookmarkStart w:id="57" w:name="bbib77"/>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Qiao</w:t>
      </w:r>
      <w:proofErr w:type="spellEnd"/>
      <w:r w:rsidRPr="00E36B0C">
        <w:rPr>
          <w:rFonts w:ascii="Times New Roman" w:eastAsia="Times New Roman" w:hAnsi="Times New Roman" w:cs="Times New Roman"/>
          <w:color w:val="0272B1"/>
          <w:sz w:val="24"/>
          <w:szCs w:val="24"/>
          <w:lang w:eastAsia="en-IN"/>
        </w:rPr>
        <w:t xml:space="preserve"> et al. (2017)</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found variation in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bacterial community of cotton during different </w:t>
      </w:r>
      <w:hyperlink r:id="rId49" w:tooltip="Learn more about developmental stages from ScienceDirect's AI-generated Topic Pages" w:history="1">
        <w:r w:rsidRPr="00E36B0C">
          <w:rPr>
            <w:rFonts w:ascii="Times New Roman" w:eastAsia="Times New Roman" w:hAnsi="Times New Roman" w:cs="Times New Roman"/>
            <w:color w:val="1F1F1F"/>
            <w:sz w:val="24"/>
            <w:szCs w:val="24"/>
            <w:u w:val="single"/>
            <w:lang w:eastAsia="en-IN"/>
          </w:rPr>
          <w:t>developmental stages</w:t>
        </w:r>
      </w:hyperlink>
      <w:r w:rsidRPr="00E36B0C">
        <w:rPr>
          <w:rFonts w:ascii="Times New Roman" w:eastAsia="Times New Roman" w:hAnsi="Times New Roman" w:cs="Times New Roman"/>
          <w:color w:val="1F1F1F"/>
          <w:sz w:val="24"/>
          <w:szCs w:val="24"/>
          <w:lang w:eastAsia="en-IN"/>
        </w:rPr>
        <w:t> of growth.</w:t>
      </w:r>
    </w:p>
    <w:p w:rsidR="00E36B0C" w:rsidRPr="00E36B0C" w:rsidRDefault="00E36B0C" w:rsidP="00E36B0C">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5. </w:t>
      </w:r>
      <w:proofErr w:type="spellStart"/>
      <w:r w:rsidRPr="00E36B0C">
        <w:rPr>
          <w:rFonts w:ascii="Times New Roman" w:eastAsia="Times New Roman" w:hAnsi="Times New Roman" w:cs="Times New Roman"/>
          <w:b/>
          <w:bCs/>
          <w:color w:val="1F1F1F"/>
          <w:sz w:val="36"/>
          <w:szCs w:val="36"/>
          <w:lang w:eastAsia="en-IN"/>
        </w:rPr>
        <w:t>Rhizospheric</w:t>
      </w:r>
      <w:proofErr w:type="spellEnd"/>
      <w:r w:rsidRPr="00E36B0C">
        <w:rPr>
          <w:rFonts w:ascii="Times New Roman" w:eastAsia="Times New Roman" w:hAnsi="Times New Roman" w:cs="Times New Roman"/>
          <w:b/>
          <w:bCs/>
          <w:color w:val="1F1F1F"/>
          <w:sz w:val="36"/>
          <w:szCs w:val="36"/>
          <w:lang w:eastAsia="en-IN"/>
        </w:rPr>
        <w:t xml:space="preserve"> microbial community structure at the advent of stresses</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The response to various stresses, such as salinity, drought, high pH, and more, significantly influences the community structures of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The </w:t>
      </w:r>
      <w:proofErr w:type="spellStart"/>
      <w:r w:rsidRPr="00E36B0C">
        <w:rPr>
          <w:rFonts w:ascii="Times New Roman" w:eastAsia="Times New Roman" w:hAnsi="Times New Roman" w:cs="Times New Roman"/>
          <w:color w:val="1F1F1F"/>
          <w:sz w:val="24"/>
          <w:szCs w:val="24"/>
          <w:lang w:eastAsia="en-IN"/>
        </w:rPr>
        <w:t>abiotic</w:t>
      </w:r>
      <w:proofErr w:type="spellEnd"/>
      <w:r w:rsidRPr="00E36B0C">
        <w:rPr>
          <w:rFonts w:ascii="Times New Roman" w:eastAsia="Times New Roman" w:hAnsi="Times New Roman" w:cs="Times New Roman"/>
          <w:color w:val="1F1F1F"/>
          <w:sz w:val="24"/>
          <w:szCs w:val="24"/>
          <w:lang w:eastAsia="en-IN"/>
        </w:rPr>
        <w:t xml:space="preserve"> stress factors like drought, salinity, etc affect plant growth via limiting water availability, poor </w:t>
      </w:r>
      <w:hyperlink r:id="rId50" w:tooltip="Learn more about root growth from ScienceDirect's AI-generated Topic Pages" w:history="1">
        <w:r w:rsidRPr="00E36B0C">
          <w:rPr>
            <w:rFonts w:ascii="Times New Roman" w:eastAsia="Times New Roman" w:hAnsi="Times New Roman" w:cs="Times New Roman"/>
            <w:color w:val="1F1F1F"/>
            <w:sz w:val="24"/>
            <w:szCs w:val="24"/>
            <w:u w:val="single"/>
            <w:lang w:eastAsia="en-IN"/>
          </w:rPr>
          <w:t>root growth</w:t>
        </w:r>
      </w:hyperlink>
      <w:r w:rsidRPr="00E36B0C">
        <w:rPr>
          <w:rFonts w:ascii="Times New Roman" w:eastAsia="Times New Roman" w:hAnsi="Times New Roman" w:cs="Times New Roman"/>
          <w:color w:val="1F1F1F"/>
          <w:sz w:val="24"/>
          <w:szCs w:val="24"/>
          <w:lang w:eastAsia="en-IN"/>
        </w:rPr>
        <w:t xml:space="preserve">, and accumulation of various stress hormones, altering the metabolic profiles of root exudates, which results in the variation of the microbial composition of the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w:t>
      </w:r>
      <w:bookmarkStart w:id="58" w:name="bbib37"/>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Goss-Souza et al., 2020</w:t>
      </w:r>
      <w:r w:rsidRPr="00E36B0C">
        <w:rPr>
          <w:rFonts w:ascii="Times New Roman" w:eastAsia="Times New Roman" w:hAnsi="Times New Roman" w:cs="Times New Roman"/>
          <w:color w:val="1F1F1F"/>
          <w:sz w:val="24"/>
          <w:szCs w:val="24"/>
          <w:lang w:eastAsia="en-IN"/>
        </w:rPr>
        <w:fldChar w:fldCharType="end"/>
      </w:r>
      <w:bookmarkEnd w:id="58"/>
      <w:r w:rsidRPr="00E36B0C">
        <w:rPr>
          <w:rFonts w:ascii="Times New Roman" w:eastAsia="Times New Roman" w:hAnsi="Times New Roman" w:cs="Times New Roman"/>
          <w:color w:val="1F1F1F"/>
          <w:sz w:val="24"/>
          <w:szCs w:val="24"/>
          <w:lang w:eastAsia="en-IN"/>
        </w:rPr>
        <w:t>; </w:t>
      </w:r>
      <w:bookmarkStart w:id="59" w:name="bbib87"/>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"bib87"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Shi et al., 2018</w:t>
      </w:r>
      <w:r w:rsidRPr="00E36B0C">
        <w:rPr>
          <w:rFonts w:ascii="Times New Roman" w:eastAsia="Times New Roman" w:hAnsi="Times New Roman" w:cs="Times New Roman"/>
          <w:color w:val="1F1F1F"/>
          <w:sz w:val="24"/>
          <w:szCs w:val="24"/>
          <w:lang w:eastAsia="en-IN"/>
        </w:rPr>
        <w:fldChar w:fldCharType="end"/>
      </w:r>
      <w:bookmarkEnd w:id="59"/>
      <w:r w:rsidRPr="00E36B0C">
        <w:rPr>
          <w:rFonts w:ascii="Times New Roman" w:eastAsia="Times New Roman" w:hAnsi="Times New Roman" w:cs="Times New Roman"/>
          <w:color w:val="1F1F1F"/>
          <w:sz w:val="24"/>
          <w:szCs w:val="24"/>
          <w:lang w:eastAsia="en-IN"/>
        </w:rPr>
        <w:t>; </w:t>
      </w:r>
      <w:bookmarkStart w:id="60" w:name="bbib108"/>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"bib108"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Wu et al., 2019</w:t>
      </w:r>
      <w:r w:rsidRPr="00E36B0C">
        <w:rPr>
          <w:rFonts w:ascii="Times New Roman" w:eastAsia="Times New Roman" w:hAnsi="Times New Roman" w:cs="Times New Roman"/>
          <w:color w:val="1F1F1F"/>
          <w:sz w:val="24"/>
          <w:szCs w:val="24"/>
          <w:lang w:eastAsia="en-IN"/>
        </w:rPr>
        <w:fldChar w:fldCharType="end"/>
      </w:r>
      <w:bookmarkEnd w:id="60"/>
      <w:r w:rsidRPr="00E36B0C">
        <w:rPr>
          <w:rFonts w:ascii="Times New Roman" w:eastAsia="Times New Roman" w:hAnsi="Times New Roman" w:cs="Times New Roman"/>
          <w:color w:val="1F1F1F"/>
          <w:sz w:val="24"/>
          <w:szCs w:val="24"/>
          <w:lang w:eastAsia="en-IN"/>
        </w:rPr>
        <w:t>; </w:t>
      </w:r>
      <w:bookmarkStart w:id="61" w:name="bbib26"/>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 xml:space="preserve">de </w:t>
      </w:r>
      <w:proofErr w:type="spellStart"/>
      <w:r w:rsidRPr="00E36B0C">
        <w:rPr>
          <w:rFonts w:ascii="Times New Roman" w:eastAsia="Times New Roman" w:hAnsi="Times New Roman" w:cs="Times New Roman"/>
          <w:color w:val="0272B1"/>
          <w:sz w:val="24"/>
          <w:szCs w:val="24"/>
          <w:lang w:eastAsia="en-IN"/>
        </w:rPr>
        <w:t>Faria</w:t>
      </w:r>
      <w:proofErr w:type="spellEnd"/>
      <w:r w:rsidRPr="00E36B0C">
        <w:rPr>
          <w:rFonts w:ascii="Times New Roman" w:eastAsia="Times New Roman" w:hAnsi="Times New Roman" w:cs="Times New Roman"/>
          <w:color w:val="0272B1"/>
          <w:sz w:val="24"/>
          <w:szCs w:val="24"/>
          <w:lang w:eastAsia="en-IN"/>
        </w:rPr>
        <w:t xml:space="preserve"> et al., 2021</w:t>
      </w:r>
      <w:r w:rsidRPr="00E36B0C">
        <w:rPr>
          <w:rFonts w:ascii="Times New Roman" w:eastAsia="Times New Roman" w:hAnsi="Times New Roman" w:cs="Times New Roman"/>
          <w:color w:val="1F1F1F"/>
          <w:sz w:val="24"/>
          <w:szCs w:val="24"/>
          <w:lang w:eastAsia="en-IN"/>
        </w:rPr>
        <w:fldChar w:fldCharType="end"/>
      </w:r>
      <w:bookmarkEnd w:id="61"/>
      <w:r w:rsidRPr="00E36B0C">
        <w:rPr>
          <w:rFonts w:ascii="Times New Roman" w:eastAsia="Times New Roman" w:hAnsi="Times New Roman" w:cs="Times New Roman"/>
          <w:color w:val="1F1F1F"/>
          <w:sz w:val="24"/>
          <w:szCs w:val="24"/>
          <w:lang w:eastAsia="en-IN"/>
        </w:rPr>
        <w:t>; </w:t>
      </w:r>
      <w:bookmarkStart w:id="62" w:name="bbib96"/>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Vives-Peris</w:t>
      </w:r>
      <w:proofErr w:type="spellEnd"/>
      <w:r w:rsidRPr="00E36B0C">
        <w:rPr>
          <w:rFonts w:ascii="Times New Roman" w:eastAsia="Times New Roman" w:hAnsi="Times New Roman" w:cs="Times New Roman"/>
          <w:color w:val="0272B1"/>
          <w:sz w:val="24"/>
          <w:szCs w:val="24"/>
          <w:lang w:eastAsia="en-IN"/>
        </w:rPr>
        <w:t xml:space="preserve"> et al., 2018</w:t>
      </w:r>
      <w:r w:rsidRPr="00E36B0C">
        <w:rPr>
          <w:rFonts w:ascii="Times New Roman" w:eastAsia="Times New Roman" w:hAnsi="Times New Roman" w:cs="Times New Roman"/>
          <w:color w:val="1F1F1F"/>
          <w:sz w:val="24"/>
          <w:szCs w:val="24"/>
          <w:lang w:eastAsia="en-IN"/>
        </w:rPr>
        <w:fldChar w:fldCharType="end"/>
      </w:r>
      <w:bookmarkEnd w:id="62"/>
      <w:r w:rsidRPr="00E36B0C">
        <w:rPr>
          <w:rFonts w:ascii="Times New Roman" w:eastAsia="Times New Roman" w:hAnsi="Times New Roman" w:cs="Times New Roman"/>
          <w:color w:val="1F1F1F"/>
          <w:sz w:val="24"/>
          <w:szCs w:val="24"/>
          <w:lang w:eastAsia="en-IN"/>
        </w:rPr>
        <w:t>; </w:t>
      </w:r>
      <w:bookmarkStart w:id="63" w:name="bbib110"/>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"bib110"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Xiong</w:t>
      </w:r>
      <w:proofErr w:type="spellEnd"/>
      <w:r w:rsidRPr="00E36B0C">
        <w:rPr>
          <w:rFonts w:ascii="Times New Roman" w:eastAsia="Times New Roman" w:hAnsi="Times New Roman" w:cs="Times New Roman"/>
          <w:color w:val="0272B1"/>
          <w:sz w:val="24"/>
          <w:szCs w:val="24"/>
          <w:lang w:eastAsia="en-IN"/>
        </w:rPr>
        <w:t xml:space="preserve"> et al., 2021</w:t>
      </w:r>
      <w:r w:rsidRPr="00E36B0C">
        <w:rPr>
          <w:rFonts w:ascii="Times New Roman" w:eastAsia="Times New Roman" w:hAnsi="Times New Roman" w:cs="Times New Roman"/>
          <w:color w:val="1F1F1F"/>
          <w:sz w:val="24"/>
          <w:szCs w:val="24"/>
          <w:lang w:eastAsia="en-IN"/>
        </w:rPr>
        <w:fldChar w:fldCharType="end"/>
      </w:r>
      <w:bookmarkEnd w:id="63"/>
      <w:r w:rsidRPr="00E36B0C">
        <w:rPr>
          <w:rFonts w:ascii="Times New Roman" w:eastAsia="Times New Roman" w:hAnsi="Times New Roman" w:cs="Times New Roman"/>
          <w:color w:val="1F1F1F"/>
          <w:sz w:val="24"/>
          <w:szCs w:val="24"/>
          <w:lang w:eastAsia="en-IN"/>
        </w:rPr>
        <w:t>). However, the </w:t>
      </w:r>
      <w:hyperlink r:id="rId51" w:tooltip="Learn more about strength from ScienceDirect's AI-generated Topic Pages" w:history="1">
        <w:r w:rsidRPr="00E36B0C">
          <w:rPr>
            <w:rFonts w:ascii="Times New Roman" w:eastAsia="Times New Roman" w:hAnsi="Times New Roman" w:cs="Times New Roman"/>
            <w:color w:val="1F1F1F"/>
            <w:sz w:val="24"/>
            <w:szCs w:val="24"/>
            <w:u w:val="single"/>
            <w:lang w:eastAsia="en-IN"/>
          </w:rPr>
          <w:t>strength</w:t>
        </w:r>
      </w:hyperlink>
      <w:r w:rsidRPr="00E36B0C">
        <w:rPr>
          <w:rFonts w:ascii="Times New Roman" w:eastAsia="Times New Roman" w:hAnsi="Times New Roman" w:cs="Times New Roman"/>
          <w:color w:val="1F1F1F"/>
          <w:sz w:val="24"/>
          <w:szCs w:val="24"/>
          <w:lang w:eastAsia="en-IN"/>
        </w:rPr>
        <w:t xml:space="preserve"> of the stresses also affects the composition of a microbial community. For instance, a higher saline condition, such as mean EC 70 </w:t>
      </w:r>
      <w:proofErr w:type="spellStart"/>
      <w:r w:rsidRPr="00E36B0C">
        <w:rPr>
          <w:rFonts w:ascii="Times New Roman" w:eastAsia="Times New Roman" w:hAnsi="Times New Roman" w:cs="Times New Roman"/>
          <w:color w:val="1F1F1F"/>
          <w:sz w:val="24"/>
          <w:szCs w:val="24"/>
          <w:lang w:eastAsia="en-IN"/>
        </w:rPr>
        <w:t>mS</w:t>
      </w:r>
      <w:proofErr w:type="spellEnd"/>
      <w:r w:rsidRPr="00E36B0C">
        <w:rPr>
          <w:rFonts w:ascii="Times New Roman" w:eastAsia="Times New Roman" w:hAnsi="Times New Roman" w:cs="Times New Roman"/>
          <w:color w:val="1F1F1F"/>
          <w:sz w:val="24"/>
          <w:szCs w:val="24"/>
          <w:lang w:eastAsia="en-IN"/>
        </w:rPr>
        <w:t xml:space="preserve">/cm, </w:t>
      </w:r>
      <w:proofErr w:type="spellStart"/>
      <w:r w:rsidRPr="00E36B0C">
        <w:rPr>
          <w:rFonts w:ascii="Times New Roman" w:eastAsia="Times New Roman" w:hAnsi="Times New Roman" w:cs="Times New Roman"/>
          <w:color w:val="1F1F1F"/>
          <w:sz w:val="24"/>
          <w:szCs w:val="24"/>
          <w:lang w:eastAsia="en-IN"/>
        </w:rPr>
        <w:t>favors</w:t>
      </w:r>
      <w:proofErr w:type="spellEnd"/>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"https://www.sciencedirect.com/topics/biochemistry-genetics-and-molecular-biology/archaeon" \o "Learn more about Archaea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Archaea</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phyla's growth, especially </w:t>
      </w:r>
      <w:proofErr w:type="spellStart"/>
      <w:r w:rsidRPr="00E36B0C">
        <w:rPr>
          <w:rFonts w:ascii="Times New Roman" w:eastAsia="Times New Roman" w:hAnsi="Times New Roman" w:cs="Times New Roman"/>
          <w:i/>
          <w:iCs/>
          <w:color w:val="1F1F1F"/>
          <w:sz w:val="24"/>
          <w:szCs w:val="24"/>
          <w:lang w:eastAsia="en-IN"/>
        </w:rPr>
        <w:t>Euryarchaeotal</w:t>
      </w:r>
      <w:proofErr w:type="spellEnd"/>
      <w:r w:rsidRPr="00E36B0C">
        <w:rPr>
          <w:rFonts w:ascii="Times New Roman" w:eastAsia="Times New Roman" w:hAnsi="Times New Roman" w:cs="Times New Roman"/>
          <w:color w:val="1F1F1F"/>
          <w:sz w:val="24"/>
          <w:szCs w:val="24"/>
          <w:lang w:eastAsia="en-IN"/>
        </w:rPr>
        <w:t xml:space="preserve">. However, salinity levels of EC 22 </w:t>
      </w:r>
      <w:proofErr w:type="spellStart"/>
      <w:r w:rsidRPr="00E36B0C">
        <w:rPr>
          <w:rFonts w:ascii="Times New Roman" w:eastAsia="Times New Roman" w:hAnsi="Times New Roman" w:cs="Times New Roman"/>
          <w:color w:val="1F1F1F"/>
          <w:sz w:val="24"/>
          <w:szCs w:val="24"/>
          <w:lang w:eastAsia="en-IN"/>
        </w:rPr>
        <w:t>mS</w:t>
      </w:r>
      <w:proofErr w:type="spellEnd"/>
      <w:r w:rsidRPr="00E36B0C">
        <w:rPr>
          <w:rFonts w:ascii="Times New Roman" w:eastAsia="Times New Roman" w:hAnsi="Times New Roman" w:cs="Times New Roman"/>
          <w:color w:val="1F1F1F"/>
          <w:sz w:val="24"/>
          <w:szCs w:val="24"/>
          <w:lang w:eastAsia="en-IN"/>
        </w:rPr>
        <w:t xml:space="preserve">/cm concentration </w:t>
      </w:r>
      <w:proofErr w:type="spellStart"/>
      <w:r w:rsidRPr="00E36B0C">
        <w:rPr>
          <w:rFonts w:ascii="Times New Roman" w:eastAsia="Times New Roman" w:hAnsi="Times New Roman" w:cs="Times New Roman"/>
          <w:color w:val="1F1F1F"/>
          <w:sz w:val="24"/>
          <w:szCs w:val="24"/>
          <w:lang w:eastAsia="en-IN"/>
        </w:rPr>
        <w:t>favor</w:t>
      </w:r>
      <w:proofErr w:type="spellEnd"/>
      <w:r w:rsidRPr="00E36B0C">
        <w:rPr>
          <w:rFonts w:ascii="Times New Roman" w:eastAsia="Times New Roman" w:hAnsi="Times New Roman" w:cs="Times New Roman"/>
          <w:color w:val="1F1F1F"/>
          <w:sz w:val="24"/>
          <w:szCs w:val="24"/>
          <w:lang w:eastAsia="en-IN"/>
        </w:rPr>
        <w:t xml:space="preserve"> the growth of different </w:t>
      </w:r>
      <w:hyperlink r:id="rId52" w:tooltip="Learn more about bacterial phyla from ScienceDirect's AI-generated Topic Pages" w:history="1">
        <w:r w:rsidRPr="00E36B0C">
          <w:rPr>
            <w:rFonts w:ascii="Times New Roman" w:eastAsia="Times New Roman" w:hAnsi="Times New Roman" w:cs="Times New Roman"/>
            <w:color w:val="1F1F1F"/>
            <w:sz w:val="24"/>
            <w:szCs w:val="24"/>
            <w:u w:val="single"/>
            <w:lang w:eastAsia="en-IN"/>
          </w:rPr>
          <w:t>bacterial phyla</w:t>
        </w:r>
      </w:hyperlink>
      <w:r w:rsidRPr="00E36B0C">
        <w:rPr>
          <w:rFonts w:ascii="Times New Roman" w:eastAsia="Times New Roman" w:hAnsi="Times New Roman" w:cs="Times New Roman"/>
          <w:color w:val="1F1F1F"/>
          <w:sz w:val="24"/>
          <w:szCs w:val="24"/>
          <w:lang w:eastAsia="en-IN"/>
        </w:rPr>
        <w:t>, namely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"https://www.sciencedirect.com/topics/biochemistry-genetics-and-molecular-biology/actinobacteria" \o "Learn more about Actinobacteria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Actinobacteria</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followed by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"https://www.sciencedirect.com/topics/immunology-and-microbiology/proteobacteria" \o "Learn more about Proteobacteria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Proteobacteria</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"https://www.sciencedirect.com/topics/biochemistry-genetics-and-molecular-biology/bacteroidetes" \o "Learn more about Bacteroidetes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Bacteroidetes</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and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"https://www.sciencedirect.com/topics/immunology-and-microbiology/firmicutes" \o "Learn more about Firmicutes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Firmicutes</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hyperlink r:id="rId53" w:anchor="bib113" w:history="1">
        <w:r w:rsidRPr="00E36B0C">
          <w:rPr>
            <w:rFonts w:ascii="Times New Roman" w:eastAsia="Times New Roman" w:hAnsi="Times New Roman" w:cs="Times New Roman"/>
            <w:color w:val="0272B1"/>
            <w:sz w:val="24"/>
            <w:szCs w:val="24"/>
            <w:lang w:eastAsia="en-IN"/>
          </w:rPr>
          <w:t>Yang et al., 2022</w:t>
        </w:r>
      </w:hyperlink>
      <w:bookmarkEnd w:id="10"/>
      <w:r w:rsidRPr="00E36B0C">
        <w:rPr>
          <w:rFonts w:ascii="Times New Roman" w:eastAsia="Times New Roman" w:hAnsi="Times New Roman" w:cs="Times New Roman"/>
          <w:color w:val="1F1F1F"/>
          <w:sz w:val="24"/>
          <w:szCs w:val="24"/>
          <w:lang w:eastAsia="en-IN"/>
        </w:rPr>
        <w:t>). In a study, </w:t>
      </w:r>
      <w:bookmarkStart w:id="64" w:name="bbib17"/>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Cesari</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bookmarkEnd w:id="64"/>
      <w:r w:rsidRPr="00E36B0C">
        <w:rPr>
          <w:rFonts w:ascii="Times New Roman" w:eastAsia="Times New Roman" w:hAnsi="Times New Roman" w:cs="Times New Roman"/>
          <w:color w:val="1F1F1F"/>
          <w:sz w:val="24"/>
          <w:szCs w:val="24"/>
          <w:lang w:eastAsia="en-IN"/>
        </w:rPr>
        <w:t xml:space="preserve"> found modified plant-microbe or microbe-microbe interaction during water stress conditions. The water stress condition changed the </w:t>
      </w:r>
      <w:proofErr w:type="spellStart"/>
      <w:r w:rsidRPr="00E36B0C">
        <w:rPr>
          <w:rFonts w:ascii="Times New Roman" w:eastAsia="Times New Roman" w:hAnsi="Times New Roman" w:cs="Times New Roman"/>
          <w:color w:val="1F1F1F"/>
          <w:sz w:val="24"/>
          <w:szCs w:val="24"/>
          <w:lang w:eastAsia="en-IN"/>
        </w:rPr>
        <w:t>exudate</w:t>
      </w:r>
      <w:proofErr w:type="spellEnd"/>
      <w:r w:rsidRPr="00E36B0C">
        <w:rPr>
          <w:rFonts w:ascii="Times New Roman" w:eastAsia="Times New Roman" w:hAnsi="Times New Roman" w:cs="Times New Roman"/>
          <w:color w:val="1F1F1F"/>
          <w:sz w:val="24"/>
          <w:szCs w:val="24"/>
          <w:lang w:eastAsia="en-IN"/>
        </w:rPr>
        <w:t xml:space="preserve"> pattern by significantly enhancing the amount of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"https://www.sciencedirect.com/topics/biochemistry-genetics-and-molecular-biology/naringenin" \o "Learn more about Naringenin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Naringenin</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oleic FA, citric and lactic acid, which ultimately modified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microbial structures of </w:t>
      </w:r>
      <w:r w:rsidRPr="00E36B0C">
        <w:rPr>
          <w:rFonts w:ascii="Times New Roman" w:eastAsia="Times New Roman" w:hAnsi="Times New Roman" w:cs="Times New Roman"/>
          <w:i/>
          <w:iCs/>
          <w:color w:val="1F1F1F"/>
          <w:sz w:val="24"/>
          <w:szCs w:val="24"/>
          <w:lang w:eastAsia="en-IN"/>
        </w:rPr>
        <w:t xml:space="preserve">A. </w:t>
      </w:r>
      <w:proofErr w:type="spellStart"/>
      <w:r w:rsidRPr="00E36B0C">
        <w:rPr>
          <w:rFonts w:ascii="Times New Roman" w:eastAsia="Times New Roman" w:hAnsi="Times New Roman" w:cs="Times New Roman"/>
          <w:i/>
          <w:iCs/>
          <w:color w:val="1F1F1F"/>
          <w:sz w:val="24"/>
          <w:szCs w:val="24"/>
          <w:lang w:eastAsia="en-IN"/>
        </w:rPr>
        <w:t>hypogaea</w:t>
      </w:r>
      <w:proofErr w:type="spellEnd"/>
      <w:r w:rsidRPr="00E36B0C">
        <w:rPr>
          <w:rFonts w:ascii="Times New Roman" w:eastAsia="Times New Roman" w:hAnsi="Times New Roman" w:cs="Times New Roman"/>
          <w:color w:val="1F1F1F"/>
          <w:sz w:val="24"/>
          <w:szCs w:val="24"/>
          <w:lang w:eastAsia="en-IN"/>
        </w:rPr>
        <w:t> by interacting with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"https://www.sciencedirect.com/topics/biochemistry-genetics-and-molecular-biology/bradyrhizobium" \o "Learn more about Bradyrhizobium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Bradyrhizobium</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and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"https://www.sciencedirect.com/topics/biochemistry-genetics-and-molecular-biology/azospirillum" \o "Learn more about Azospirillum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Azospirillum</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During the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"https://www.sciencedirect.com/topics/immunology-and-microbiology/phytopathogen" \o "Learn more about phytopathogen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phytopathogen</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invasion, the plant protects itself by eliciting an immune response, resulting in variation in the metabolic profile and nature of the root exudates released, which affect the colonization efficacy and the plant </w:t>
      </w:r>
      <w:proofErr w:type="spellStart"/>
      <w:r w:rsidRPr="00E36B0C">
        <w:rPr>
          <w:rFonts w:ascii="Times New Roman" w:eastAsia="Times New Roman" w:hAnsi="Times New Roman" w:cs="Times New Roman"/>
          <w:color w:val="1F1F1F"/>
          <w:sz w:val="24"/>
          <w:szCs w:val="24"/>
          <w:lang w:eastAsia="en-IN"/>
        </w:rPr>
        <w:t>rhizosphere's</w:t>
      </w:r>
      <w:proofErr w:type="spellEnd"/>
      <w:r w:rsidRPr="00E36B0C">
        <w:rPr>
          <w:rFonts w:ascii="Times New Roman" w:eastAsia="Times New Roman" w:hAnsi="Times New Roman" w:cs="Times New Roman"/>
          <w:color w:val="1F1F1F"/>
          <w:sz w:val="24"/>
          <w:szCs w:val="24"/>
          <w:lang w:eastAsia="en-IN"/>
        </w:rPr>
        <w:t xml:space="preserve"> community structure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Chaparro</w:t>
      </w:r>
      <w:proofErr w:type="spellEnd"/>
      <w:r w:rsidRPr="00E36B0C">
        <w:rPr>
          <w:rFonts w:ascii="Times New Roman" w:eastAsia="Times New Roman" w:hAnsi="Times New Roman" w:cs="Times New Roman"/>
          <w:color w:val="0272B1"/>
          <w:sz w:val="24"/>
          <w:szCs w:val="24"/>
          <w:lang w:eastAsia="en-IN"/>
        </w:rPr>
        <w:t xml:space="preserve"> et al., 2014</w:t>
      </w:r>
      <w:r w:rsidRPr="00E36B0C">
        <w:rPr>
          <w:rFonts w:ascii="Times New Roman" w:eastAsia="Times New Roman" w:hAnsi="Times New Roman" w:cs="Times New Roman"/>
          <w:color w:val="1F1F1F"/>
          <w:sz w:val="24"/>
          <w:szCs w:val="24"/>
          <w:lang w:eastAsia="en-IN"/>
        </w:rPr>
        <w:fldChar w:fldCharType="end"/>
      </w:r>
      <w:bookmarkEnd w:id="56"/>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Qiao</w:t>
      </w:r>
      <w:proofErr w:type="spellEnd"/>
      <w:r w:rsidRPr="00E36B0C">
        <w:rPr>
          <w:rFonts w:ascii="Times New Roman" w:eastAsia="Times New Roman" w:hAnsi="Times New Roman" w:cs="Times New Roman"/>
          <w:color w:val="0272B1"/>
          <w:sz w:val="24"/>
          <w:szCs w:val="24"/>
          <w:lang w:eastAsia="en-IN"/>
        </w:rPr>
        <w:t xml:space="preserve"> et al., 2017</w:t>
      </w:r>
      <w:r w:rsidRPr="00E36B0C">
        <w:rPr>
          <w:rFonts w:ascii="Times New Roman" w:eastAsia="Times New Roman" w:hAnsi="Times New Roman" w:cs="Times New Roman"/>
          <w:color w:val="1F1F1F"/>
          <w:sz w:val="24"/>
          <w:szCs w:val="24"/>
          <w:lang w:eastAsia="en-IN"/>
        </w:rPr>
        <w:fldChar w:fldCharType="end"/>
      </w:r>
      <w:bookmarkEnd w:id="57"/>
      <w:r w:rsidRPr="00E36B0C">
        <w:rPr>
          <w:rFonts w:ascii="Times New Roman" w:eastAsia="Times New Roman" w:hAnsi="Times New Roman" w:cs="Times New Roman"/>
          <w:color w:val="1F1F1F"/>
          <w:sz w:val="24"/>
          <w:szCs w:val="24"/>
          <w:lang w:eastAsia="en-IN"/>
        </w:rPr>
        <w:t>, </w:t>
      </w:r>
      <w:bookmarkStart w:id="65" w:name="bbib59"/>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"bib59"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Marques et al., 2014</w:t>
      </w:r>
      <w:r w:rsidRPr="00E36B0C">
        <w:rPr>
          <w:rFonts w:ascii="Times New Roman" w:eastAsia="Times New Roman" w:hAnsi="Times New Roman" w:cs="Times New Roman"/>
          <w:color w:val="1F1F1F"/>
          <w:sz w:val="24"/>
          <w:szCs w:val="24"/>
          <w:lang w:eastAsia="en-IN"/>
        </w:rPr>
        <w:fldChar w:fldCharType="end"/>
      </w:r>
      <w:bookmarkEnd w:id="65"/>
      <w:r w:rsidRPr="00E36B0C">
        <w:rPr>
          <w:rFonts w:ascii="Times New Roman" w:eastAsia="Times New Roman" w:hAnsi="Times New Roman" w:cs="Times New Roman"/>
          <w:color w:val="1F1F1F"/>
          <w:sz w:val="24"/>
          <w:szCs w:val="24"/>
          <w:lang w:eastAsia="en-IN"/>
        </w:rPr>
        <w:t xml:space="preserve">). Although </w:t>
      </w:r>
      <w:proofErr w:type="spellStart"/>
      <w:r w:rsidRPr="00E36B0C">
        <w:rPr>
          <w:rFonts w:ascii="Times New Roman" w:eastAsia="Times New Roman" w:hAnsi="Times New Roman" w:cs="Times New Roman"/>
          <w:color w:val="1F1F1F"/>
          <w:sz w:val="24"/>
          <w:szCs w:val="24"/>
          <w:lang w:eastAsia="en-IN"/>
        </w:rPr>
        <w:t>phytopathogen</w:t>
      </w:r>
      <w:proofErr w:type="spellEnd"/>
      <w:r w:rsidRPr="00E36B0C">
        <w:rPr>
          <w:rFonts w:ascii="Times New Roman" w:eastAsia="Times New Roman" w:hAnsi="Times New Roman" w:cs="Times New Roman"/>
          <w:color w:val="1F1F1F"/>
          <w:sz w:val="24"/>
          <w:szCs w:val="24"/>
          <w:lang w:eastAsia="en-IN"/>
        </w:rPr>
        <w:t xml:space="preserve"> invasion can be retaliated by the host plant through the natural inhabitant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"https://www.sciencedirect.com/topics/biochemistry-genetics-and-molecular-biology/microflora" \o "Learn more about microflora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microflora</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directly by releasing antimicrobial compounds, bioactive compounds, and volatile production, indirectly by secreting the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"https://www.sciencedirect.com/topics/biochemistry-genetics-and-molecular-biology/siderophore" \o "Learn more about siderophore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siderophore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production, HCN synthesis, or antibiotics production. These released compounds influenced the plants </w:t>
      </w:r>
      <w:proofErr w:type="spellStart"/>
      <w:r w:rsidRPr="00E36B0C">
        <w:rPr>
          <w:rFonts w:ascii="Times New Roman" w:eastAsia="Times New Roman" w:hAnsi="Times New Roman" w:cs="Times New Roman"/>
          <w:color w:val="1F1F1F"/>
          <w:sz w:val="24"/>
          <w:szCs w:val="24"/>
          <w:lang w:eastAsia="en-IN"/>
        </w:rPr>
        <w:t>rhizosphere's</w:t>
      </w:r>
      <w:proofErr w:type="spellEnd"/>
      <w:r w:rsidRPr="00E36B0C">
        <w:rPr>
          <w:rFonts w:ascii="Times New Roman" w:eastAsia="Times New Roman" w:hAnsi="Times New Roman" w:cs="Times New Roman"/>
          <w:color w:val="1F1F1F"/>
          <w:sz w:val="24"/>
          <w:szCs w:val="24"/>
          <w:lang w:eastAsia="en-IN"/>
        </w:rPr>
        <w:t xml:space="preserve"> metabolic profile and microbial community structure (</w:t>
      </w:r>
      <w:bookmarkStart w:id="66" w:name="bbib13"/>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Bergelson</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bookmarkEnd w:id="66"/>
      <w:r w:rsidRPr="00E36B0C">
        <w:rPr>
          <w:rFonts w:ascii="Times New Roman" w:eastAsia="Times New Roman" w:hAnsi="Times New Roman" w:cs="Times New Roman"/>
          <w:color w:val="1F1F1F"/>
          <w:sz w:val="24"/>
          <w:szCs w:val="24"/>
          <w:lang w:eastAsia="en-IN"/>
        </w:rPr>
        <w:t>, </w:t>
      </w:r>
      <w:bookmarkStart w:id="67" w:name="bbib93"/>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Toju</w:t>
      </w:r>
      <w:proofErr w:type="spellEnd"/>
      <w:r w:rsidRPr="00E36B0C">
        <w:rPr>
          <w:rFonts w:ascii="Times New Roman" w:eastAsia="Times New Roman" w:hAnsi="Times New Roman" w:cs="Times New Roman"/>
          <w:color w:val="0272B1"/>
          <w:sz w:val="24"/>
          <w:szCs w:val="24"/>
          <w:lang w:eastAsia="en-IN"/>
        </w:rPr>
        <w:t xml:space="preserve"> et al., 2016</w:t>
      </w:r>
      <w:r w:rsidRPr="00E36B0C">
        <w:rPr>
          <w:rFonts w:ascii="Times New Roman" w:eastAsia="Times New Roman" w:hAnsi="Times New Roman" w:cs="Times New Roman"/>
          <w:color w:val="1F1F1F"/>
          <w:sz w:val="24"/>
          <w:szCs w:val="24"/>
          <w:lang w:eastAsia="en-IN"/>
        </w:rPr>
        <w:fldChar w:fldCharType="end"/>
      </w:r>
      <w:bookmarkEnd w:id="67"/>
      <w:r w:rsidRPr="00E36B0C">
        <w:rPr>
          <w:rFonts w:ascii="Times New Roman" w:eastAsia="Times New Roman" w:hAnsi="Times New Roman" w:cs="Times New Roman"/>
          <w:color w:val="1F1F1F"/>
          <w:sz w:val="24"/>
          <w:szCs w:val="24"/>
          <w:lang w:eastAsia="en-IN"/>
        </w:rPr>
        <w:t>). Previously, </w:t>
      </w:r>
      <w:bookmarkStart w:id="68" w:name="bbib14"/>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Boer et al. (2005)</w:t>
      </w:r>
      <w:r w:rsidRPr="00E36B0C">
        <w:rPr>
          <w:rFonts w:ascii="Times New Roman" w:eastAsia="Times New Roman" w:hAnsi="Times New Roman" w:cs="Times New Roman"/>
          <w:color w:val="1F1F1F"/>
          <w:sz w:val="24"/>
          <w:szCs w:val="24"/>
          <w:lang w:eastAsia="en-IN"/>
        </w:rPr>
        <w:fldChar w:fldCharType="end"/>
      </w:r>
      <w:bookmarkEnd w:id="68"/>
      <w:r w:rsidRPr="00E36B0C">
        <w:rPr>
          <w:rFonts w:ascii="Times New Roman" w:eastAsia="Times New Roman" w:hAnsi="Times New Roman" w:cs="Times New Roman"/>
          <w:color w:val="1F1F1F"/>
          <w:sz w:val="24"/>
          <w:szCs w:val="24"/>
          <w:lang w:eastAsia="en-IN"/>
        </w:rPr>
        <w:t xml:space="preserve"> found fungal-released metabolites support the abundance of particular competent bacterial groups, while </w:t>
      </w:r>
      <w:proofErr w:type="spellStart"/>
      <w:r w:rsidRPr="00E36B0C">
        <w:rPr>
          <w:rFonts w:ascii="Times New Roman" w:eastAsia="Times New Roman" w:hAnsi="Times New Roman" w:cs="Times New Roman"/>
          <w:color w:val="1F1F1F"/>
          <w:sz w:val="24"/>
          <w:szCs w:val="24"/>
          <w:lang w:eastAsia="en-IN"/>
        </w:rPr>
        <w:t>nonresilient</w:t>
      </w:r>
      <w:proofErr w:type="spellEnd"/>
      <w:r w:rsidRPr="00E36B0C">
        <w:rPr>
          <w:rFonts w:ascii="Times New Roman" w:eastAsia="Times New Roman" w:hAnsi="Times New Roman" w:cs="Times New Roman"/>
          <w:color w:val="1F1F1F"/>
          <w:sz w:val="24"/>
          <w:szCs w:val="24"/>
          <w:lang w:eastAsia="en-IN"/>
        </w:rPr>
        <w:t xml:space="preserve"> bacteria were eradicated. Similarly, </w:t>
      </w:r>
      <w:bookmarkStart w:id="69" w:name="bbib98"/>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Walia</w:t>
      </w:r>
      <w:proofErr w:type="spellEnd"/>
      <w:r w:rsidRPr="00E36B0C">
        <w:rPr>
          <w:rFonts w:ascii="Times New Roman" w:eastAsia="Times New Roman" w:hAnsi="Times New Roman" w:cs="Times New Roman"/>
          <w:color w:val="0272B1"/>
          <w:sz w:val="24"/>
          <w:szCs w:val="24"/>
          <w:lang w:eastAsia="en-IN"/>
        </w:rPr>
        <w:t xml:space="preserve"> et al. (2013)</w:t>
      </w:r>
      <w:r w:rsidRPr="00E36B0C">
        <w:rPr>
          <w:rFonts w:ascii="Times New Roman" w:eastAsia="Times New Roman" w:hAnsi="Times New Roman" w:cs="Times New Roman"/>
          <w:color w:val="1F1F1F"/>
          <w:sz w:val="24"/>
          <w:szCs w:val="24"/>
          <w:lang w:eastAsia="en-IN"/>
        </w:rPr>
        <w:fldChar w:fldCharType="end"/>
      </w:r>
      <w:bookmarkEnd w:id="69"/>
      <w:r w:rsidRPr="00E36B0C">
        <w:rPr>
          <w:rFonts w:ascii="Times New Roman" w:eastAsia="Times New Roman" w:hAnsi="Times New Roman" w:cs="Times New Roman"/>
          <w:color w:val="1F1F1F"/>
          <w:sz w:val="24"/>
          <w:szCs w:val="24"/>
          <w:lang w:eastAsia="en-IN"/>
        </w:rPr>
        <w:t> found metabolites of </w:t>
      </w:r>
      <w:hyperlink r:id="rId54" w:tooltip="Learn more about Bacillus subtilis from ScienceDirect's AI-generated Topic Pages" w:history="1">
        <w:r w:rsidRPr="00E36B0C">
          <w:rPr>
            <w:rFonts w:ascii="Times New Roman" w:eastAsia="Times New Roman" w:hAnsi="Times New Roman" w:cs="Times New Roman"/>
            <w:color w:val="1F1F1F"/>
            <w:sz w:val="24"/>
            <w:szCs w:val="24"/>
            <w:u w:val="single"/>
            <w:lang w:eastAsia="en-IN"/>
          </w:rPr>
          <w:t xml:space="preserve">Bacillus </w:t>
        </w:r>
        <w:proofErr w:type="spellStart"/>
        <w:r w:rsidRPr="00E36B0C">
          <w:rPr>
            <w:rFonts w:ascii="Times New Roman" w:eastAsia="Times New Roman" w:hAnsi="Times New Roman" w:cs="Times New Roman"/>
            <w:color w:val="1F1F1F"/>
            <w:sz w:val="24"/>
            <w:szCs w:val="24"/>
            <w:u w:val="single"/>
            <w:lang w:eastAsia="en-IN"/>
          </w:rPr>
          <w:t>subtilis</w:t>
        </w:r>
        <w:proofErr w:type="spellEnd"/>
      </w:hyperlink>
      <w:r w:rsidRPr="00E36B0C">
        <w:rPr>
          <w:rFonts w:ascii="Times New Roman" w:eastAsia="Times New Roman" w:hAnsi="Times New Roman" w:cs="Times New Roman"/>
          <w:color w:val="1F1F1F"/>
          <w:sz w:val="24"/>
          <w:szCs w:val="24"/>
          <w:lang w:eastAsia="en-IN"/>
        </w:rPr>
        <w:t> CKT1 inhibit the fungal pathogen, thus protecting the plants.</w:t>
      </w:r>
    </w:p>
    <w:p w:rsidR="00E36B0C" w:rsidRPr="00E36B0C" w:rsidRDefault="00E36B0C" w:rsidP="00E36B0C">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6. </w:t>
      </w:r>
      <w:proofErr w:type="spellStart"/>
      <w:r w:rsidRPr="00E36B0C">
        <w:rPr>
          <w:rFonts w:ascii="Times New Roman" w:eastAsia="Times New Roman" w:hAnsi="Times New Roman" w:cs="Times New Roman"/>
          <w:b/>
          <w:bCs/>
          <w:color w:val="1F1F1F"/>
          <w:sz w:val="36"/>
          <w:szCs w:val="36"/>
          <w:lang w:eastAsia="en-IN"/>
        </w:rPr>
        <w:t>Rhizosphere</w:t>
      </w:r>
      <w:proofErr w:type="spellEnd"/>
      <w:r w:rsidRPr="00E36B0C">
        <w:rPr>
          <w:rFonts w:ascii="Times New Roman" w:eastAsia="Times New Roman" w:hAnsi="Times New Roman" w:cs="Times New Roman"/>
          <w:b/>
          <w:bCs/>
          <w:color w:val="1F1F1F"/>
          <w:sz w:val="36"/>
          <w:szCs w:val="36"/>
          <w:lang w:eastAsia="en-IN"/>
        </w:rPr>
        <w:t xml:space="preserve"> engineering: concept and methodology</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In recent years, the exploration of the latest technologies and </w:t>
      </w:r>
      <w:proofErr w:type="spellStart"/>
      <w:r w:rsidRPr="00E36B0C">
        <w:rPr>
          <w:rFonts w:ascii="Times New Roman" w:eastAsia="Times New Roman" w:hAnsi="Times New Roman" w:cs="Times New Roman"/>
          <w:color w:val="1F1F1F"/>
          <w:sz w:val="24"/>
          <w:szCs w:val="24"/>
          <w:lang w:eastAsia="en-IN"/>
        </w:rPr>
        <w:t>omics</w:t>
      </w:r>
      <w:proofErr w:type="spellEnd"/>
      <w:r w:rsidRPr="00E36B0C">
        <w:rPr>
          <w:rFonts w:ascii="Times New Roman" w:eastAsia="Times New Roman" w:hAnsi="Times New Roman" w:cs="Times New Roman"/>
          <w:color w:val="1F1F1F"/>
          <w:sz w:val="24"/>
          <w:szCs w:val="24"/>
          <w:lang w:eastAsia="en-IN"/>
        </w:rPr>
        <w:t xml:space="preserve"> has gained momentum in the field of plant engineering.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consists of three main components: plant, soil, and microbes that affect the plant's health and productivity. Therefore, by improving these components,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can be modified to achieve optimum agricultural productivity (</w:t>
      </w:r>
      <w:bookmarkStart w:id="70" w:name="bbib30"/>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Dubey</w:t>
      </w:r>
      <w:proofErr w:type="spellEnd"/>
      <w:r w:rsidRPr="00E36B0C">
        <w:rPr>
          <w:rFonts w:ascii="Times New Roman" w:eastAsia="Times New Roman" w:hAnsi="Times New Roman" w:cs="Times New Roman"/>
          <w:color w:val="0272B1"/>
          <w:sz w:val="24"/>
          <w:szCs w:val="24"/>
          <w:lang w:eastAsia="en-IN"/>
        </w:rPr>
        <w:t xml:space="preserve"> and Sharma, 2021</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bookmarkStart w:id="71" w:name="bbib12"/>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Bano</w:t>
      </w:r>
      <w:proofErr w:type="spellEnd"/>
      <w:r w:rsidRPr="00E36B0C">
        <w:rPr>
          <w:rFonts w:ascii="Times New Roman" w:eastAsia="Times New Roman" w:hAnsi="Times New Roman" w:cs="Times New Roman"/>
          <w:color w:val="0272B1"/>
          <w:sz w:val="24"/>
          <w:szCs w:val="24"/>
          <w:lang w:eastAsia="en-IN"/>
        </w:rPr>
        <w:t xml:space="preserve"> et al., 2021</w:t>
      </w:r>
      <w:r w:rsidRPr="00E36B0C">
        <w:rPr>
          <w:rFonts w:ascii="Times New Roman" w:eastAsia="Times New Roman" w:hAnsi="Times New Roman" w:cs="Times New Roman"/>
          <w:color w:val="1F1F1F"/>
          <w:sz w:val="24"/>
          <w:szCs w:val="24"/>
          <w:lang w:eastAsia="en-IN"/>
        </w:rPr>
        <w:fldChar w:fldCharType="end"/>
      </w:r>
      <w:bookmarkEnd w:id="71"/>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lastRenderedPageBreak/>
        <w:t xml:space="preserve">However, limited knowledge and understanding of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are revealed after much advancement in </w:t>
      </w:r>
      <w:proofErr w:type="spellStart"/>
      <w:r w:rsidRPr="00E36B0C">
        <w:rPr>
          <w:rFonts w:ascii="Times New Roman" w:eastAsia="Times New Roman" w:hAnsi="Times New Roman" w:cs="Times New Roman"/>
          <w:color w:val="1F1F1F"/>
          <w:sz w:val="24"/>
          <w:szCs w:val="24"/>
          <w:lang w:eastAsia="en-IN"/>
        </w:rPr>
        <w:t>omics</w:t>
      </w:r>
      <w:proofErr w:type="spellEnd"/>
      <w:r w:rsidRPr="00E36B0C">
        <w:rPr>
          <w:rFonts w:ascii="Times New Roman" w:eastAsia="Times New Roman" w:hAnsi="Times New Roman" w:cs="Times New Roman"/>
          <w:color w:val="1F1F1F"/>
          <w:sz w:val="24"/>
          <w:szCs w:val="24"/>
          <w:lang w:eastAsia="en-IN"/>
        </w:rPr>
        <w:t xml:space="preserve"> and technology. Inoculating selected microbial strains to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site is one of the most common practices to modulate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functioning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Dubey</w:t>
      </w:r>
      <w:proofErr w:type="spellEnd"/>
      <w:r w:rsidRPr="00E36B0C">
        <w:rPr>
          <w:rFonts w:ascii="Times New Roman" w:eastAsia="Times New Roman" w:hAnsi="Times New Roman" w:cs="Times New Roman"/>
          <w:color w:val="0272B1"/>
          <w:sz w:val="24"/>
          <w:szCs w:val="24"/>
          <w:lang w:eastAsia="en-IN"/>
        </w:rPr>
        <w:t xml:space="preserve"> and Sharma, 2021</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Nevertheless, the survival and stability of microbial inoculants during the field trial are still challenging and crucial. Usually, selected microbes for the inoculation process are isolated in the nutrient-rich media compared to the soil or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Furthermore, the selection of microbial strains for the inoculation is generally performed under controlled laboratory conditions, which produce more reproducible results. Nevertheless, conditions at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are very different; thus, result outputs could not be as per choice (</w:t>
      </w:r>
      <w:bookmarkStart w:id="72" w:name="bbib81"/>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"bib81"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Rosa et al., 2023</w:t>
      </w:r>
      <w:r w:rsidRPr="00E36B0C">
        <w:rPr>
          <w:rFonts w:ascii="Times New Roman" w:eastAsia="Times New Roman" w:hAnsi="Times New Roman" w:cs="Times New Roman"/>
          <w:color w:val="1F1F1F"/>
          <w:sz w:val="24"/>
          <w:szCs w:val="24"/>
          <w:lang w:eastAsia="en-IN"/>
        </w:rPr>
        <w:fldChar w:fldCharType="end"/>
      </w:r>
      <w:bookmarkEnd w:id="72"/>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Moreover, different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"https://www.sciencedirect.com/topics/immunology-and-microbiology/stoichiometry" \o "Learn more about stoichiometry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stoichiometry</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of nutrients and soil physicochemical properties like available nutrients, pH, and carbon availability differ to a certain extent from the laboratory conditions, which primarily affect microbial survival and adaptability in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Therefore, selecting microbes with a broad range of niches and food webs is an essential parameter (</w:t>
      </w:r>
      <w:bookmarkStart w:id="73" w:name="bbib62"/>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"bib62"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Morriën</w:t>
      </w:r>
      <w:proofErr w:type="spellEnd"/>
      <w:r w:rsidRPr="00E36B0C">
        <w:rPr>
          <w:rFonts w:ascii="Times New Roman" w:eastAsia="Times New Roman" w:hAnsi="Times New Roman" w:cs="Times New Roman"/>
          <w:color w:val="0272B1"/>
          <w:sz w:val="24"/>
          <w:szCs w:val="24"/>
          <w:lang w:eastAsia="en-IN"/>
        </w:rPr>
        <w:t>, 2016</w:t>
      </w:r>
      <w:r w:rsidRPr="00E36B0C">
        <w:rPr>
          <w:rFonts w:ascii="Times New Roman" w:eastAsia="Times New Roman" w:hAnsi="Times New Roman" w:cs="Times New Roman"/>
          <w:color w:val="1F1F1F"/>
          <w:sz w:val="24"/>
          <w:szCs w:val="24"/>
          <w:lang w:eastAsia="en-IN"/>
        </w:rPr>
        <w:fldChar w:fldCharType="end"/>
      </w:r>
      <w:bookmarkEnd w:id="73"/>
      <w:r w:rsidRPr="00E36B0C">
        <w:rPr>
          <w:rFonts w:ascii="Times New Roman" w:eastAsia="Times New Roman" w:hAnsi="Times New Roman" w:cs="Times New Roman"/>
          <w:color w:val="1F1F1F"/>
          <w:sz w:val="24"/>
          <w:szCs w:val="24"/>
          <w:lang w:eastAsia="en-IN"/>
        </w:rPr>
        <w:t>). The field, trials, or application of microbial inoculants at the target site sometimes </w:t>
      </w:r>
      <w:hyperlink r:id="rId55" w:tooltip="Learn more about faces from ScienceDirect's AI-generated Topic Pages" w:history="1">
        <w:r w:rsidRPr="00E36B0C">
          <w:rPr>
            <w:rFonts w:ascii="Times New Roman" w:eastAsia="Times New Roman" w:hAnsi="Times New Roman" w:cs="Times New Roman"/>
            <w:color w:val="1F1F1F"/>
            <w:sz w:val="24"/>
            <w:szCs w:val="24"/>
            <w:u w:val="single"/>
            <w:lang w:eastAsia="en-IN"/>
          </w:rPr>
          <w:t>faces</w:t>
        </w:r>
      </w:hyperlink>
      <w:r w:rsidRPr="00E36B0C">
        <w:rPr>
          <w:rFonts w:ascii="Times New Roman" w:eastAsia="Times New Roman" w:hAnsi="Times New Roman" w:cs="Times New Roman"/>
          <w:color w:val="1F1F1F"/>
          <w:sz w:val="24"/>
          <w:szCs w:val="24"/>
          <w:lang w:eastAsia="en-IN"/>
        </w:rPr>
        <w:t xml:space="preserve"> the challenges of competition with native </w:t>
      </w:r>
      <w:proofErr w:type="spellStart"/>
      <w:r w:rsidRPr="00E36B0C">
        <w:rPr>
          <w:rFonts w:ascii="Times New Roman" w:eastAsia="Times New Roman" w:hAnsi="Times New Roman" w:cs="Times New Roman"/>
          <w:color w:val="1F1F1F"/>
          <w:sz w:val="24"/>
          <w:szCs w:val="24"/>
          <w:lang w:eastAsia="en-IN"/>
        </w:rPr>
        <w:t>microflora</w:t>
      </w:r>
      <w:proofErr w:type="spellEnd"/>
      <w:r w:rsidRPr="00E36B0C">
        <w:rPr>
          <w:rFonts w:ascii="Times New Roman" w:eastAsia="Times New Roman" w:hAnsi="Times New Roman" w:cs="Times New Roman"/>
          <w:color w:val="1F1F1F"/>
          <w:sz w:val="24"/>
          <w:szCs w:val="24"/>
          <w:lang w:eastAsia="en-IN"/>
        </w:rPr>
        <w:t xml:space="preserve"> for nutrients and space and, in other cases, consumed by the predator just after application. Therefore, microbes having synergistic interaction with the native </w:t>
      </w:r>
      <w:proofErr w:type="spellStart"/>
      <w:r w:rsidRPr="00E36B0C">
        <w:rPr>
          <w:rFonts w:ascii="Times New Roman" w:eastAsia="Times New Roman" w:hAnsi="Times New Roman" w:cs="Times New Roman"/>
          <w:color w:val="1F1F1F"/>
          <w:sz w:val="24"/>
          <w:szCs w:val="24"/>
          <w:lang w:eastAsia="en-IN"/>
        </w:rPr>
        <w:t>microflora</w:t>
      </w:r>
      <w:proofErr w:type="spellEnd"/>
      <w:r w:rsidRPr="00E36B0C">
        <w:rPr>
          <w:rFonts w:ascii="Times New Roman" w:eastAsia="Times New Roman" w:hAnsi="Times New Roman" w:cs="Times New Roman"/>
          <w:color w:val="1F1F1F"/>
          <w:sz w:val="24"/>
          <w:szCs w:val="24"/>
          <w:lang w:eastAsia="en-IN"/>
        </w:rPr>
        <w:t xml:space="preserve"> can effectively shape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w:t>
      </w:r>
      <w:bookmarkStart w:id="74" w:name="bbib86"/>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"bib86"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Shi et al., 2016</w:t>
      </w:r>
      <w:r w:rsidRPr="00E36B0C">
        <w:rPr>
          <w:rFonts w:ascii="Times New Roman" w:eastAsia="Times New Roman" w:hAnsi="Times New Roman" w:cs="Times New Roman"/>
          <w:color w:val="1F1F1F"/>
          <w:sz w:val="24"/>
          <w:szCs w:val="24"/>
          <w:lang w:eastAsia="en-IN"/>
        </w:rPr>
        <w:fldChar w:fldCharType="end"/>
      </w:r>
      <w:bookmarkEnd w:id="74"/>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The other approach that leads to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is the application of </w:t>
      </w:r>
      <w:hyperlink r:id="rId56" w:tooltip="Learn more about microbial consortia from ScienceDirect's AI-generated Topic Pages" w:history="1">
        <w:r w:rsidRPr="00E36B0C">
          <w:rPr>
            <w:rFonts w:ascii="Times New Roman" w:eastAsia="Times New Roman" w:hAnsi="Times New Roman" w:cs="Times New Roman"/>
            <w:color w:val="1F1F1F"/>
            <w:sz w:val="24"/>
            <w:szCs w:val="24"/>
            <w:u w:val="single"/>
            <w:lang w:eastAsia="en-IN"/>
          </w:rPr>
          <w:t>microbial consortia</w:t>
        </w:r>
      </w:hyperlink>
      <w:r w:rsidRPr="00E36B0C">
        <w:rPr>
          <w:rFonts w:ascii="Times New Roman" w:eastAsia="Times New Roman" w:hAnsi="Times New Roman" w:cs="Times New Roman"/>
          <w:color w:val="1F1F1F"/>
          <w:sz w:val="24"/>
          <w:szCs w:val="24"/>
          <w:lang w:eastAsia="en-IN"/>
        </w:rPr>
        <w:t> with the optimum nutrient source. However, contradictory reports are available in support of or inhibition of </w:t>
      </w:r>
      <w:hyperlink r:id="rId57" w:tooltip="Learn more about microbial growths from ScienceDirect's AI-generated Topic Pages" w:history="1">
        <w:r w:rsidRPr="00E36B0C">
          <w:rPr>
            <w:rFonts w:ascii="Times New Roman" w:eastAsia="Times New Roman" w:hAnsi="Times New Roman" w:cs="Times New Roman"/>
            <w:color w:val="1F1F1F"/>
            <w:sz w:val="24"/>
            <w:szCs w:val="24"/>
            <w:u w:val="single"/>
            <w:lang w:eastAsia="en-IN"/>
          </w:rPr>
          <w:t>microbial growths</w:t>
        </w:r>
      </w:hyperlink>
      <w:r w:rsidRPr="00E36B0C">
        <w:rPr>
          <w:rFonts w:ascii="Times New Roman" w:eastAsia="Times New Roman" w:hAnsi="Times New Roman" w:cs="Times New Roman"/>
          <w:color w:val="1F1F1F"/>
          <w:sz w:val="24"/>
          <w:szCs w:val="24"/>
          <w:lang w:eastAsia="en-IN"/>
        </w:rPr>
        <w:t> after the application of nutrients mixture and </w:t>
      </w:r>
      <w:hyperlink r:id="rId58" w:tooltip="Learn more about microbial consortia from ScienceDirect's AI-generated Topic Pages" w:history="1">
        <w:r w:rsidRPr="00E36B0C">
          <w:rPr>
            <w:rFonts w:ascii="Times New Roman" w:eastAsia="Times New Roman" w:hAnsi="Times New Roman" w:cs="Times New Roman"/>
            <w:color w:val="1F1F1F"/>
            <w:sz w:val="24"/>
            <w:szCs w:val="24"/>
            <w:u w:val="single"/>
            <w:lang w:eastAsia="en-IN"/>
          </w:rPr>
          <w:t>microbial consortia</w:t>
        </w:r>
      </w:hyperlink>
      <w:r w:rsidRPr="00E36B0C">
        <w:rPr>
          <w:rFonts w:ascii="Times New Roman" w:eastAsia="Times New Roman" w:hAnsi="Times New Roman" w:cs="Times New Roman"/>
          <w:color w:val="1F1F1F"/>
          <w:sz w:val="24"/>
          <w:szCs w:val="24"/>
          <w:lang w:eastAsia="en-IN"/>
        </w:rPr>
        <w:t> (</w:t>
      </w:r>
      <w:bookmarkStart w:id="75" w:name="bbib84"/>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"bib84"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Scheuerell</w:t>
      </w:r>
      <w:proofErr w:type="spellEnd"/>
      <w:r w:rsidRPr="00E36B0C">
        <w:rPr>
          <w:rFonts w:ascii="Times New Roman" w:eastAsia="Times New Roman" w:hAnsi="Times New Roman" w:cs="Times New Roman"/>
          <w:color w:val="0272B1"/>
          <w:sz w:val="24"/>
          <w:szCs w:val="24"/>
          <w:lang w:eastAsia="en-IN"/>
        </w:rPr>
        <w:t xml:space="preserve"> and </w:t>
      </w:r>
      <w:proofErr w:type="spellStart"/>
      <w:r w:rsidRPr="00E36B0C">
        <w:rPr>
          <w:rFonts w:ascii="Times New Roman" w:eastAsia="Times New Roman" w:hAnsi="Times New Roman" w:cs="Times New Roman"/>
          <w:color w:val="0272B1"/>
          <w:sz w:val="24"/>
          <w:szCs w:val="24"/>
          <w:lang w:eastAsia="en-IN"/>
        </w:rPr>
        <w:t>Mahaffee</w:t>
      </w:r>
      <w:proofErr w:type="spellEnd"/>
      <w:r w:rsidRPr="00E36B0C">
        <w:rPr>
          <w:rFonts w:ascii="Times New Roman" w:eastAsia="Times New Roman" w:hAnsi="Times New Roman" w:cs="Times New Roman"/>
          <w:color w:val="0272B1"/>
          <w:sz w:val="24"/>
          <w:szCs w:val="24"/>
          <w:lang w:eastAsia="en-IN"/>
        </w:rPr>
        <w:t>, 2002</w:t>
      </w:r>
      <w:r w:rsidRPr="00E36B0C">
        <w:rPr>
          <w:rFonts w:ascii="Times New Roman" w:eastAsia="Times New Roman" w:hAnsi="Times New Roman" w:cs="Times New Roman"/>
          <w:color w:val="1F1F1F"/>
          <w:sz w:val="24"/>
          <w:szCs w:val="24"/>
          <w:lang w:eastAsia="en-IN"/>
        </w:rPr>
        <w:fldChar w:fldCharType="end"/>
      </w:r>
      <w:bookmarkEnd w:id="75"/>
      <w:r w:rsidRPr="00E36B0C">
        <w:rPr>
          <w:rFonts w:ascii="Times New Roman" w:eastAsia="Times New Roman" w:hAnsi="Times New Roman" w:cs="Times New Roman"/>
          <w:color w:val="1F1F1F"/>
          <w:sz w:val="24"/>
          <w:szCs w:val="24"/>
          <w:lang w:eastAsia="en-IN"/>
        </w:rPr>
        <w:t>, </w:t>
      </w:r>
      <w:bookmarkStart w:id="76" w:name="bbib101"/>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"bib101"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Wallenstein, 2017</w:t>
      </w:r>
      <w:r w:rsidRPr="00E36B0C">
        <w:rPr>
          <w:rFonts w:ascii="Times New Roman" w:eastAsia="Times New Roman" w:hAnsi="Times New Roman" w:cs="Times New Roman"/>
          <w:color w:val="1F1F1F"/>
          <w:sz w:val="24"/>
          <w:szCs w:val="24"/>
          <w:lang w:eastAsia="en-IN"/>
        </w:rPr>
        <w:fldChar w:fldCharType="end"/>
      </w:r>
      <w:bookmarkEnd w:id="76"/>
      <w:r w:rsidRPr="00E36B0C">
        <w:rPr>
          <w:rFonts w:ascii="Times New Roman" w:eastAsia="Times New Roman" w:hAnsi="Times New Roman" w:cs="Times New Roman"/>
          <w:color w:val="1F1F1F"/>
          <w:sz w:val="24"/>
          <w:szCs w:val="24"/>
          <w:lang w:eastAsia="en-IN"/>
        </w:rPr>
        <w:t xml:space="preserve">). Finally, modifying plant traits through gene editing is another approach to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The architecture of roots and their exudates can be modified by editing the plant traits, which ultimately influence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and its functioning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Dubey</w:t>
      </w:r>
      <w:proofErr w:type="spellEnd"/>
      <w:r w:rsidRPr="00E36B0C">
        <w:rPr>
          <w:rFonts w:ascii="Times New Roman" w:eastAsia="Times New Roman" w:hAnsi="Times New Roman" w:cs="Times New Roman"/>
          <w:color w:val="0272B1"/>
          <w:sz w:val="24"/>
          <w:szCs w:val="24"/>
          <w:lang w:eastAsia="en-IN"/>
        </w:rPr>
        <w:t xml:space="preserve"> and Sharma, 2021</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Dessaux</w:t>
      </w:r>
      <w:proofErr w:type="spellEnd"/>
      <w:r w:rsidRPr="00E36B0C">
        <w:rPr>
          <w:rFonts w:ascii="Times New Roman" w:eastAsia="Times New Roman" w:hAnsi="Times New Roman" w:cs="Times New Roman"/>
          <w:color w:val="0272B1"/>
          <w:sz w:val="24"/>
          <w:szCs w:val="24"/>
          <w:lang w:eastAsia="en-IN"/>
        </w:rPr>
        <w:t xml:space="preserve"> et al., 2016</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The overview of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and their approach has been presented in </w:t>
      </w:r>
      <w:bookmarkStart w:id="77" w:name="bfig0005"/>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"fig0005"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Fig. 1</w:t>
      </w:r>
      <w:r w:rsidRPr="00E36B0C">
        <w:rPr>
          <w:rFonts w:ascii="Times New Roman" w:eastAsia="Times New Roman" w:hAnsi="Times New Roman" w:cs="Times New Roman"/>
          <w:color w:val="1F1F1F"/>
          <w:sz w:val="24"/>
          <w:szCs w:val="24"/>
          <w:lang w:eastAsia="en-IN"/>
        </w:rPr>
        <w:fldChar w:fldCharType="end"/>
      </w:r>
      <w:bookmarkEnd w:id="77"/>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lastRenderedPageBreak/>
        <w:drawing>
          <wp:inline distT="0" distB="0" distL="0" distR="0">
            <wp:extent cx="6461125" cy="5245100"/>
            <wp:effectExtent l="19050" t="0" r="0" b="0"/>
            <wp:docPr id="1" name="Picture 1"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pic:cNvPicPr>
                      <a:picLocks noChangeAspect="1" noChangeArrowheads="1"/>
                    </pic:cNvPicPr>
                  </pic:nvPicPr>
                  <pic:blipFill>
                    <a:blip r:embed="rId59" cstate="print"/>
                    <a:srcRect/>
                    <a:stretch>
                      <a:fillRect/>
                    </a:stretch>
                  </pic:blipFill>
                  <pic:spPr bwMode="auto">
                    <a:xfrm>
                      <a:off x="0" y="0"/>
                      <a:ext cx="6461125" cy="5245100"/>
                    </a:xfrm>
                    <a:prstGeom prst="rect">
                      <a:avLst/>
                    </a:prstGeom>
                    <a:noFill/>
                    <a:ln w="9525">
                      <a:noFill/>
                      <a:miter lim="800000"/>
                      <a:headEnd/>
                      <a:tailEnd/>
                    </a:ln>
                  </pic:spPr>
                </pic:pic>
              </a:graphicData>
            </a:graphic>
          </wp:inline>
        </w:drawing>
      </w:r>
    </w:p>
    <w:p w:rsidR="00E36B0C" w:rsidRPr="00E36B0C" w:rsidRDefault="00E36B0C" w:rsidP="00E36B0C">
      <w:pPr>
        <w:numPr>
          <w:ilvl w:val="0"/>
          <w:numId w:val="2"/>
        </w:numPr>
        <w:spacing w:after="0" w:line="240" w:lineRule="auto"/>
        <w:ind w:left="0"/>
        <w:rPr>
          <w:rFonts w:ascii="Times New Roman" w:eastAsia="Times New Roman" w:hAnsi="Times New Roman" w:cs="Times New Roman"/>
          <w:color w:val="1F1F1F"/>
          <w:sz w:val="24"/>
          <w:szCs w:val="24"/>
          <w:lang w:eastAsia="en-IN"/>
        </w:rPr>
      </w:pPr>
      <w:hyperlink r:id="rId60" w:tgtFrame="_blank" w:tooltip="Download high-res image (721KB)" w:history="1">
        <w:r w:rsidRPr="00E36B0C">
          <w:rPr>
            <w:rFonts w:ascii="Times New Roman" w:eastAsia="Times New Roman" w:hAnsi="Times New Roman" w:cs="Times New Roman"/>
            <w:color w:val="0272B1"/>
            <w:sz w:val="24"/>
            <w:szCs w:val="24"/>
            <w:lang w:eastAsia="en-IN"/>
          </w:rPr>
          <w:t>Download : Download high-res image (721KB)</w:t>
        </w:r>
      </w:hyperlink>
    </w:p>
    <w:p w:rsidR="00E36B0C" w:rsidRPr="00E36B0C" w:rsidRDefault="00E36B0C" w:rsidP="00E36B0C">
      <w:pPr>
        <w:numPr>
          <w:ilvl w:val="0"/>
          <w:numId w:val="2"/>
        </w:numPr>
        <w:spacing w:after="0" w:line="240" w:lineRule="auto"/>
        <w:ind w:left="0"/>
        <w:rPr>
          <w:rFonts w:ascii="Times New Roman" w:eastAsia="Times New Roman" w:hAnsi="Times New Roman" w:cs="Times New Roman"/>
          <w:color w:val="1F1F1F"/>
          <w:sz w:val="24"/>
          <w:szCs w:val="24"/>
          <w:lang w:eastAsia="en-IN"/>
        </w:rPr>
      </w:pPr>
      <w:hyperlink r:id="rId61" w:tgtFrame="_blank" w:tooltip="Download full-size image" w:history="1">
        <w:r w:rsidRPr="00E36B0C">
          <w:rPr>
            <w:rFonts w:ascii="Times New Roman" w:eastAsia="Times New Roman" w:hAnsi="Times New Roman" w:cs="Times New Roman"/>
            <w:color w:val="0272B1"/>
            <w:sz w:val="24"/>
            <w:szCs w:val="24"/>
            <w:lang w:eastAsia="en-IN"/>
          </w:rPr>
          <w:t>Download : Download full-size image</w:t>
        </w:r>
      </w:hyperlink>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proofErr w:type="gramStart"/>
      <w:r w:rsidRPr="00E36B0C">
        <w:rPr>
          <w:rFonts w:ascii="Times New Roman" w:eastAsia="Times New Roman" w:hAnsi="Times New Roman" w:cs="Times New Roman"/>
          <w:color w:val="1F1F1F"/>
          <w:sz w:val="24"/>
          <w:szCs w:val="24"/>
          <w:lang w:eastAsia="en-IN"/>
        </w:rPr>
        <w:t>Fig. 1.</w:t>
      </w:r>
      <w:proofErr w:type="gramEnd"/>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encompasses various approaches to enhance plant growth and fitness by manipulating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Three primary methods are employed for this purpose: </w:t>
      </w:r>
      <w:r w:rsidRPr="00E36B0C">
        <w:rPr>
          <w:rFonts w:ascii="Times New Roman" w:eastAsia="Times New Roman" w:hAnsi="Times New Roman" w:cs="Times New Roman"/>
          <w:b/>
          <w:bCs/>
          <w:color w:val="1F1F1F"/>
          <w:sz w:val="24"/>
          <w:szCs w:val="24"/>
          <w:lang w:eastAsia="en-IN"/>
        </w:rPr>
        <w:t>Plant-mediated approach</w:t>
      </w:r>
      <w:r w:rsidRPr="00E36B0C">
        <w:rPr>
          <w:rFonts w:ascii="Times New Roman" w:eastAsia="Times New Roman" w:hAnsi="Times New Roman" w:cs="Times New Roman"/>
          <w:color w:val="1F1F1F"/>
          <w:sz w:val="24"/>
          <w:szCs w:val="24"/>
          <w:lang w:eastAsia="en-IN"/>
        </w:rPr>
        <w:t xml:space="preserve">, which involves selectively breeding host plants to cultivate a beneficial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Effective techniques such as </w:t>
      </w:r>
      <w:hyperlink r:id="rId62" w:tooltip="Learn more about QTL mapping from ScienceDirect's AI-generated Topic Pages" w:history="1">
        <w:r w:rsidRPr="00E36B0C">
          <w:rPr>
            <w:rFonts w:ascii="Times New Roman" w:eastAsia="Times New Roman" w:hAnsi="Times New Roman" w:cs="Times New Roman"/>
            <w:color w:val="1F1F1F"/>
            <w:sz w:val="24"/>
            <w:szCs w:val="24"/>
            <w:u w:val="single"/>
            <w:lang w:eastAsia="en-IN"/>
          </w:rPr>
          <w:t>QTL mapping</w:t>
        </w:r>
      </w:hyperlink>
      <w:r w:rsidRPr="00E36B0C">
        <w:rPr>
          <w:rFonts w:ascii="Times New Roman" w:eastAsia="Times New Roman" w:hAnsi="Times New Roman" w:cs="Times New Roman"/>
          <w:color w:val="1F1F1F"/>
          <w:sz w:val="24"/>
          <w:szCs w:val="24"/>
          <w:lang w:eastAsia="en-IN"/>
        </w:rPr>
        <w:t> and </w:t>
      </w:r>
      <w:hyperlink r:id="rId63" w:tooltip="Learn more about GWAS from ScienceDirect's AI-generated Topic Pages" w:history="1">
        <w:r w:rsidRPr="00E36B0C">
          <w:rPr>
            <w:rFonts w:ascii="Times New Roman" w:eastAsia="Times New Roman" w:hAnsi="Times New Roman" w:cs="Times New Roman"/>
            <w:color w:val="1F1F1F"/>
            <w:sz w:val="24"/>
            <w:szCs w:val="24"/>
            <w:u w:val="single"/>
            <w:lang w:eastAsia="en-IN"/>
          </w:rPr>
          <w:t>GWAS</w:t>
        </w:r>
      </w:hyperlink>
      <w:r w:rsidRPr="00E36B0C">
        <w:rPr>
          <w:rFonts w:ascii="Times New Roman" w:eastAsia="Times New Roman" w:hAnsi="Times New Roman" w:cs="Times New Roman"/>
          <w:color w:val="1F1F1F"/>
          <w:sz w:val="24"/>
          <w:szCs w:val="24"/>
          <w:lang w:eastAsia="en-IN"/>
        </w:rPr>
        <w:t> are utilized to identify specific chromosomal regions associated with desired traits in both plants and microbes. </w:t>
      </w:r>
      <w:r w:rsidRPr="00E36B0C">
        <w:rPr>
          <w:rFonts w:ascii="Times New Roman" w:eastAsia="Times New Roman" w:hAnsi="Times New Roman" w:cs="Times New Roman"/>
          <w:b/>
          <w:bCs/>
          <w:color w:val="1F1F1F"/>
          <w:sz w:val="24"/>
          <w:szCs w:val="24"/>
          <w:lang w:eastAsia="en-IN"/>
        </w:rPr>
        <w:t>CRISPR-based approach</w:t>
      </w:r>
      <w:r w:rsidRPr="00E36B0C">
        <w:rPr>
          <w:rFonts w:ascii="Times New Roman" w:eastAsia="Times New Roman" w:hAnsi="Times New Roman" w:cs="Times New Roman"/>
          <w:color w:val="1F1F1F"/>
          <w:sz w:val="24"/>
          <w:szCs w:val="24"/>
          <w:lang w:eastAsia="en-IN"/>
        </w:rPr>
        <w:t>: Leveraging CRISPR technology enables targeted </w:t>
      </w:r>
      <w:hyperlink r:id="rId64" w:tooltip="Learn more about genetic modifications from ScienceDirect's AI-generated Topic Pages" w:history="1">
        <w:r w:rsidRPr="00E36B0C">
          <w:rPr>
            <w:rFonts w:ascii="Times New Roman" w:eastAsia="Times New Roman" w:hAnsi="Times New Roman" w:cs="Times New Roman"/>
            <w:color w:val="1F1F1F"/>
            <w:sz w:val="24"/>
            <w:szCs w:val="24"/>
            <w:u w:val="single"/>
            <w:lang w:eastAsia="en-IN"/>
          </w:rPr>
          <w:t>genetic modifications</w:t>
        </w:r>
      </w:hyperlink>
      <w:r w:rsidRPr="00E36B0C">
        <w:rPr>
          <w:rFonts w:ascii="Times New Roman" w:eastAsia="Times New Roman" w:hAnsi="Times New Roman" w:cs="Times New Roman"/>
          <w:color w:val="1F1F1F"/>
          <w:sz w:val="24"/>
          <w:szCs w:val="24"/>
          <w:lang w:eastAsia="en-IN"/>
        </w:rPr>
        <w:t xml:space="preserve"> of microbes and plants to recruit desired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xml:space="preserve">. By editing specific genes, researchers can influence the composition of the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to enhance plant health. </w:t>
      </w:r>
      <w:r w:rsidRPr="00E36B0C">
        <w:rPr>
          <w:rFonts w:ascii="Times New Roman" w:eastAsia="Times New Roman" w:hAnsi="Times New Roman" w:cs="Times New Roman"/>
          <w:b/>
          <w:bCs/>
          <w:color w:val="1F1F1F"/>
          <w:sz w:val="24"/>
          <w:szCs w:val="24"/>
          <w:lang w:eastAsia="en-IN"/>
        </w:rPr>
        <w:t>Microbes-mediated approach</w:t>
      </w:r>
      <w:r w:rsidRPr="00E36B0C">
        <w:rPr>
          <w:rFonts w:ascii="Times New Roman" w:eastAsia="Times New Roman" w:hAnsi="Times New Roman" w:cs="Times New Roman"/>
          <w:color w:val="1F1F1F"/>
          <w:sz w:val="24"/>
          <w:szCs w:val="24"/>
          <w:lang w:eastAsia="en-IN"/>
        </w:rPr>
        <w:t xml:space="preserve">: This approach can be implemented through two different paths. The bottom-up method involves individually modifying isolated microbes to enhance desired traits. On the other hand, the top-down approach utilizes horizontal gene transfer to introduce desirable traits into a broad range of host organisms in their natural environment. These traits are then assessed using supporting devices and </w:t>
      </w:r>
      <w:proofErr w:type="spellStart"/>
      <w:r w:rsidRPr="00E36B0C">
        <w:rPr>
          <w:rFonts w:ascii="Times New Roman" w:eastAsia="Times New Roman" w:hAnsi="Times New Roman" w:cs="Times New Roman"/>
          <w:color w:val="1F1F1F"/>
          <w:sz w:val="24"/>
          <w:szCs w:val="24"/>
          <w:lang w:eastAsia="en-IN"/>
        </w:rPr>
        <w:t>omics</w:t>
      </w:r>
      <w:proofErr w:type="spellEnd"/>
      <w:r w:rsidRPr="00E36B0C">
        <w:rPr>
          <w:rFonts w:ascii="Times New Roman" w:eastAsia="Times New Roman" w:hAnsi="Times New Roman" w:cs="Times New Roman"/>
          <w:color w:val="1F1F1F"/>
          <w:sz w:val="24"/>
          <w:szCs w:val="24"/>
          <w:lang w:eastAsia="en-IN"/>
        </w:rPr>
        <w:t xml:space="preserve"> technologies. </w:t>
      </w:r>
      <w:r w:rsidRPr="00E36B0C">
        <w:rPr>
          <w:rFonts w:ascii="Times New Roman" w:eastAsia="Times New Roman" w:hAnsi="Times New Roman" w:cs="Times New Roman"/>
          <w:b/>
          <w:bCs/>
          <w:color w:val="1F1F1F"/>
          <w:sz w:val="24"/>
          <w:szCs w:val="24"/>
          <w:lang w:eastAsia="en-IN"/>
        </w:rPr>
        <w:t>Soil manipulation</w:t>
      </w:r>
      <w:r w:rsidRPr="00E36B0C">
        <w:rPr>
          <w:rFonts w:ascii="Times New Roman" w:eastAsia="Times New Roman" w:hAnsi="Times New Roman" w:cs="Times New Roman"/>
          <w:color w:val="1F1F1F"/>
          <w:sz w:val="24"/>
          <w:szCs w:val="24"/>
          <w:lang w:eastAsia="en-IN"/>
        </w:rPr>
        <w:t xml:space="preserve">: Soil manipulation is another significant aspect of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By using compost and carefully selected microbial strains, the soil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can be influenced, subsequently impacting the overall microbial community in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Overall,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approaches serve to strengthen the </w:t>
      </w:r>
      <w:r w:rsidRPr="00E36B0C">
        <w:rPr>
          <w:rFonts w:ascii="Times New Roman" w:eastAsia="Times New Roman" w:hAnsi="Times New Roman" w:cs="Times New Roman"/>
          <w:color w:val="1F1F1F"/>
          <w:sz w:val="24"/>
          <w:szCs w:val="24"/>
          <w:lang w:eastAsia="en-IN"/>
        </w:rPr>
        <w:lastRenderedPageBreak/>
        <w:t xml:space="preserve">beneficial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in </w:t>
      </w:r>
      <w:proofErr w:type="gramStart"/>
      <w:r w:rsidRPr="00E36B0C">
        <w:rPr>
          <w:rFonts w:ascii="Times New Roman" w:eastAsia="Times New Roman" w:hAnsi="Times New Roman" w:cs="Times New Roman"/>
          <w:color w:val="1F1F1F"/>
          <w:sz w:val="24"/>
          <w:szCs w:val="24"/>
          <w:lang w:eastAsia="en-IN"/>
        </w:rPr>
        <w:t>both soil</w:t>
      </w:r>
      <w:proofErr w:type="gramEnd"/>
      <w:r w:rsidRPr="00E36B0C">
        <w:rPr>
          <w:rFonts w:ascii="Times New Roman" w:eastAsia="Times New Roman" w:hAnsi="Times New Roman" w:cs="Times New Roman"/>
          <w:color w:val="1F1F1F"/>
          <w:sz w:val="24"/>
          <w:szCs w:val="24"/>
          <w:lang w:eastAsia="en-IN"/>
        </w:rPr>
        <w:t xml:space="preserve"> and plants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"https://www.sciencedirect.com/topics/immunology-and-microbiology/phyllosphere" \o "Learn more about phyllosphere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phyllosphere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and </w:t>
      </w:r>
      <w:proofErr w:type="spellStart"/>
      <w:r w:rsidRPr="00E36B0C">
        <w:rPr>
          <w:rFonts w:ascii="Times New Roman" w:eastAsia="Times New Roman" w:hAnsi="Times New Roman" w:cs="Times New Roman"/>
          <w:color w:val="1F1F1F"/>
          <w:sz w:val="24"/>
          <w:szCs w:val="24"/>
          <w:lang w:eastAsia="en-IN"/>
        </w:rPr>
        <w:t>endosphere</w:t>
      </w:r>
      <w:proofErr w:type="spellEnd"/>
      <w:r w:rsidRPr="00E36B0C">
        <w:rPr>
          <w:rFonts w:ascii="Times New Roman" w:eastAsia="Times New Roman" w:hAnsi="Times New Roman" w:cs="Times New Roman"/>
          <w:color w:val="1F1F1F"/>
          <w:sz w:val="24"/>
          <w:szCs w:val="24"/>
          <w:lang w:eastAsia="en-IN"/>
        </w:rPr>
        <w:t>), ultimately promoting improved plant growth and overall fitness.</w:t>
      </w:r>
    </w:p>
    <w:p w:rsidR="00E36B0C" w:rsidRPr="00E36B0C" w:rsidRDefault="00E36B0C" w:rsidP="00E36B0C">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7. Plant engineering</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In the last few years, exploring the latest technologies and </w:t>
      </w:r>
      <w:proofErr w:type="spellStart"/>
      <w:r w:rsidRPr="00E36B0C">
        <w:rPr>
          <w:rFonts w:ascii="Times New Roman" w:eastAsia="Times New Roman" w:hAnsi="Times New Roman" w:cs="Times New Roman"/>
          <w:color w:val="1F1F1F"/>
          <w:sz w:val="24"/>
          <w:szCs w:val="24"/>
          <w:lang w:eastAsia="en-IN"/>
        </w:rPr>
        <w:t>omics</w:t>
      </w:r>
      <w:proofErr w:type="spellEnd"/>
      <w:r w:rsidRPr="00E36B0C">
        <w:rPr>
          <w:rFonts w:ascii="Times New Roman" w:eastAsia="Times New Roman" w:hAnsi="Times New Roman" w:cs="Times New Roman"/>
          <w:color w:val="1F1F1F"/>
          <w:sz w:val="24"/>
          <w:szCs w:val="24"/>
          <w:lang w:eastAsia="en-IN"/>
        </w:rPr>
        <w:t xml:space="preserve"> has provided momentum in plant engineering. Various authors designed plants with modified characters over the previous two decades and successfully implemented them for enhanced agricultural production or environmental resilience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Dessaux</w:t>
      </w:r>
      <w:proofErr w:type="spellEnd"/>
      <w:r w:rsidRPr="00E36B0C">
        <w:rPr>
          <w:rFonts w:ascii="Times New Roman" w:eastAsia="Times New Roman" w:hAnsi="Times New Roman" w:cs="Times New Roman"/>
          <w:color w:val="0272B1"/>
          <w:sz w:val="24"/>
          <w:szCs w:val="24"/>
          <w:lang w:eastAsia="en-IN"/>
        </w:rPr>
        <w:t xml:space="preserve"> et al., 2016</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hyperlink r:id="rId65" w:tooltip="Learn more about Genetic from ScienceDirect's AI-generated Topic Pages" w:history="1">
        <w:r w:rsidRPr="00E36B0C">
          <w:rPr>
            <w:rFonts w:ascii="Times New Roman" w:eastAsia="Times New Roman" w:hAnsi="Times New Roman" w:cs="Times New Roman"/>
            <w:color w:val="1F1F1F"/>
            <w:sz w:val="24"/>
            <w:szCs w:val="24"/>
            <w:u w:val="single"/>
            <w:lang w:eastAsia="en-IN"/>
          </w:rPr>
          <w:t>Genetic</w:t>
        </w:r>
      </w:hyperlink>
      <w:r w:rsidRPr="00E36B0C">
        <w:rPr>
          <w:rFonts w:ascii="Times New Roman" w:eastAsia="Times New Roman" w:hAnsi="Times New Roman" w:cs="Times New Roman"/>
          <w:color w:val="1F1F1F"/>
          <w:sz w:val="24"/>
          <w:szCs w:val="24"/>
          <w:lang w:eastAsia="en-IN"/>
        </w:rPr>
        <w:t xml:space="preserve"> engineering makes it feasible to alter plant-microbe communication, diversify exudation, support various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and promote beneficial </w:t>
      </w:r>
      <w:hyperlink r:id="rId66" w:tooltip="Learn more about microbial activities from ScienceDirect's AI-generated Topic Pages" w:history="1">
        <w:r w:rsidRPr="00E36B0C">
          <w:rPr>
            <w:rFonts w:ascii="Times New Roman" w:eastAsia="Times New Roman" w:hAnsi="Times New Roman" w:cs="Times New Roman"/>
            <w:color w:val="1F1F1F"/>
            <w:sz w:val="24"/>
            <w:szCs w:val="24"/>
            <w:u w:val="single"/>
            <w:lang w:eastAsia="en-IN"/>
          </w:rPr>
          <w:t>microbial activities</w:t>
        </w:r>
      </w:hyperlink>
      <w:r w:rsidRPr="00E36B0C">
        <w:rPr>
          <w:rFonts w:ascii="Times New Roman" w:eastAsia="Times New Roman" w:hAnsi="Times New Roman" w:cs="Times New Roman"/>
          <w:color w:val="1F1F1F"/>
          <w:sz w:val="24"/>
          <w:szCs w:val="24"/>
          <w:lang w:eastAsia="en-IN"/>
        </w:rPr>
        <w:t>. For example, </w:t>
      </w:r>
      <w:bookmarkStart w:id="78" w:name="bbib57"/>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"bib57"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Liu et al. (2021)</w:t>
      </w:r>
      <w:r w:rsidRPr="00E36B0C">
        <w:rPr>
          <w:rFonts w:ascii="Times New Roman" w:eastAsia="Times New Roman" w:hAnsi="Times New Roman" w:cs="Times New Roman"/>
          <w:color w:val="1F1F1F"/>
          <w:sz w:val="24"/>
          <w:szCs w:val="24"/>
          <w:lang w:eastAsia="en-IN"/>
        </w:rPr>
        <w:fldChar w:fldCharType="end"/>
      </w:r>
      <w:bookmarkEnd w:id="78"/>
      <w:r w:rsidRPr="00E36B0C">
        <w:rPr>
          <w:rFonts w:ascii="Times New Roman" w:eastAsia="Times New Roman" w:hAnsi="Times New Roman" w:cs="Times New Roman"/>
          <w:color w:val="1F1F1F"/>
          <w:sz w:val="24"/>
          <w:szCs w:val="24"/>
          <w:lang w:eastAsia="en-IN"/>
        </w:rPr>
        <w:t> found that soybean roots inoculated with the </w:t>
      </w:r>
      <w:proofErr w:type="spellStart"/>
      <w:r w:rsidRPr="00E36B0C">
        <w:rPr>
          <w:rFonts w:ascii="Times New Roman" w:eastAsia="Times New Roman" w:hAnsi="Times New Roman" w:cs="Times New Roman"/>
          <w:i/>
          <w:iCs/>
          <w:color w:val="1F1F1F"/>
          <w:sz w:val="24"/>
          <w:szCs w:val="24"/>
          <w:lang w:eastAsia="en-IN"/>
        </w:rPr>
        <w:t>noeI</w:t>
      </w:r>
      <w:proofErr w:type="spellEnd"/>
      <w:r w:rsidRPr="00E36B0C">
        <w:rPr>
          <w:rFonts w:ascii="Times New Roman" w:eastAsia="Times New Roman" w:hAnsi="Times New Roman" w:cs="Times New Roman"/>
          <w:color w:val="1F1F1F"/>
          <w:sz w:val="24"/>
          <w:szCs w:val="24"/>
          <w:lang w:eastAsia="en-IN"/>
        </w:rPr>
        <w:t> mutant strain resulted in decreased </w:t>
      </w:r>
      <w:hyperlink r:id="rId67" w:tooltip="Learn more about nodulation from ScienceDirect's AI-generated Topic Pages" w:history="1">
        <w:r w:rsidRPr="00E36B0C">
          <w:rPr>
            <w:rFonts w:ascii="Times New Roman" w:eastAsia="Times New Roman" w:hAnsi="Times New Roman" w:cs="Times New Roman"/>
            <w:color w:val="1F1F1F"/>
            <w:sz w:val="24"/>
            <w:szCs w:val="24"/>
            <w:u w:val="single"/>
            <w:lang w:eastAsia="en-IN"/>
          </w:rPr>
          <w:t>nodulation</w:t>
        </w:r>
      </w:hyperlink>
      <w:r w:rsidRPr="00E36B0C">
        <w:rPr>
          <w:rFonts w:ascii="Times New Roman" w:eastAsia="Times New Roman" w:hAnsi="Times New Roman" w:cs="Times New Roman"/>
          <w:color w:val="1F1F1F"/>
          <w:sz w:val="24"/>
          <w:szCs w:val="24"/>
          <w:lang w:eastAsia="en-IN"/>
        </w:rPr>
        <w:t xml:space="preserve"> and root exudates, especially </w:t>
      </w:r>
      <w:proofErr w:type="spellStart"/>
      <w:r w:rsidRPr="00E36B0C">
        <w:rPr>
          <w:rFonts w:ascii="Times New Roman" w:eastAsia="Times New Roman" w:hAnsi="Times New Roman" w:cs="Times New Roman"/>
          <w:color w:val="1F1F1F"/>
          <w:sz w:val="24"/>
          <w:szCs w:val="24"/>
          <w:lang w:eastAsia="en-IN"/>
        </w:rPr>
        <w:t>flavonoid</w:t>
      </w:r>
      <w:proofErr w:type="spellEnd"/>
      <w:r w:rsidRPr="00E36B0C">
        <w:rPr>
          <w:rFonts w:ascii="Times New Roman" w:eastAsia="Times New Roman" w:hAnsi="Times New Roman" w:cs="Times New Roman"/>
          <w:color w:val="1F1F1F"/>
          <w:sz w:val="24"/>
          <w:szCs w:val="24"/>
          <w:lang w:eastAsia="en-IN"/>
        </w:rPr>
        <w:t xml:space="preserve"> content. This ultimately affects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xml:space="preserve"> assembly pattern by reducing the diversity in the soybean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However, shaping the specific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through plant engineering can be achieved through various approaches. Nevertheless, the two most common approaches are the selection of superior cultivars for plant breeding and modifying the </w:t>
      </w:r>
      <w:hyperlink r:id="rId68" w:tooltip="Learn more about plant's genetic from ScienceDirect's AI-generated Topic Pages" w:history="1">
        <w:r w:rsidRPr="00E36B0C">
          <w:rPr>
            <w:rFonts w:ascii="Times New Roman" w:eastAsia="Times New Roman" w:hAnsi="Times New Roman" w:cs="Times New Roman"/>
            <w:color w:val="1F1F1F"/>
            <w:sz w:val="24"/>
            <w:szCs w:val="24"/>
            <w:u w:val="single"/>
            <w:lang w:eastAsia="en-IN"/>
          </w:rPr>
          <w:t>plant's genetic</w:t>
        </w:r>
      </w:hyperlink>
      <w:r w:rsidRPr="00E36B0C">
        <w:rPr>
          <w:rFonts w:ascii="Times New Roman" w:eastAsia="Times New Roman" w:hAnsi="Times New Roman" w:cs="Times New Roman"/>
          <w:color w:val="1F1F1F"/>
          <w:sz w:val="24"/>
          <w:szCs w:val="24"/>
          <w:lang w:eastAsia="en-IN"/>
        </w:rPr>
        <w:t xml:space="preserve"> makeup. However, plant breeding is carried out primarily to shape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it needs to focus on specific parameters like yield enhancement,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"https://www.sciencedirect.com/topics/immunology-and-microbiology/phytopathogen" \o "Learn more about phytopathogen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phytopathogen</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management, and tolerance against different stresses (</w:t>
      </w:r>
      <w:hyperlink r:id="rId69" w:anchor="bib82" w:history="1">
        <w:r w:rsidRPr="00E36B0C">
          <w:rPr>
            <w:rFonts w:ascii="Times New Roman" w:eastAsia="Times New Roman" w:hAnsi="Times New Roman" w:cs="Times New Roman"/>
            <w:color w:val="0272B1"/>
            <w:sz w:val="24"/>
            <w:szCs w:val="24"/>
            <w:lang w:eastAsia="en-IN"/>
          </w:rPr>
          <w:t>Ryan et al., 2009</w:t>
        </w:r>
      </w:hyperlink>
      <w:r w:rsidRPr="00E36B0C">
        <w:rPr>
          <w:rFonts w:ascii="Times New Roman" w:eastAsia="Times New Roman" w:hAnsi="Times New Roman" w:cs="Times New Roman"/>
          <w:color w:val="1F1F1F"/>
          <w:sz w:val="24"/>
          <w:szCs w:val="24"/>
          <w:lang w:eastAsia="en-IN"/>
        </w:rPr>
        <w:t>). For example, </w:t>
      </w:r>
      <w:bookmarkStart w:id="79" w:name="bbib66"/>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"bib66"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Neal et al. (1973)</w:t>
      </w:r>
      <w:r w:rsidRPr="00E36B0C">
        <w:rPr>
          <w:rFonts w:ascii="Times New Roman" w:eastAsia="Times New Roman" w:hAnsi="Times New Roman" w:cs="Times New Roman"/>
          <w:color w:val="1F1F1F"/>
          <w:sz w:val="24"/>
          <w:szCs w:val="24"/>
          <w:lang w:eastAsia="en-IN"/>
        </w:rPr>
        <w:fldChar w:fldCharType="end"/>
      </w:r>
      <w:bookmarkEnd w:id="79"/>
      <w:r w:rsidRPr="00E36B0C">
        <w:rPr>
          <w:rFonts w:ascii="Times New Roman" w:eastAsia="Times New Roman" w:hAnsi="Times New Roman" w:cs="Times New Roman"/>
          <w:color w:val="1F1F1F"/>
          <w:sz w:val="24"/>
          <w:szCs w:val="24"/>
          <w:lang w:eastAsia="en-IN"/>
        </w:rPr>
        <w:t xml:space="preserve"> used the chromosomal substitution method to enhance resistance against root-rot diseases and maintain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microbial communities of wheat. However, another strategy that has been investigated is picking an indigenous plant species or cultivar that can attract a beneficial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w:t>
      </w:r>
      <w:bookmarkStart w:id="80" w:name="bbib60"/>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"bib60"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Mazzola</w:t>
      </w:r>
      <w:proofErr w:type="spellEnd"/>
      <w:r w:rsidRPr="00E36B0C">
        <w:rPr>
          <w:rFonts w:ascii="Times New Roman" w:eastAsia="Times New Roman" w:hAnsi="Times New Roman" w:cs="Times New Roman"/>
          <w:color w:val="0272B1"/>
          <w:sz w:val="24"/>
          <w:szCs w:val="24"/>
          <w:lang w:eastAsia="en-IN"/>
        </w:rPr>
        <w:t>, 2007</w:t>
      </w:r>
      <w:r w:rsidRPr="00E36B0C">
        <w:rPr>
          <w:rFonts w:ascii="Times New Roman" w:eastAsia="Times New Roman" w:hAnsi="Times New Roman" w:cs="Times New Roman"/>
          <w:color w:val="1F1F1F"/>
          <w:sz w:val="24"/>
          <w:szCs w:val="24"/>
          <w:lang w:eastAsia="en-IN"/>
        </w:rPr>
        <w:fldChar w:fldCharType="end"/>
      </w:r>
      <w:bookmarkEnd w:id="80"/>
      <w:r w:rsidRPr="00E36B0C">
        <w:rPr>
          <w:rFonts w:ascii="Times New Roman" w:eastAsia="Times New Roman" w:hAnsi="Times New Roman" w:cs="Times New Roman"/>
          <w:color w:val="1F1F1F"/>
          <w:sz w:val="24"/>
          <w:szCs w:val="24"/>
          <w:lang w:eastAsia="en-IN"/>
        </w:rPr>
        <w:t>, </w:t>
      </w:r>
      <w:bookmarkStart w:id="81" w:name="bbib10"/>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Bakker et al., 2012</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Reports are available that illustrate how </w:t>
      </w:r>
      <w:hyperlink r:id="rId70" w:tooltip="Learn more about genetically modified plants from ScienceDirect's AI-generated Topic Pages" w:history="1">
        <w:r w:rsidRPr="00E36B0C">
          <w:rPr>
            <w:rFonts w:ascii="Times New Roman" w:eastAsia="Times New Roman" w:hAnsi="Times New Roman" w:cs="Times New Roman"/>
            <w:color w:val="1F1F1F"/>
            <w:sz w:val="24"/>
            <w:szCs w:val="24"/>
            <w:u w:val="single"/>
            <w:lang w:eastAsia="en-IN"/>
          </w:rPr>
          <w:t>genetically modified plants</w:t>
        </w:r>
      </w:hyperlink>
      <w:r w:rsidRPr="00E36B0C">
        <w:rPr>
          <w:rFonts w:ascii="Times New Roman" w:eastAsia="Times New Roman" w:hAnsi="Times New Roman" w:cs="Times New Roman"/>
          <w:color w:val="1F1F1F"/>
          <w:sz w:val="24"/>
          <w:szCs w:val="24"/>
          <w:lang w:eastAsia="en-IN"/>
        </w:rPr>
        <w:t> (GM plants) secrete specific root exudates, improving soil quality and changing microbial assembly patterns (</w:t>
      </w:r>
      <w:bookmarkStart w:id="82" w:name="bbib2"/>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Agoussar</w:t>
      </w:r>
      <w:proofErr w:type="spellEnd"/>
      <w:r w:rsidRPr="00E36B0C">
        <w:rPr>
          <w:rFonts w:ascii="Times New Roman" w:eastAsia="Times New Roman" w:hAnsi="Times New Roman" w:cs="Times New Roman"/>
          <w:color w:val="0272B1"/>
          <w:sz w:val="24"/>
          <w:szCs w:val="24"/>
          <w:lang w:eastAsia="en-IN"/>
        </w:rPr>
        <w:t xml:space="preserve"> and </w:t>
      </w:r>
      <w:proofErr w:type="spellStart"/>
      <w:r w:rsidRPr="00E36B0C">
        <w:rPr>
          <w:rFonts w:ascii="Times New Roman" w:eastAsia="Times New Roman" w:hAnsi="Times New Roman" w:cs="Times New Roman"/>
          <w:color w:val="0272B1"/>
          <w:sz w:val="24"/>
          <w:szCs w:val="24"/>
          <w:lang w:eastAsia="en-IN"/>
        </w:rPr>
        <w:t>Yergeau</w:t>
      </w:r>
      <w:proofErr w:type="spellEnd"/>
      <w:r w:rsidRPr="00E36B0C">
        <w:rPr>
          <w:rFonts w:ascii="Times New Roman" w:eastAsia="Times New Roman" w:hAnsi="Times New Roman" w:cs="Times New Roman"/>
          <w:color w:val="0272B1"/>
          <w:sz w:val="24"/>
          <w:szCs w:val="24"/>
          <w:lang w:eastAsia="en-IN"/>
        </w:rPr>
        <w:t>, 2021</w:t>
      </w:r>
      <w:r w:rsidRPr="00E36B0C">
        <w:rPr>
          <w:rFonts w:ascii="Times New Roman" w:eastAsia="Times New Roman" w:hAnsi="Times New Roman" w:cs="Times New Roman"/>
          <w:color w:val="1F1F1F"/>
          <w:sz w:val="24"/>
          <w:szCs w:val="24"/>
          <w:lang w:eastAsia="en-IN"/>
        </w:rPr>
        <w:fldChar w:fldCharType="end"/>
      </w:r>
      <w:bookmarkEnd w:id="82"/>
      <w:r w:rsidRPr="00E36B0C">
        <w:rPr>
          <w:rFonts w:ascii="Times New Roman" w:eastAsia="Times New Roman" w:hAnsi="Times New Roman" w:cs="Times New Roman"/>
          <w:color w:val="1F1F1F"/>
          <w:sz w:val="24"/>
          <w:szCs w:val="24"/>
          <w:lang w:eastAsia="en-IN"/>
        </w:rPr>
        <w:t>). In addition, GM plants can synthesize and transport soil </w:t>
      </w:r>
      <w:hyperlink r:id="rId71" w:tooltip="Learn more about organic anions from ScienceDirect's AI-generated Topic Pages" w:history="1">
        <w:r w:rsidRPr="00E36B0C">
          <w:rPr>
            <w:rFonts w:ascii="Times New Roman" w:eastAsia="Times New Roman" w:hAnsi="Times New Roman" w:cs="Times New Roman"/>
            <w:color w:val="1F1F1F"/>
            <w:sz w:val="24"/>
            <w:szCs w:val="24"/>
            <w:u w:val="single"/>
            <w:lang w:eastAsia="en-IN"/>
          </w:rPr>
          <w:t>organic anions</w:t>
        </w:r>
      </w:hyperlink>
      <w:r w:rsidRPr="00E36B0C">
        <w:rPr>
          <w:rFonts w:ascii="Times New Roman" w:eastAsia="Times New Roman" w:hAnsi="Times New Roman" w:cs="Times New Roman"/>
          <w:color w:val="1F1F1F"/>
          <w:sz w:val="24"/>
          <w:szCs w:val="24"/>
          <w:lang w:eastAsia="en-IN"/>
        </w:rPr>
        <w:t xml:space="preserve"> such as </w:t>
      </w:r>
      <w:proofErr w:type="spellStart"/>
      <w:r w:rsidRPr="00E36B0C">
        <w:rPr>
          <w:rFonts w:ascii="Times New Roman" w:eastAsia="Times New Roman" w:hAnsi="Times New Roman" w:cs="Times New Roman"/>
          <w:color w:val="1F1F1F"/>
          <w:sz w:val="24"/>
          <w:szCs w:val="24"/>
          <w:lang w:eastAsia="en-IN"/>
        </w:rPr>
        <w:t>malate</w:t>
      </w:r>
      <w:proofErr w:type="spellEnd"/>
      <w:r w:rsidRPr="00E36B0C">
        <w:rPr>
          <w:rFonts w:ascii="Times New Roman" w:eastAsia="Times New Roman" w:hAnsi="Times New Roman" w:cs="Times New Roman"/>
          <w:color w:val="1F1F1F"/>
          <w:sz w:val="24"/>
          <w:szCs w:val="24"/>
          <w:lang w:eastAsia="en-IN"/>
        </w:rPr>
        <w:t xml:space="preserve"> and citrate commonly released during nutrient or mineral stress conditions. GM plants that could secrete this citrate in higher quantities showed better growth response under nutrient-stress conditions (</w:t>
      </w:r>
      <w:bookmarkStart w:id="83" w:name="bbib48"/>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"bib48"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Koyama et al., 1999</w:t>
      </w:r>
      <w:r w:rsidRPr="00E36B0C">
        <w:rPr>
          <w:rFonts w:ascii="Times New Roman" w:eastAsia="Times New Roman" w:hAnsi="Times New Roman" w:cs="Times New Roman"/>
          <w:color w:val="1F1F1F"/>
          <w:sz w:val="24"/>
          <w:szCs w:val="24"/>
          <w:lang w:eastAsia="en-IN"/>
        </w:rPr>
        <w:fldChar w:fldCharType="end"/>
      </w:r>
      <w:bookmarkEnd w:id="83"/>
      <w:r w:rsidRPr="00E36B0C">
        <w:rPr>
          <w:rFonts w:ascii="Times New Roman" w:eastAsia="Times New Roman" w:hAnsi="Times New Roman" w:cs="Times New Roman"/>
          <w:color w:val="1F1F1F"/>
          <w:sz w:val="24"/>
          <w:szCs w:val="24"/>
          <w:lang w:eastAsia="en-IN"/>
        </w:rPr>
        <w:t>). Similarly, to combat biotic stresses, GM plants have been created in such a way that they can produce enormous amounts of antimicrobial compounds that effectively manage pathogen invasion. For example, in previously published reports, authors reported GM plants that synthesize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"https://www.sciencedirect.com/topics/biochemistry-genetics-and-molecular-biology/amidohydrolase" \o "Learn more about acylase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acylase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and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"https://www.sciencedirect.com/topics/biochemistry-genetics-and-molecular-biology/lactonase" \o "Learn more about lactonases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lactonases</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as these compounds can break down the bacterial </w:t>
      </w:r>
      <w:hyperlink r:id="rId72" w:tooltip="Learn more about quorum sensing from ScienceDirect's AI-generated Topic Pages" w:history="1">
        <w:r w:rsidRPr="00E36B0C">
          <w:rPr>
            <w:rFonts w:ascii="Times New Roman" w:eastAsia="Times New Roman" w:hAnsi="Times New Roman" w:cs="Times New Roman"/>
            <w:color w:val="1F1F1F"/>
            <w:sz w:val="24"/>
            <w:szCs w:val="24"/>
            <w:u w:val="single"/>
            <w:lang w:eastAsia="en-IN"/>
          </w:rPr>
          <w:t>quorum sensing</w:t>
        </w:r>
      </w:hyperlink>
      <w:r w:rsidRPr="00E36B0C">
        <w:rPr>
          <w:rFonts w:ascii="Times New Roman" w:eastAsia="Times New Roman" w:hAnsi="Times New Roman" w:cs="Times New Roman"/>
          <w:color w:val="1F1F1F"/>
          <w:sz w:val="24"/>
          <w:szCs w:val="24"/>
          <w:lang w:eastAsia="en-IN"/>
        </w:rPr>
        <w:t> signalling and successfully inhibit pathogen growth (</w:t>
      </w:r>
      <w:hyperlink r:id="rId73" w:anchor="bib82" w:history="1">
        <w:r w:rsidRPr="00E36B0C">
          <w:rPr>
            <w:rFonts w:ascii="Times New Roman" w:eastAsia="Times New Roman" w:hAnsi="Times New Roman" w:cs="Times New Roman"/>
            <w:color w:val="0272B1"/>
            <w:sz w:val="24"/>
            <w:szCs w:val="24"/>
            <w:lang w:eastAsia="en-IN"/>
          </w:rPr>
          <w:t>Ryan et al., 2009</w:t>
        </w:r>
      </w:hyperlink>
      <w:bookmarkEnd w:id="14"/>
      <w:r w:rsidRPr="00E36B0C">
        <w:rPr>
          <w:rFonts w:ascii="Times New Roman" w:eastAsia="Times New Roman" w:hAnsi="Times New Roman" w:cs="Times New Roman"/>
          <w:color w:val="1F1F1F"/>
          <w:sz w:val="24"/>
          <w:szCs w:val="24"/>
          <w:lang w:eastAsia="en-IN"/>
        </w:rPr>
        <w:t>, </w:t>
      </w:r>
      <w:hyperlink r:id="rId74" w:anchor="bib10" w:history="1">
        <w:r w:rsidRPr="00E36B0C">
          <w:rPr>
            <w:rFonts w:ascii="Times New Roman" w:eastAsia="Times New Roman" w:hAnsi="Times New Roman" w:cs="Times New Roman"/>
            <w:color w:val="0272B1"/>
            <w:sz w:val="24"/>
            <w:szCs w:val="24"/>
            <w:lang w:eastAsia="en-IN"/>
          </w:rPr>
          <w:t>Bakker et al., 2012</w:t>
        </w:r>
      </w:hyperlink>
      <w:bookmarkEnd w:id="81"/>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Plant engineering has also been focused on achieving disease-resistant plants. Most </w:t>
      </w:r>
      <w:hyperlink r:id="rId75" w:tooltip="Learn more about pathogenic microbes from ScienceDirect's AI-generated Topic Pages" w:history="1">
        <w:r w:rsidRPr="00E36B0C">
          <w:rPr>
            <w:rFonts w:ascii="Times New Roman" w:eastAsia="Times New Roman" w:hAnsi="Times New Roman" w:cs="Times New Roman"/>
            <w:color w:val="1F1F1F"/>
            <w:sz w:val="24"/>
            <w:szCs w:val="24"/>
            <w:u w:val="single"/>
            <w:lang w:eastAsia="en-IN"/>
          </w:rPr>
          <w:t>pathogenic microbes</w:t>
        </w:r>
      </w:hyperlink>
      <w:r w:rsidRPr="00E36B0C">
        <w:rPr>
          <w:rFonts w:ascii="Times New Roman" w:eastAsia="Times New Roman" w:hAnsi="Times New Roman" w:cs="Times New Roman"/>
          <w:color w:val="1F1F1F"/>
          <w:sz w:val="24"/>
          <w:szCs w:val="24"/>
          <w:lang w:eastAsia="en-IN"/>
        </w:rPr>
        <w:t xml:space="preserve"> enter the plant either directly or through the vector and adversely affect the plant's growth. However, the advent of pathogens in plants retaliated by the native </w:t>
      </w:r>
      <w:proofErr w:type="spellStart"/>
      <w:r w:rsidRPr="00E36B0C">
        <w:rPr>
          <w:rFonts w:ascii="Times New Roman" w:eastAsia="Times New Roman" w:hAnsi="Times New Roman" w:cs="Times New Roman"/>
          <w:color w:val="1F1F1F"/>
          <w:sz w:val="24"/>
          <w:szCs w:val="24"/>
          <w:lang w:eastAsia="en-IN"/>
        </w:rPr>
        <w:t>microflora</w:t>
      </w:r>
      <w:proofErr w:type="spellEnd"/>
      <w:r w:rsidRPr="00E36B0C">
        <w:rPr>
          <w:rFonts w:ascii="Times New Roman" w:eastAsia="Times New Roman" w:hAnsi="Times New Roman" w:cs="Times New Roman"/>
          <w:color w:val="1F1F1F"/>
          <w:sz w:val="24"/>
          <w:szCs w:val="24"/>
          <w:lang w:eastAsia="en-IN"/>
        </w:rPr>
        <w:t xml:space="preserve"> or their </w:t>
      </w:r>
      <w:proofErr w:type="spellStart"/>
      <w:r w:rsidRPr="00E36B0C">
        <w:rPr>
          <w:rFonts w:ascii="Times New Roman" w:eastAsia="Times New Roman" w:hAnsi="Times New Roman" w:cs="Times New Roman"/>
          <w:color w:val="1F1F1F"/>
          <w:sz w:val="24"/>
          <w:szCs w:val="24"/>
          <w:lang w:eastAsia="en-IN"/>
        </w:rPr>
        <w:t>secretory</w:t>
      </w:r>
      <w:proofErr w:type="spellEnd"/>
      <w:r w:rsidRPr="00E36B0C">
        <w:rPr>
          <w:rFonts w:ascii="Times New Roman" w:eastAsia="Times New Roman" w:hAnsi="Times New Roman" w:cs="Times New Roman"/>
          <w:color w:val="1F1F1F"/>
          <w:sz w:val="24"/>
          <w:szCs w:val="24"/>
          <w:lang w:eastAsia="en-IN"/>
        </w:rPr>
        <w:t xml:space="preserve"> products such as antibiotics, antimicrobial compounds, etc.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Dessaux</w:t>
      </w:r>
      <w:proofErr w:type="spellEnd"/>
      <w:r w:rsidRPr="00E36B0C">
        <w:rPr>
          <w:rFonts w:ascii="Times New Roman" w:eastAsia="Times New Roman" w:hAnsi="Times New Roman" w:cs="Times New Roman"/>
          <w:color w:val="0272B1"/>
          <w:sz w:val="24"/>
          <w:szCs w:val="24"/>
          <w:lang w:eastAsia="en-IN"/>
        </w:rPr>
        <w:t xml:space="preserve"> et al., 2016</w:t>
      </w:r>
      <w:r w:rsidRPr="00E36B0C">
        <w:rPr>
          <w:rFonts w:ascii="Times New Roman" w:eastAsia="Times New Roman" w:hAnsi="Times New Roman" w:cs="Times New Roman"/>
          <w:color w:val="1F1F1F"/>
          <w:sz w:val="24"/>
          <w:szCs w:val="24"/>
          <w:lang w:eastAsia="en-IN"/>
        </w:rPr>
        <w:fldChar w:fldCharType="end"/>
      </w:r>
      <w:bookmarkEnd w:id="17"/>
      <w:r w:rsidRPr="00E36B0C">
        <w:rPr>
          <w:rFonts w:ascii="Times New Roman" w:eastAsia="Times New Roman" w:hAnsi="Times New Roman" w:cs="Times New Roman"/>
          <w:color w:val="1F1F1F"/>
          <w:sz w:val="24"/>
          <w:szCs w:val="24"/>
          <w:lang w:eastAsia="en-IN"/>
        </w:rPr>
        <w:t>). The common strategies for engineered plants are mediated via a selection of resistance breeds either through a cross between wild–type and susceptible 'elite' lines, or marker-assisted selection of superior breeds or quantitative trait loci (QTL) discovery. Recently, various authors reported disease-resistant plants via plant breeding to combat plant diseases or pathogen invasion. For example, </w:t>
      </w:r>
      <w:bookmarkStart w:id="84" w:name="bbib21"/>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Chukwu</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bookmarkEnd w:id="84"/>
      <w:r w:rsidRPr="00E36B0C">
        <w:rPr>
          <w:rFonts w:ascii="Times New Roman" w:eastAsia="Times New Roman" w:hAnsi="Times New Roman" w:cs="Times New Roman"/>
          <w:color w:val="1F1F1F"/>
          <w:sz w:val="24"/>
          <w:szCs w:val="24"/>
          <w:lang w:eastAsia="en-IN"/>
        </w:rPr>
        <w:t> briefly covered traditional and latest </w:t>
      </w:r>
      <w:hyperlink r:id="rId76" w:tooltip="Learn more about molecular breeding from ScienceDirect's AI-generated Topic Pages" w:history="1">
        <w:r w:rsidRPr="00E36B0C">
          <w:rPr>
            <w:rFonts w:ascii="Times New Roman" w:eastAsia="Times New Roman" w:hAnsi="Times New Roman" w:cs="Times New Roman"/>
            <w:color w:val="1F1F1F"/>
            <w:sz w:val="24"/>
            <w:szCs w:val="24"/>
            <w:u w:val="single"/>
            <w:lang w:eastAsia="en-IN"/>
          </w:rPr>
          <w:t>molecular breeding</w:t>
        </w:r>
      </w:hyperlink>
      <w:r w:rsidRPr="00E36B0C">
        <w:rPr>
          <w:rFonts w:ascii="Times New Roman" w:eastAsia="Times New Roman" w:hAnsi="Times New Roman" w:cs="Times New Roman"/>
          <w:color w:val="1F1F1F"/>
          <w:sz w:val="24"/>
          <w:szCs w:val="24"/>
          <w:lang w:eastAsia="en-IN"/>
        </w:rPr>
        <w:t> approaches to develop bacterial rice leaf blight-resistant varieties. Similarly, </w:t>
      </w:r>
      <w:bookmarkStart w:id="85" w:name="bbib115"/>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"bib115"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Yuqing</w:t>
      </w:r>
      <w:proofErr w:type="spellEnd"/>
      <w:r w:rsidRPr="00E36B0C">
        <w:rPr>
          <w:rFonts w:ascii="Times New Roman" w:eastAsia="Times New Roman" w:hAnsi="Times New Roman" w:cs="Times New Roman"/>
          <w:color w:val="0272B1"/>
          <w:sz w:val="24"/>
          <w:szCs w:val="24"/>
          <w:lang w:eastAsia="en-IN"/>
        </w:rPr>
        <w:t xml:space="preserve"> et al. (2018)</w:t>
      </w:r>
      <w:r w:rsidRPr="00E36B0C">
        <w:rPr>
          <w:rFonts w:ascii="Times New Roman" w:eastAsia="Times New Roman" w:hAnsi="Times New Roman" w:cs="Times New Roman"/>
          <w:color w:val="1F1F1F"/>
          <w:sz w:val="24"/>
          <w:szCs w:val="24"/>
          <w:lang w:eastAsia="en-IN"/>
        </w:rPr>
        <w:fldChar w:fldCharType="end"/>
      </w:r>
      <w:bookmarkEnd w:id="85"/>
      <w:r w:rsidRPr="00E36B0C">
        <w:rPr>
          <w:rFonts w:ascii="Times New Roman" w:eastAsia="Times New Roman" w:hAnsi="Times New Roman" w:cs="Times New Roman"/>
          <w:color w:val="1F1F1F"/>
          <w:sz w:val="24"/>
          <w:szCs w:val="24"/>
          <w:lang w:eastAsia="en-IN"/>
        </w:rPr>
        <w:t> briefly review the breeding techniques used to make the tomato resistant to different bacterial diseases. Furthermore, </w:t>
      </w:r>
      <w:bookmarkStart w:id="86" w:name="bbib58"/>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"bib58"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Luo</w:t>
      </w:r>
      <w:proofErr w:type="spellEnd"/>
      <w:r w:rsidRPr="00E36B0C">
        <w:rPr>
          <w:rFonts w:ascii="Times New Roman" w:eastAsia="Times New Roman" w:hAnsi="Times New Roman" w:cs="Times New Roman"/>
          <w:color w:val="0272B1"/>
          <w:sz w:val="24"/>
          <w:szCs w:val="24"/>
          <w:lang w:eastAsia="en-IN"/>
        </w:rPr>
        <w:t xml:space="preserve"> et al. (2014)</w:t>
      </w:r>
      <w:r w:rsidRPr="00E36B0C">
        <w:rPr>
          <w:rFonts w:ascii="Times New Roman" w:eastAsia="Times New Roman" w:hAnsi="Times New Roman" w:cs="Times New Roman"/>
          <w:color w:val="1F1F1F"/>
          <w:sz w:val="24"/>
          <w:szCs w:val="24"/>
          <w:lang w:eastAsia="en-IN"/>
        </w:rPr>
        <w:fldChar w:fldCharType="end"/>
      </w:r>
      <w:bookmarkEnd w:id="86"/>
      <w:r w:rsidRPr="00E36B0C">
        <w:rPr>
          <w:rFonts w:ascii="Times New Roman" w:eastAsia="Times New Roman" w:hAnsi="Times New Roman" w:cs="Times New Roman"/>
          <w:color w:val="1F1F1F"/>
          <w:sz w:val="24"/>
          <w:szCs w:val="24"/>
          <w:lang w:eastAsia="en-IN"/>
        </w:rPr>
        <w:t> developed disease-resistant rice varieties with improved grain quality via marker-assisted selection. </w:t>
      </w:r>
      <w:bookmarkStart w:id="87" w:name="bbib67"/>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"bib67"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Ni et al. (2015)</w:t>
      </w:r>
      <w:r w:rsidRPr="00E36B0C">
        <w:rPr>
          <w:rFonts w:ascii="Times New Roman" w:eastAsia="Times New Roman" w:hAnsi="Times New Roman" w:cs="Times New Roman"/>
          <w:color w:val="1F1F1F"/>
          <w:sz w:val="24"/>
          <w:szCs w:val="24"/>
          <w:lang w:eastAsia="en-IN"/>
        </w:rPr>
        <w:fldChar w:fldCharType="end"/>
      </w:r>
      <w:bookmarkEnd w:id="87"/>
      <w:r w:rsidRPr="00E36B0C">
        <w:rPr>
          <w:rFonts w:ascii="Times New Roman" w:eastAsia="Times New Roman" w:hAnsi="Times New Roman" w:cs="Times New Roman"/>
          <w:color w:val="1F1F1F"/>
          <w:sz w:val="24"/>
          <w:szCs w:val="24"/>
          <w:lang w:eastAsia="en-IN"/>
        </w:rPr>
        <w:t xml:space="preserve"> developed a disease-resistant variety through </w:t>
      </w:r>
      <w:r w:rsidRPr="00E36B0C">
        <w:rPr>
          <w:rFonts w:ascii="Times New Roman" w:eastAsia="Times New Roman" w:hAnsi="Times New Roman" w:cs="Times New Roman"/>
          <w:color w:val="1F1F1F"/>
          <w:sz w:val="24"/>
          <w:szCs w:val="24"/>
          <w:lang w:eastAsia="en-IN"/>
        </w:rPr>
        <w:lastRenderedPageBreak/>
        <w:t>marker-assisted selection. Further, </w:t>
      </w:r>
      <w:bookmarkStart w:id="88" w:name="bbib92"/>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Thapa</w:t>
      </w:r>
      <w:proofErr w:type="spellEnd"/>
      <w:r w:rsidRPr="00E36B0C">
        <w:rPr>
          <w:rFonts w:ascii="Times New Roman" w:eastAsia="Times New Roman" w:hAnsi="Times New Roman" w:cs="Times New Roman"/>
          <w:color w:val="0272B1"/>
          <w:sz w:val="24"/>
          <w:szCs w:val="24"/>
          <w:lang w:eastAsia="en-IN"/>
        </w:rPr>
        <w:t xml:space="preserve"> et al. (2015)</w:t>
      </w:r>
      <w:r w:rsidRPr="00E36B0C">
        <w:rPr>
          <w:rFonts w:ascii="Times New Roman" w:eastAsia="Times New Roman" w:hAnsi="Times New Roman" w:cs="Times New Roman"/>
          <w:color w:val="1F1F1F"/>
          <w:sz w:val="24"/>
          <w:szCs w:val="24"/>
          <w:lang w:eastAsia="en-IN"/>
        </w:rPr>
        <w:fldChar w:fldCharType="end"/>
      </w:r>
      <w:bookmarkEnd w:id="88"/>
      <w:r w:rsidRPr="00E36B0C">
        <w:rPr>
          <w:rFonts w:ascii="Times New Roman" w:eastAsia="Times New Roman" w:hAnsi="Times New Roman" w:cs="Times New Roman"/>
          <w:color w:val="1F1F1F"/>
          <w:sz w:val="24"/>
          <w:szCs w:val="24"/>
          <w:lang w:eastAsia="en-IN"/>
        </w:rPr>
        <w:t> used QTLs to create a disease-resistant variety of tomatoes.</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However, nowadays, to evaluate the relationship between plants and the associated microbes, genome-wide association studies (GWAS) have been performed. The GWAS explores how the plant genotype affects or interacts with the microbial assembly (</w:t>
      </w:r>
      <w:bookmarkStart w:id="89" w:name="bbib109"/>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"bib109"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Xiao et al., 2017</w:t>
      </w:r>
      <w:r w:rsidRPr="00E36B0C">
        <w:rPr>
          <w:rFonts w:ascii="Times New Roman" w:eastAsia="Times New Roman" w:hAnsi="Times New Roman" w:cs="Times New Roman"/>
          <w:color w:val="1F1F1F"/>
          <w:sz w:val="24"/>
          <w:szCs w:val="24"/>
          <w:lang w:eastAsia="en-IN"/>
        </w:rPr>
        <w:fldChar w:fldCharType="end"/>
      </w:r>
      <w:bookmarkEnd w:id="89"/>
      <w:r w:rsidRPr="00E36B0C">
        <w:rPr>
          <w:rFonts w:ascii="Times New Roman" w:eastAsia="Times New Roman" w:hAnsi="Times New Roman" w:cs="Times New Roman"/>
          <w:color w:val="1F1F1F"/>
          <w:sz w:val="24"/>
          <w:szCs w:val="24"/>
          <w:lang w:eastAsia="en-IN"/>
        </w:rPr>
        <w:t>). Through the GWAS, authors have identified the gene responsible for causing diseases. For example, </w:t>
      </w:r>
      <w:bookmarkStart w:id="90" w:name="bbib80"/>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"bib80"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Raboin</w:t>
      </w:r>
      <w:proofErr w:type="spellEnd"/>
      <w:r w:rsidRPr="00E36B0C">
        <w:rPr>
          <w:rFonts w:ascii="Times New Roman" w:eastAsia="Times New Roman" w:hAnsi="Times New Roman" w:cs="Times New Roman"/>
          <w:color w:val="0272B1"/>
          <w:sz w:val="24"/>
          <w:szCs w:val="24"/>
          <w:lang w:eastAsia="en-IN"/>
        </w:rPr>
        <w:t xml:space="preserve"> et al. (2016)</w:t>
      </w:r>
      <w:r w:rsidRPr="00E36B0C">
        <w:rPr>
          <w:rFonts w:ascii="Times New Roman" w:eastAsia="Times New Roman" w:hAnsi="Times New Roman" w:cs="Times New Roman"/>
          <w:color w:val="1F1F1F"/>
          <w:sz w:val="24"/>
          <w:szCs w:val="24"/>
          <w:lang w:eastAsia="en-IN"/>
        </w:rPr>
        <w:fldChar w:fldCharType="end"/>
      </w:r>
      <w:bookmarkEnd w:id="90"/>
      <w:r w:rsidRPr="00E36B0C">
        <w:rPr>
          <w:rFonts w:ascii="Times New Roman" w:eastAsia="Times New Roman" w:hAnsi="Times New Roman" w:cs="Times New Roman"/>
          <w:color w:val="1F1F1F"/>
          <w:sz w:val="24"/>
          <w:szCs w:val="24"/>
          <w:lang w:eastAsia="en-IN"/>
        </w:rPr>
        <w:t> used GWAS to identify the loci responsible for the blast disease in rice. Similarly, </w:t>
      </w:r>
      <w:bookmarkStart w:id="91" w:name="bbib61"/>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"bib61"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Mgonja</w:t>
      </w:r>
      <w:proofErr w:type="spellEnd"/>
      <w:r w:rsidRPr="00E36B0C">
        <w:rPr>
          <w:rFonts w:ascii="Times New Roman" w:eastAsia="Times New Roman" w:hAnsi="Times New Roman" w:cs="Times New Roman"/>
          <w:color w:val="0272B1"/>
          <w:sz w:val="24"/>
          <w:szCs w:val="24"/>
          <w:lang w:eastAsia="en-IN"/>
        </w:rPr>
        <w:t xml:space="preserve"> et al. (2016)</w:t>
      </w:r>
      <w:r w:rsidRPr="00E36B0C">
        <w:rPr>
          <w:rFonts w:ascii="Times New Roman" w:eastAsia="Times New Roman" w:hAnsi="Times New Roman" w:cs="Times New Roman"/>
          <w:color w:val="1F1F1F"/>
          <w:sz w:val="24"/>
          <w:szCs w:val="24"/>
          <w:lang w:eastAsia="en-IN"/>
        </w:rPr>
        <w:fldChar w:fldCharType="end"/>
      </w:r>
      <w:bookmarkEnd w:id="91"/>
      <w:r w:rsidRPr="00E36B0C">
        <w:rPr>
          <w:rFonts w:ascii="Times New Roman" w:eastAsia="Times New Roman" w:hAnsi="Times New Roman" w:cs="Times New Roman"/>
          <w:color w:val="1F1F1F"/>
          <w:sz w:val="24"/>
          <w:szCs w:val="24"/>
          <w:lang w:eastAsia="en-IN"/>
        </w:rPr>
        <w:t> used the GWAS to map the gene responsible for resistance against the pathogen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"https://www.sciencedirect.com/topics/biochemistry-genetics-and-molecular-biology/magnaporthe-oryzae" \o "Learn more about Magnaporthe oryzae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Magnaporthe</w:t>
      </w:r>
      <w:proofErr w:type="spellEnd"/>
      <w:r w:rsidRPr="00E36B0C">
        <w:rPr>
          <w:rFonts w:ascii="Times New Roman" w:eastAsia="Times New Roman" w:hAnsi="Times New Roman" w:cs="Times New Roman"/>
          <w:color w:val="1F1F1F"/>
          <w:sz w:val="24"/>
          <w:szCs w:val="24"/>
          <w:u w:val="single"/>
          <w:lang w:eastAsia="en-IN"/>
        </w:rPr>
        <w:t xml:space="preserve"> </w:t>
      </w:r>
      <w:proofErr w:type="spellStart"/>
      <w:r w:rsidRPr="00E36B0C">
        <w:rPr>
          <w:rFonts w:ascii="Times New Roman" w:eastAsia="Times New Roman" w:hAnsi="Times New Roman" w:cs="Times New Roman"/>
          <w:color w:val="1F1F1F"/>
          <w:sz w:val="24"/>
          <w:szCs w:val="24"/>
          <w:u w:val="single"/>
          <w:lang w:eastAsia="en-IN"/>
        </w:rPr>
        <w:t>oryzae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of rice in four different African Countries. </w:t>
      </w:r>
      <w:bookmarkStart w:id="92" w:name="bbib71"/>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Oladzad</w:t>
      </w:r>
      <w:proofErr w:type="spellEnd"/>
      <w:r w:rsidRPr="00E36B0C">
        <w:rPr>
          <w:rFonts w:ascii="Times New Roman" w:eastAsia="Times New Roman" w:hAnsi="Times New Roman" w:cs="Times New Roman"/>
          <w:color w:val="0272B1"/>
          <w:sz w:val="24"/>
          <w:szCs w:val="24"/>
          <w:lang w:eastAsia="en-IN"/>
        </w:rPr>
        <w:t xml:space="preserve"> et al. (2020)</w:t>
      </w:r>
      <w:r w:rsidRPr="00E36B0C">
        <w:rPr>
          <w:rFonts w:ascii="Times New Roman" w:eastAsia="Times New Roman" w:hAnsi="Times New Roman" w:cs="Times New Roman"/>
          <w:color w:val="1F1F1F"/>
          <w:sz w:val="24"/>
          <w:szCs w:val="24"/>
          <w:lang w:eastAsia="en-IN"/>
        </w:rPr>
        <w:fldChar w:fldCharType="end"/>
      </w:r>
      <w:bookmarkEnd w:id="92"/>
      <w:r w:rsidRPr="00E36B0C">
        <w:rPr>
          <w:rFonts w:ascii="Times New Roman" w:eastAsia="Times New Roman" w:hAnsi="Times New Roman" w:cs="Times New Roman"/>
          <w:color w:val="1F1F1F"/>
          <w:sz w:val="24"/>
          <w:szCs w:val="24"/>
          <w:lang w:eastAsia="en-IN"/>
        </w:rPr>
        <w:t> evaluated the </w:t>
      </w:r>
      <w:hyperlink r:id="rId77" w:tooltip="Learn more about genetic factors from ScienceDirect's AI-generated Topic Pages" w:history="1">
        <w:r w:rsidRPr="00E36B0C">
          <w:rPr>
            <w:rFonts w:ascii="Times New Roman" w:eastAsia="Times New Roman" w:hAnsi="Times New Roman" w:cs="Times New Roman"/>
            <w:color w:val="1F1F1F"/>
            <w:sz w:val="24"/>
            <w:szCs w:val="24"/>
            <w:u w:val="single"/>
            <w:lang w:eastAsia="en-IN"/>
          </w:rPr>
          <w:t>genetic factors</w:t>
        </w:r>
      </w:hyperlink>
      <w:r w:rsidRPr="00E36B0C">
        <w:rPr>
          <w:rFonts w:ascii="Times New Roman" w:eastAsia="Times New Roman" w:hAnsi="Times New Roman" w:cs="Times New Roman"/>
          <w:color w:val="1F1F1F"/>
          <w:sz w:val="24"/>
          <w:szCs w:val="24"/>
          <w:lang w:eastAsia="en-IN"/>
        </w:rPr>
        <w:t> related to </w:t>
      </w:r>
      <w:hyperlink r:id="rId78" w:tooltip="Learn more about nitrogen fixation from ScienceDirect's AI-generated Topic Pages" w:history="1">
        <w:r w:rsidRPr="00E36B0C">
          <w:rPr>
            <w:rFonts w:ascii="Times New Roman" w:eastAsia="Times New Roman" w:hAnsi="Times New Roman" w:cs="Times New Roman"/>
            <w:color w:val="1F1F1F"/>
            <w:sz w:val="24"/>
            <w:szCs w:val="24"/>
            <w:u w:val="single"/>
            <w:lang w:eastAsia="en-IN"/>
          </w:rPr>
          <w:t>nitrogen fixation</w:t>
        </w:r>
      </w:hyperlink>
      <w:r w:rsidRPr="00E36B0C">
        <w:rPr>
          <w:rFonts w:ascii="Times New Roman" w:eastAsia="Times New Roman" w:hAnsi="Times New Roman" w:cs="Times New Roman"/>
          <w:color w:val="1F1F1F"/>
          <w:sz w:val="24"/>
          <w:szCs w:val="24"/>
          <w:lang w:eastAsia="en-IN"/>
        </w:rPr>
        <w:t> in the bean through the GWAS.</w:t>
      </w:r>
    </w:p>
    <w:p w:rsidR="00E36B0C" w:rsidRPr="00E36B0C" w:rsidRDefault="00E36B0C" w:rsidP="00E36B0C">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8. Engineering the microbial strains</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In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microbial strains are crucial partners that directly affect plant functioning.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microbial communities are directly or indirectly associated with the modulation and maintenance of productivity and health of plants under normal or stress conditions (</w:t>
      </w:r>
      <w:bookmarkStart w:id="93" w:name="bbib46"/>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"bib46"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Kloepper</w:t>
      </w:r>
      <w:proofErr w:type="spellEnd"/>
      <w:r w:rsidRPr="00E36B0C">
        <w:rPr>
          <w:rFonts w:ascii="Times New Roman" w:eastAsia="Times New Roman" w:hAnsi="Times New Roman" w:cs="Times New Roman"/>
          <w:color w:val="0272B1"/>
          <w:sz w:val="24"/>
          <w:szCs w:val="24"/>
          <w:lang w:eastAsia="en-IN"/>
        </w:rPr>
        <w:t xml:space="preserve"> et al., 1978</w:t>
      </w:r>
      <w:r w:rsidRPr="00E36B0C">
        <w:rPr>
          <w:rFonts w:ascii="Times New Roman" w:eastAsia="Times New Roman" w:hAnsi="Times New Roman" w:cs="Times New Roman"/>
          <w:color w:val="1F1F1F"/>
          <w:sz w:val="24"/>
          <w:szCs w:val="24"/>
          <w:lang w:eastAsia="en-IN"/>
        </w:rPr>
        <w:fldChar w:fldCharType="end"/>
      </w:r>
      <w:bookmarkEnd w:id="93"/>
      <w:r w:rsidRPr="00E36B0C">
        <w:rPr>
          <w:rFonts w:ascii="Times New Roman" w:eastAsia="Times New Roman" w:hAnsi="Times New Roman" w:cs="Times New Roman"/>
          <w:color w:val="1F1F1F"/>
          <w:sz w:val="24"/>
          <w:szCs w:val="24"/>
          <w:lang w:eastAsia="en-IN"/>
        </w:rPr>
        <w:t xml:space="preserve">). Recently, genetic engineering has emerged as a prominent approach for enhancing microbial strains in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and it has been widely adopted in recent years (</w:t>
      </w:r>
      <w:bookmarkStart w:id="94" w:name="bbib76"/>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Qaim</w:t>
      </w:r>
      <w:proofErr w:type="spellEnd"/>
      <w:r w:rsidRPr="00E36B0C">
        <w:rPr>
          <w:rFonts w:ascii="Times New Roman" w:eastAsia="Times New Roman" w:hAnsi="Times New Roman" w:cs="Times New Roman"/>
          <w:color w:val="0272B1"/>
          <w:sz w:val="24"/>
          <w:szCs w:val="24"/>
          <w:lang w:eastAsia="en-IN"/>
        </w:rPr>
        <w:t xml:space="preserve"> and </w:t>
      </w:r>
      <w:proofErr w:type="spellStart"/>
      <w:r w:rsidRPr="00E36B0C">
        <w:rPr>
          <w:rFonts w:ascii="Times New Roman" w:eastAsia="Times New Roman" w:hAnsi="Times New Roman" w:cs="Times New Roman"/>
          <w:color w:val="0272B1"/>
          <w:sz w:val="24"/>
          <w:szCs w:val="24"/>
          <w:lang w:eastAsia="en-IN"/>
        </w:rPr>
        <w:t>Zilberman</w:t>
      </w:r>
      <w:proofErr w:type="spellEnd"/>
      <w:r w:rsidRPr="00E36B0C">
        <w:rPr>
          <w:rFonts w:ascii="Times New Roman" w:eastAsia="Times New Roman" w:hAnsi="Times New Roman" w:cs="Times New Roman"/>
          <w:color w:val="0272B1"/>
          <w:sz w:val="24"/>
          <w:szCs w:val="24"/>
          <w:lang w:eastAsia="en-IN"/>
        </w:rPr>
        <w:t>, 2003</w:t>
      </w:r>
      <w:r w:rsidRPr="00E36B0C">
        <w:rPr>
          <w:rFonts w:ascii="Times New Roman" w:eastAsia="Times New Roman" w:hAnsi="Times New Roman" w:cs="Times New Roman"/>
          <w:color w:val="1F1F1F"/>
          <w:sz w:val="24"/>
          <w:szCs w:val="24"/>
          <w:lang w:eastAsia="en-IN"/>
        </w:rPr>
        <w:fldChar w:fldCharType="end"/>
      </w:r>
      <w:bookmarkEnd w:id="94"/>
      <w:r w:rsidRPr="00E36B0C">
        <w:rPr>
          <w:rFonts w:ascii="Times New Roman" w:eastAsia="Times New Roman" w:hAnsi="Times New Roman" w:cs="Times New Roman"/>
          <w:color w:val="1F1F1F"/>
          <w:sz w:val="24"/>
          <w:szCs w:val="24"/>
          <w:lang w:eastAsia="en-IN"/>
        </w:rPr>
        <w:t>, </w:t>
      </w:r>
      <w:bookmarkStart w:id="95" w:name="bbib35"/>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Godfray</w:t>
      </w:r>
      <w:proofErr w:type="spellEnd"/>
      <w:r w:rsidRPr="00E36B0C">
        <w:rPr>
          <w:rFonts w:ascii="Times New Roman" w:eastAsia="Times New Roman" w:hAnsi="Times New Roman" w:cs="Times New Roman"/>
          <w:color w:val="0272B1"/>
          <w:sz w:val="24"/>
          <w:szCs w:val="24"/>
          <w:lang w:eastAsia="en-IN"/>
        </w:rPr>
        <w:t xml:space="preserve"> et al., 2010</w:t>
      </w:r>
      <w:r w:rsidRPr="00E36B0C">
        <w:rPr>
          <w:rFonts w:ascii="Times New Roman" w:eastAsia="Times New Roman" w:hAnsi="Times New Roman" w:cs="Times New Roman"/>
          <w:color w:val="1F1F1F"/>
          <w:sz w:val="24"/>
          <w:szCs w:val="24"/>
          <w:lang w:eastAsia="en-IN"/>
        </w:rPr>
        <w:fldChar w:fldCharType="end"/>
      </w:r>
      <w:bookmarkEnd w:id="95"/>
      <w:r w:rsidRPr="00E36B0C">
        <w:rPr>
          <w:rFonts w:ascii="Times New Roman" w:eastAsia="Times New Roman" w:hAnsi="Times New Roman" w:cs="Times New Roman"/>
          <w:color w:val="1F1F1F"/>
          <w:sz w:val="24"/>
          <w:szCs w:val="24"/>
          <w:lang w:eastAsia="en-IN"/>
        </w:rPr>
        <w:t xml:space="preserve">). Introducing specific genes, individuals, or </w:t>
      </w:r>
      <w:proofErr w:type="spellStart"/>
      <w:r w:rsidRPr="00E36B0C">
        <w:rPr>
          <w:rFonts w:ascii="Times New Roman" w:eastAsia="Times New Roman" w:hAnsi="Times New Roman" w:cs="Times New Roman"/>
          <w:color w:val="1F1F1F"/>
          <w:sz w:val="24"/>
          <w:szCs w:val="24"/>
          <w:lang w:eastAsia="en-IN"/>
        </w:rPr>
        <w:t>heterologous</w:t>
      </w:r>
      <w:proofErr w:type="spellEnd"/>
      <w:r w:rsidRPr="00E36B0C">
        <w:rPr>
          <w:rFonts w:ascii="Times New Roman" w:eastAsia="Times New Roman" w:hAnsi="Times New Roman" w:cs="Times New Roman"/>
          <w:color w:val="1F1F1F"/>
          <w:sz w:val="24"/>
          <w:szCs w:val="24"/>
          <w:lang w:eastAsia="en-IN"/>
        </w:rPr>
        <w:t xml:space="preserve"> traits into selected microbial strains yields promising and fast results. Although among the various genetic techniques nowadays, </w:t>
      </w:r>
      <w:hyperlink r:id="rId79" w:tooltip="Learn more about RNA from ScienceDirect's AI-generated Topic Pages" w:history="1">
        <w:r w:rsidRPr="00E36B0C">
          <w:rPr>
            <w:rFonts w:ascii="Times New Roman" w:eastAsia="Times New Roman" w:hAnsi="Times New Roman" w:cs="Times New Roman"/>
            <w:color w:val="1F1F1F"/>
            <w:sz w:val="24"/>
            <w:szCs w:val="24"/>
            <w:u w:val="single"/>
            <w:lang w:eastAsia="en-IN"/>
          </w:rPr>
          <w:t>RNA</w:t>
        </w:r>
      </w:hyperlink>
      <w:r w:rsidRPr="00E36B0C">
        <w:rPr>
          <w:rFonts w:ascii="Times New Roman" w:eastAsia="Times New Roman" w:hAnsi="Times New Roman" w:cs="Times New Roman"/>
          <w:color w:val="1F1F1F"/>
          <w:sz w:val="24"/>
          <w:szCs w:val="24"/>
          <w:lang w:eastAsia="en-IN"/>
        </w:rPr>
        <w:t> interference (</w:t>
      </w:r>
      <w:proofErr w:type="spellStart"/>
      <w:r w:rsidRPr="00E36B0C">
        <w:rPr>
          <w:rFonts w:ascii="Times New Roman" w:eastAsia="Times New Roman" w:hAnsi="Times New Roman" w:cs="Times New Roman"/>
          <w:color w:val="1F1F1F"/>
          <w:sz w:val="24"/>
          <w:szCs w:val="24"/>
          <w:lang w:eastAsia="en-IN"/>
        </w:rPr>
        <w:t>RNAi</w:t>
      </w:r>
      <w:proofErr w:type="spellEnd"/>
      <w:r w:rsidRPr="00E36B0C">
        <w:rPr>
          <w:rFonts w:ascii="Times New Roman" w:eastAsia="Times New Roman" w:hAnsi="Times New Roman" w:cs="Times New Roman"/>
          <w:color w:val="1F1F1F"/>
          <w:sz w:val="24"/>
          <w:szCs w:val="24"/>
          <w:lang w:eastAsia="en-IN"/>
        </w:rPr>
        <w:t>) technology and CRISPR/</w:t>
      </w:r>
      <w:proofErr w:type="spellStart"/>
      <w:r w:rsidRPr="00E36B0C">
        <w:rPr>
          <w:rFonts w:ascii="Times New Roman" w:eastAsia="Times New Roman" w:hAnsi="Times New Roman" w:cs="Times New Roman"/>
          <w:color w:val="1F1F1F"/>
          <w:sz w:val="24"/>
          <w:szCs w:val="24"/>
          <w:lang w:eastAsia="en-IN"/>
        </w:rPr>
        <w:t>Cas</w:t>
      </w:r>
      <w:proofErr w:type="spellEnd"/>
      <w:r w:rsidRPr="00E36B0C">
        <w:rPr>
          <w:rFonts w:ascii="Times New Roman" w:eastAsia="Times New Roman" w:hAnsi="Times New Roman" w:cs="Times New Roman"/>
          <w:color w:val="1F1F1F"/>
          <w:sz w:val="24"/>
          <w:szCs w:val="24"/>
          <w:lang w:eastAsia="en-IN"/>
        </w:rPr>
        <w:t xml:space="preserve"> 9 have been frequently preferred by the scientific community to improve the functioning of microbes (</w:t>
      </w:r>
      <w:bookmarkStart w:id="96" w:name="bbib116"/>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"bib116"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Zamore</w:t>
      </w:r>
      <w:proofErr w:type="spellEnd"/>
      <w:r w:rsidRPr="00E36B0C">
        <w:rPr>
          <w:rFonts w:ascii="Times New Roman" w:eastAsia="Times New Roman" w:hAnsi="Times New Roman" w:cs="Times New Roman"/>
          <w:color w:val="0272B1"/>
          <w:sz w:val="24"/>
          <w:szCs w:val="24"/>
          <w:lang w:eastAsia="en-IN"/>
        </w:rPr>
        <w:t xml:space="preserve"> et al., 2000</w:t>
      </w:r>
      <w:r w:rsidRPr="00E36B0C">
        <w:rPr>
          <w:rFonts w:ascii="Times New Roman" w:eastAsia="Times New Roman" w:hAnsi="Times New Roman" w:cs="Times New Roman"/>
          <w:color w:val="1F1F1F"/>
          <w:sz w:val="24"/>
          <w:szCs w:val="24"/>
          <w:lang w:eastAsia="en-IN"/>
        </w:rPr>
        <w:fldChar w:fldCharType="end"/>
      </w:r>
      <w:bookmarkEnd w:id="96"/>
      <w:r w:rsidRPr="00E36B0C">
        <w:rPr>
          <w:rFonts w:ascii="Times New Roman" w:eastAsia="Times New Roman" w:hAnsi="Times New Roman" w:cs="Times New Roman"/>
          <w:color w:val="1F1F1F"/>
          <w:sz w:val="24"/>
          <w:szCs w:val="24"/>
          <w:lang w:eastAsia="en-IN"/>
        </w:rPr>
        <w:t xml:space="preserve">). The </w:t>
      </w:r>
      <w:proofErr w:type="spellStart"/>
      <w:r w:rsidRPr="00E36B0C">
        <w:rPr>
          <w:rFonts w:ascii="Times New Roman" w:eastAsia="Times New Roman" w:hAnsi="Times New Roman" w:cs="Times New Roman"/>
          <w:color w:val="1F1F1F"/>
          <w:sz w:val="24"/>
          <w:szCs w:val="24"/>
          <w:lang w:eastAsia="en-IN"/>
        </w:rPr>
        <w:t>RNAi</w:t>
      </w:r>
      <w:proofErr w:type="spellEnd"/>
      <w:r w:rsidRPr="00E36B0C">
        <w:rPr>
          <w:rFonts w:ascii="Times New Roman" w:eastAsia="Times New Roman" w:hAnsi="Times New Roman" w:cs="Times New Roman"/>
          <w:color w:val="1F1F1F"/>
          <w:sz w:val="24"/>
          <w:szCs w:val="24"/>
          <w:lang w:eastAsia="en-IN"/>
        </w:rPr>
        <w:t xml:space="preserve"> technology is the latest technique that has been used to inhibit the expression of particular genes via systematic procedures like the introduction of double standard RNA (</w:t>
      </w:r>
      <w:proofErr w:type="spellStart"/>
      <w:r w:rsidRPr="00E36B0C">
        <w:rPr>
          <w:rFonts w:ascii="Times New Roman" w:eastAsia="Times New Roman" w:hAnsi="Times New Roman" w:cs="Times New Roman"/>
          <w:color w:val="1F1F1F"/>
          <w:sz w:val="24"/>
          <w:szCs w:val="24"/>
          <w:lang w:eastAsia="en-IN"/>
        </w:rPr>
        <w:t>dsRNA</w:t>
      </w:r>
      <w:proofErr w:type="spellEnd"/>
      <w:r w:rsidRPr="00E36B0C">
        <w:rPr>
          <w:rFonts w:ascii="Times New Roman" w:eastAsia="Times New Roman" w:hAnsi="Times New Roman" w:cs="Times New Roman"/>
          <w:color w:val="1F1F1F"/>
          <w:sz w:val="24"/>
          <w:szCs w:val="24"/>
          <w:lang w:eastAsia="en-IN"/>
        </w:rPr>
        <w:t>), which later activates </w:t>
      </w:r>
      <w:hyperlink r:id="rId80" w:tooltip="Learn more about dicer from ScienceDirect's AI-generated Topic Pages" w:history="1">
        <w:r w:rsidRPr="00E36B0C">
          <w:rPr>
            <w:rFonts w:ascii="Times New Roman" w:eastAsia="Times New Roman" w:hAnsi="Times New Roman" w:cs="Times New Roman"/>
            <w:color w:val="1F1F1F"/>
            <w:sz w:val="24"/>
            <w:szCs w:val="24"/>
            <w:u w:val="single"/>
            <w:lang w:eastAsia="en-IN"/>
          </w:rPr>
          <w:t>dicer</w:t>
        </w:r>
      </w:hyperlink>
      <w:r w:rsidRPr="00E36B0C">
        <w:rPr>
          <w:rFonts w:ascii="Times New Roman" w:eastAsia="Times New Roman" w:hAnsi="Times New Roman" w:cs="Times New Roman"/>
          <w:color w:val="1F1F1F"/>
          <w:sz w:val="24"/>
          <w:szCs w:val="24"/>
          <w:lang w:eastAsia="en-IN"/>
        </w:rPr>
        <w:t xml:space="preserve"> proteins which results in fragmentation of </w:t>
      </w:r>
      <w:proofErr w:type="spellStart"/>
      <w:r w:rsidRPr="00E36B0C">
        <w:rPr>
          <w:rFonts w:ascii="Times New Roman" w:eastAsia="Times New Roman" w:hAnsi="Times New Roman" w:cs="Times New Roman"/>
          <w:color w:val="1F1F1F"/>
          <w:sz w:val="24"/>
          <w:szCs w:val="24"/>
          <w:lang w:eastAsia="en-IN"/>
        </w:rPr>
        <w:t>dsRNA</w:t>
      </w:r>
      <w:proofErr w:type="spellEnd"/>
      <w:r w:rsidRPr="00E36B0C">
        <w:rPr>
          <w:rFonts w:ascii="Times New Roman" w:eastAsia="Times New Roman" w:hAnsi="Times New Roman" w:cs="Times New Roman"/>
          <w:color w:val="1F1F1F"/>
          <w:sz w:val="24"/>
          <w:szCs w:val="24"/>
          <w:lang w:eastAsia="en-IN"/>
        </w:rPr>
        <w:t xml:space="preserve"> called </w:t>
      </w:r>
      <w:proofErr w:type="spellStart"/>
      <w:r w:rsidRPr="00E36B0C">
        <w:rPr>
          <w:rFonts w:ascii="Times New Roman" w:eastAsia="Times New Roman" w:hAnsi="Times New Roman" w:cs="Times New Roman"/>
          <w:color w:val="1F1F1F"/>
          <w:sz w:val="24"/>
          <w:szCs w:val="24"/>
          <w:lang w:eastAsia="en-IN"/>
        </w:rPr>
        <w:t>siRNA</w:t>
      </w:r>
      <w:proofErr w:type="spellEnd"/>
      <w:r w:rsidRPr="00E36B0C">
        <w:rPr>
          <w:rFonts w:ascii="Times New Roman" w:eastAsia="Times New Roman" w:hAnsi="Times New Roman" w:cs="Times New Roman"/>
          <w:color w:val="1F1F1F"/>
          <w:sz w:val="24"/>
          <w:szCs w:val="24"/>
          <w:lang w:eastAsia="en-IN"/>
        </w:rPr>
        <w:t>, further with the help of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"https://www.sciencedirect.com/topics/immunology-and-microbiology/argonaute-protein" \o "Learn more about argonaute proteins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argonaute</w:t>
      </w:r>
      <w:proofErr w:type="spellEnd"/>
      <w:r w:rsidRPr="00E36B0C">
        <w:rPr>
          <w:rFonts w:ascii="Times New Roman" w:eastAsia="Times New Roman" w:hAnsi="Times New Roman" w:cs="Times New Roman"/>
          <w:color w:val="1F1F1F"/>
          <w:sz w:val="24"/>
          <w:szCs w:val="24"/>
          <w:u w:val="single"/>
          <w:lang w:eastAsia="en-IN"/>
        </w:rPr>
        <w:t xml:space="preserve"> proteins</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antisense strand of </w:t>
      </w:r>
      <w:proofErr w:type="spellStart"/>
      <w:r w:rsidRPr="00E36B0C">
        <w:rPr>
          <w:rFonts w:ascii="Times New Roman" w:eastAsia="Times New Roman" w:hAnsi="Times New Roman" w:cs="Times New Roman"/>
          <w:color w:val="1F1F1F"/>
          <w:sz w:val="24"/>
          <w:szCs w:val="24"/>
          <w:lang w:eastAsia="en-IN"/>
        </w:rPr>
        <w:t>siRNA</w:t>
      </w:r>
      <w:proofErr w:type="spellEnd"/>
      <w:r w:rsidRPr="00E36B0C">
        <w:rPr>
          <w:rFonts w:ascii="Times New Roman" w:eastAsia="Times New Roman" w:hAnsi="Times New Roman" w:cs="Times New Roman"/>
          <w:color w:val="1F1F1F"/>
          <w:sz w:val="24"/>
          <w:szCs w:val="24"/>
          <w:lang w:eastAsia="en-IN"/>
        </w:rPr>
        <w:t xml:space="preserve"> led to the formation of RISC (RNA-induced silencing complex) which ultimately bind with the mRNA and stop the translation process or gene expression by degrading the RNA (</w:t>
      </w:r>
      <w:bookmarkStart w:id="97" w:name="bbib31"/>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Filipowicz</w:t>
      </w:r>
      <w:proofErr w:type="spellEnd"/>
      <w:r w:rsidRPr="00E36B0C">
        <w:rPr>
          <w:rFonts w:ascii="Times New Roman" w:eastAsia="Times New Roman" w:hAnsi="Times New Roman" w:cs="Times New Roman"/>
          <w:color w:val="0272B1"/>
          <w:sz w:val="24"/>
          <w:szCs w:val="24"/>
          <w:lang w:eastAsia="en-IN"/>
        </w:rPr>
        <w:t>, 2005</w:t>
      </w:r>
      <w:r w:rsidRPr="00E36B0C">
        <w:rPr>
          <w:rFonts w:ascii="Times New Roman" w:eastAsia="Times New Roman" w:hAnsi="Times New Roman" w:cs="Times New Roman"/>
          <w:color w:val="1F1F1F"/>
          <w:sz w:val="24"/>
          <w:szCs w:val="24"/>
          <w:lang w:eastAsia="en-IN"/>
        </w:rPr>
        <w:fldChar w:fldCharType="end"/>
      </w:r>
      <w:bookmarkEnd w:id="97"/>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Although the </w:t>
      </w:r>
      <w:proofErr w:type="spellStart"/>
      <w:r w:rsidRPr="00E36B0C">
        <w:rPr>
          <w:rFonts w:ascii="Times New Roman" w:eastAsia="Times New Roman" w:hAnsi="Times New Roman" w:cs="Times New Roman"/>
          <w:color w:val="1F1F1F"/>
          <w:sz w:val="24"/>
          <w:szCs w:val="24"/>
          <w:lang w:eastAsia="en-IN"/>
        </w:rPr>
        <w:t>RNAi</w:t>
      </w:r>
      <w:proofErr w:type="spellEnd"/>
      <w:r w:rsidRPr="00E36B0C">
        <w:rPr>
          <w:rFonts w:ascii="Times New Roman" w:eastAsia="Times New Roman" w:hAnsi="Times New Roman" w:cs="Times New Roman"/>
          <w:color w:val="1F1F1F"/>
          <w:sz w:val="24"/>
          <w:szCs w:val="24"/>
          <w:lang w:eastAsia="en-IN"/>
        </w:rPr>
        <w:t xml:space="preserve"> technology did not allow the </w:t>
      </w:r>
      <w:hyperlink r:id="rId81" w:tooltip="Learn more about genetically modified microbes from ScienceDirect's AI-generated Topic Pages" w:history="1">
        <w:r w:rsidRPr="00E36B0C">
          <w:rPr>
            <w:rFonts w:ascii="Times New Roman" w:eastAsia="Times New Roman" w:hAnsi="Times New Roman" w:cs="Times New Roman"/>
            <w:color w:val="1F1F1F"/>
            <w:sz w:val="24"/>
            <w:szCs w:val="24"/>
            <w:u w:val="single"/>
            <w:lang w:eastAsia="en-IN"/>
          </w:rPr>
          <w:t>genetically modified microbes</w:t>
        </w:r>
      </w:hyperlink>
      <w:r w:rsidRPr="00E36B0C">
        <w:rPr>
          <w:rFonts w:ascii="Times New Roman" w:eastAsia="Times New Roman" w:hAnsi="Times New Roman" w:cs="Times New Roman"/>
          <w:color w:val="1F1F1F"/>
          <w:sz w:val="24"/>
          <w:szCs w:val="24"/>
          <w:lang w:eastAsia="en-IN"/>
        </w:rPr>
        <w:t xml:space="preserve"> (GM microbes) to kill the pathogen directly, it enabled the strain to carry the </w:t>
      </w:r>
      <w:proofErr w:type="spellStart"/>
      <w:r w:rsidRPr="00E36B0C">
        <w:rPr>
          <w:rFonts w:ascii="Times New Roman" w:eastAsia="Times New Roman" w:hAnsi="Times New Roman" w:cs="Times New Roman"/>
          <w:color w:val="1F1F1F"/>
          <w:sz w:val="24"/>
          <w:szCs w:val="24"/>
          <w:lang w:eastAsia="en-IN"/>
        </w:rPr>
        <w:t>dsRNA</w:t>
      </w:r>
      <w:proofErr w:type="spellEnd"/>
      <w:r w:rsidRPr="00E36B0C">
        <w:rPr>
          <w:rFonts w:ascii="Times New Roman" w:eastAsia="Times New Roman" w:hAnsi="Times New Roman" w:cs="Times New Roman"/>
          <w:color w:val="1F1F1F"/>
          <w:sz w:val="24"/>
          <w:szCs w:val="24"/>
          <w:lang w:eastAsia="en-IN"/>
        </w:rPr>
        <w:t xml:space="preserve"> that degrade or knock out the genes related to pathogenesis. Recently, various authors reported using </w:t>
      </w:r>
      <w:proofErr w:type="spellStart"/>
      <w:r w:rsidRPr="00E36B0C">
        <w:rPr>
          <w:rFonts w:ascii="Times New Roman" w:eastAsia="Times New Roman" w:hAnsi="Times New Roman" w:cs="Times New Roman"/>
          <w:color w:val="1F1F1F"/>
          <w:sz w:val="24"/>
          <w:szCs w:val="24"/>
          <w:lang w:eastAsia="en-IN"/>
        </w:rPr>
        <w:t>RNAi</w:t>
      </w:r>
      <w:proofErr w:type="spellEnd"/>
      <w:r w:rsidRPr="00E36B0C">
        <w:rPr>
          <w:rFonts w:ascii="Times New Roman" w:eastAsia="Times New Roman" w:hAnsi="Times New Roman" w:cs="Times New Roman"/>
          <w:color w:val="1F1F1F"/>
          <w:sz w:val="24"/>
          <w:szCs w:val="24"/>
          <w:lang w:eastAsia="en-IN"/>
        </w:rPr>
        <w:t xml:space="preserve"> technology to modify the functioning of microbes. For example, </w:t>
      </w:r>
      <w:bookmarkStart w:id="98" w:name="bbib32"/>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Ganbaatar</w:t>
      </w:r>
      <w:proofErr w:type="spellEnd"/>
      <w:r w:rsidRPr="00E36B0C">
        <w:rPr>
          <w:rFonts w:ascii="Times New Roman" w:eastAsia="Times New Roman" w:hAnsi="Times New Roman" w:cs="Times New Roman"/>
          <w:color w:val="0272B1"/>
          <w:sz w:val="24"/>
          <w:szCs w:val="24"/>
          <w:lang w:eastAsia="en-IN"/>
        </w:rPr>
        <w:t xml:space="preserve"> et al. (2017)</w:t>
      </w:r>
      <w:r w:rsidRPr="00E36B0C">
        <w:rPr>
          <w:rFonts w:ascii="Times New Roman" w:eastAsia="Times New Roman" w:hAnsi="Times New Roman" w:cs="Times New Roman"/>
          <w:color w:val="1F1F1F"/>
          <w:sz w:val="24"/>
          <w:szCs w:val="24"/>
          <w:lang w:eastAsia="en-IN"/>
        </w:rPr>
        <w:fldChar w:fldCharType="end"/>
      </w:r>
      <w:bookmarkEnd w:id="98"/>
      <w:r w:rsidRPr="00E36B0C">
        <w:rPr>
          <w:rFonts w:ascii="Times New Roman" w:eastAsia="Times New Roman" w:hAnsi="Times New Roman" w:cs="Times New Roman"/>
          <w:color w:val="1F1F1F"/>
          <w:sz w:val="24"/>
          <w:szCs w:val="24"/>
          <w:lang w:eastAsia="en-IN"/>
        </w:rPr>
        <w:t> reported about the genetically modified strain of </w:t>
      </w:r>
      <w:r w:rsidRPr="00E36B0C">
        <w:rPr>
          <w:rFonts w:ascii="Times New Roman" w:eastAsia="Times New Roman" w:hAnsi="Times New Roman" w:cs="Times New Roman"/>
          <w:i/>
          <w:iCs/>
          <w:color w:val="1F1F1F"/>
          <w:sz w:val="24"/>
          <w:szCs w:val="24"/>
          <w:lang w:eastAsia="en-IN"/>
        </w:rPr>
        <w:t>Escherichia coli</w:t>
      </w:r>
      <w:r w:rsidRPr="00E36B0C">
        <w:rPr>
          <w:rFonts w:ascii="Times New Roman" w:eastAsia="Times New Roman" w:hAnsi="Times New Roman" w:cs="Times New Roman"/>
          <w:color w:val="1F1F1F"/>
          <w:sz w:val="24"/>
          <w:szCs w:val="24"/>
          <w:lang w:eastAsia="en-IN"/>
        </w:rPr>
        <w:t xml:space="preserve"> via </w:t>
      </w:r>
      <w:proofErr w:type="spellStart"/>
      <w:r w:rsidRPr="00E36B0C">
        <w:rPr>
          <w:rFonts w:ascii="Times New Roman" w:eastAsia="Times New Roman" w:hAnsi="Times New Roman" w:cs="Times New Roman"/>
          <w:color w:val="1F1F1F"/>
          <w:sz w:val="24"/>
          <w:szCs w:val="24"/>
          <w:lang w:eastAsia="en-IN"/>
        </w:rPr>
        <w:t>RNAi</w:t>
      </w:r>
      <w:proofErr w:type="spellEnd"/>
      <w:r w:rsidRPr="00E36B0C">
        <w:rPr>
          <w:rFonts w:ascii="Times New Roman" w:eastAsia="Times New Roman" w:hAnsi="Times New Roman" w:cs="Times New Roman"/>
          <w:color w:val="1F1F1F"/>
          <w:sz w:val="24"/>
          <w:szCs w:val="24"/>
          <w:lang w:eastAsia="en-IN"/>
        </w:rPr>
        <w:t xml:space="preserve"> technology, containing specific gene sequences that target specifically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"https://www.sciencedirect.com/topics/immunology-and-microbiology/mythimna-separata" \o "Learn more about Mythimna separata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Mythimna</w:t>
      </w:r>
      <w:proofErr w:type="spellEnd"/>
      <w:r w:rsidRPr="00E36B0C">
        <w:rPr>
          <w:rFonts w:ascii="Times New Roman" w:eastAsia="Times New Roman" w:hAnsi="Times New Roman" w:cs="Times New Roman"/>
          <w:color w:val="1F1F1F"/>
          <w:sz w:val="24"/>
          <w:szCs w:val="24"/>
          <w:u w:val="single"/>
          <w:lang w:eastAsia="en-IN"/>
        </w:rPr>
        <w:t xml:space="preserve"> </w:t>
      </w:r>
      <w:proofErr w:type="spellStart"/>
      <w:r w:rsidRPr="00E36B0C">
        <w:rPr>
          <w:rFonts w:ascii="Times New Roman" w:eastAsia="Times New Roman" w:hAnsi="Times New Roman" w:cs="Times New Roman"/>
          <w:color w:val="1F1F1F"/>
          <w:sz w:val="24"/>
          <w:szCs w:val="24"/>
          <w:u w:val="single"/>
          <w:lang w:eastAsia="en-IN"/>
        </w:rPr>
        <w:t>separata</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i/>
          <w:iCs/>
          <w:color w:val="1F1F1F"/>
          <w:sz w:val="24"/>
          <w:szCs w:val="24"/>
          <w:lang w:eastAsia="en-IN"/>
        </w:rPr>
        <w:t>,</w:t>
      </w:r>
      <w:r w:rsidRPr="00E36B0C">
        <w:rPr>
          <w:rFonts w:ascii="Times New Roman" w:eastAsia="Times New Roman" w:hAnsi="Times New Roman" w:cs="Times New Roman"/>
          <w:color w:val="1F1F1F"/>
          <w:sz w:val="24"/>
          <w:szCs w:val="24"/>
          <w:lang w:eastAsia="en-IN"/>
        </w:rPr>
        <w:t> a corn pathogen. Similarly, </w:t>
      </w:r>
      <w:bookmarkStart w:id="99" w:name="bbib53"/>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"bib53"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Leonard et al. (2020)</w:t>
      </w:r>
      <w:r w:rsidRPr="00E36B0C">
        <w:rPr>
          <w:rFonts w:ascii="Times New Roman" w:eastAsia="Times New Roman" w:hAnsi="Times New Roman" w:cs="Times New Roman"/>
          <w:color w:val="1F1F1F"/>
          <w:sz w:val="24"/>
          <w:szCs w:val="24"/>
          <w:lang w:eastAsia="en-IN"/>
        </w:rPr>
        <w:fldChar w:fldCharType="end"/>
      </w:r>
      <w:bookmarkEnd w:id="99"/>
      <w:r w:rsidRPr="00E36B0C">
        <w:rPr>
          <w:rFonts w:ascii="Times New Roman" w:eastAsia="Times New Roman" w:hAnsi="Times New Roman" w:cs="Times New Roman"/>
          <w:color w:val="1F1F1F"/>
          <w:sz w:val="24"/>
          <w:szCs w:val="24"/>
          <w:lang w:eastAsia="en-IN"/>
        </w:rPr>
        <w:t xml:space="preserve"> improved the resistance power of honeybees against the mites using </w:t>
      </w:r>
      <w:proofErr w:type="spellStart"/>
      <w:r w:rsidRPr="00E36B0C">
        <w:rPr>
          <w:rFonts w:ascii="Times New Roman" w:eastAsia="Times New Roman" w:hAnsi="Times New Roman" w:cs="Times New Roman"/>
          <w:color w:val="1F1F1F"/>
          <w:sz w:val="24"/>
          <w:szCs w:val="24"/>
          <w:lang w:eastAsia="en-IN"/>
        </w:rPr>
        <w:t>RNAi</w:t>
      </w:r>
      <w:proofErr w:type="spellEnd"/>
      <w:r w:rsidRPr="00E36B0C">
        <w:rPr>
          <w:rFonts w:ascii="Times New Roman" w:eastAsia="Times New Roman" w:hAnsi="Times New Roman" w:cs="Times New Roman"/>
          <w:color w:val="1F1F1F"/>
          <w:sz w:val="24"/>
          <w:szCs w:val="24"/>
          <w:lang w:eastAsia="en-IN"/>
        </w:rPr>
        <w:t xml:space="preserve"> technology.</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hyperlink r:id="rId82" w:tooltip="Learn more about CRISPR from ScienceDirect's AI-generated Topic Pages" w:history="1">
        <w:r w:rsidRPr="00E36B0C">
          <w:rPr>
            <w:rFonts w:ascii="Times New Roman" w:eastAsia="Times New Roman" w:hAnsi="Times New Roman" w:cs="Times New Roman"/>
            <w:color w:val="1F1F1F"/>
            <w:sz w:val="24"/>
            <w:szCs w:val="24"/>
            <w:u w:val="single"/>
            <w:lang w:eastAsia="en-IN"/>
          </w:rPr>
          <w:t>CRISPR</w:t>
        </w:r>
      </w:hyperlink>
      <w:r w:rsidRPr="00E36B0C">
        <w:rPr>
          <w:rFonts w:ascii="Times New Roman" w:eastAsia="Times New Roman" w:hAnsi="Times New Roman" w:cs="Times New Roman"/>
          <w:color w:val="1F1F1F"/>
          <w:sz w:val="24"/>
          <w:szCs w:val="24"/>
          <w:lang w:eastAsia="en-IN"/>
        </w:rPr>
        <w:t> and CRISPR/</w:t>
      </w:r>
      <w:proofErr w:type="spellStart"/>
      <w:r w:rsidRPr="00E36B0C">
        <w:rPr>
          <w:rFonts w:ascii="Times New Roman" w:eastAsia="Times New Roman" w:hAnsi="Times New Roman" w:cs="Times New Roman"/>
          <w:color w:val="1F1F1F"/>
          <w:sz w:val="24"/>
          <w:szCs w:val="24"/>
          <w:lang w:eastAsia="en-IN"/>
        </w:rPr>
        <w:t>Cas</w:t>
      </w:r>
      <w:proofErr w:type="spellEnd"/>
      <w:r w:rsidRPr="00E36B0C">
        <w:rPr>
          <w:rFonts w:ascii="Times New Roman" w:eastAsia="Times New Roman" w:hAnsi="Times New Roman" w:cs="Times New Roman"/>
          <w:color w:val="1F1F1F"/>
          <w:sz w:val="24"/>
          <w:szCs w:val="24"/>
          <w:lang w:eastAsia="en-IN"/>
        </w:rPr>
        <w:t xml:space="preserve"> 9 are powerful gene editing tools to improve the microbes' genetic architecture (</w:t>
      </w:r>
      <w:bookmarkStart w:id="100" w:name="bbib78"/>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Qiu</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bookmarkEnd w:id="100"/>
      <w:r w:rsidRPr="00E36B0C">
        <w:rPr>
          <w:rFonts w:ascii="Times New Roman" w:eastAsia="Times New Roman" w:hAnsi="Times New Roman" w:cs="Times New Roman"/>
          <w:color w:val="1F1F1F"/>
          <w:sz w:val="24"/>
          <w:szCs w:val="24"/>
          <w:lang w:eastAsia="en-IN"/>
        </w:rPr>
        <w:t>). Although by the process of </w:t>
      </w:r>
      <w:hyperlink r:id="rId83" w:tooltip="Learn more about CRISPR from ScienceDirect's AI-generated Topic Pages" w:history="1">
        <w:r w:rsidRPr="00E36B0C">
          <w:rPr>
            <w:rFonts w:ascii="Times New Roman" w:eastAsia="Times New Roman" w:hAnsi="Times New Roman" w:cs="Times New Roman"/>
            <w:color w:val="1F1F1F"/>
            <w:sz w:val="24"/>
            <w:szCs w:val="24"/>
            <w:u w:val="single"/>
            <w:lang w:eastAsia="en-IN"/>
          </w:rPr>
          <w:t>CRISPR</w:t>
        </w:r>
      </w:hyperlink>
      <w:r w:rsidRPr="00E36B0C">
        <w:rPr>
          <w:rFonts w:ascii="Times New Roman" w:eastAsia="Times New Roman" w:hAnsi="Times New Roman" w:cs="Times New Roman"/>
          <w:color w:val="1F1F1F"/>
          <w:sz w:val="24"/>
          <w:szCs w:val="24"/>
          <w:lang w:eastAsia="en-IN"/>
        </w:rPr>
        <w:t xml:space="preserve"> and CRISPR/Cas9 technologies, gene editing has been easily carried out. During the process, the </w:t>
      </w:r>
      <w:proofErr w:type="spellStart"/>
      <w:r w:rsidRPr="00E36B0C">
        <w:rPr>
          <w:rFonts w:ascii="Times New Roman" w:eastAsia="Times New Roman" w:hAnsi="Times New Roman" w:cs="Times New Roman"/>
          <w:color w:val="1F1F1F"/>
          <w:sz w:val="24"/>
          <w:szCs w:val="24"/>
          <w:lang w:eastAsia="en-IN"/>
        </w:rPr>
        <w:t>Cas</w:t>
      </w:r>
      <w:proofErr w:type="spellEnd"/>
      <w:r w:rsidRPr="00E36B0C">
        <w:rPr>
          <w:rFonts w:ascii="Times New Roman" w:eastAsia="Times New Roman" w:hAnsi="Times New Roman" w:cs="Times New Roman"/>
          <w:color w:val="1F1F1F"/>
          <w:sz w:val="24"/>
          <w:szCs w:val="24"/>
          <w:lang w:eastAsia="en-IN"/>
        </w:rPr>
        <w:t xml:space="preserve"> 9 protein acts as an RNA-guided </w:t>
      </w:r>
      <w:hyperlink r:id="rId84" w:tooltip="Learn more about DNA from ScienceDirect's AI-generated Topic Pages" w:history="1">
        <w:r w:rsidRPr="00E36B0C">
          <w:rPr>
            <w:rFonts w:ascii="Times New Roman" w:eastAsia="Times New Roman" w:hAnsi="Times New Roman" w:cs="Times New Roman"/>
            <w:color w:val="1F1F1F"/>
            <w:sz w:val="24"/>
            <w:szCs w:val="24"/>
            <w:u w:val="single"/>
            <w:lang w:eastAsia="en-IN"/>
          </w:rPr>
          <w:t>DNA</w:t>
        </w:r>
      </w:hyperlink>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"https://www.sciencedirect.com/topics/biochemistry-genetics-and-molecular-biology/endonuclease" \o "Learn more about endonuclease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endonuclease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and helps insert or delete the target location of the gene into the cell via the help of </w:t>
      </w:r>
      <w:hyperlink r:id="rId85" w:tooltip="Learn more about guide RNA from ScienceDirect's AI-generated Topic Pages" w:history="1">
        <w:r w:rsidRPr="00E36B0C">
          <w:rPr>
            <w:rFonts w:ascii="Times New Roman" w:eastAsia="Times New Roman" w:hAnsi="Times New Roman" w:cs="Times New Roman"/>
            <w:color w:val="1F1F1F"/>
            <w:sz w:val="24"/>
            <w:szCs w:val="24"/>
            <w:u w:val="single"/>
            <w:lang w:eastAsia="en-IN"/>
          </w:rPr>
          <w:t>guide RNA</w:t>
        </w:r>
      </w:hyperlink>
      <w:r w:rsidRPr="00E36B0C">
        <w:rPr>
          <w:rFonts w:ascii="Times New Roman" w:eastAsia="Times New Roman" w:hAnsi="Times New Roman" w:cs="Times New Roman"/>
          <w:color w:val="1F1F1F"/>
          <w:sz w:val="24"/>
          <w:szCs w:val="24"/>
          <w:lang w:eastAsia="en-IN"/>
        </w:rPr>
        <w:t> (</w:t>
      </w:r>
      <w:bookmarkStart w:id="101" w:name="bbib24"/>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Cong et al., 2013</w:t>
      </w:r>
      <w:r w:rsidRPr="00E36B0C">
        <w:rPr>
          <w:rFonts w:ascii="Times New Roman" w:eastAsia="Times New Roman" w:hAnsi="Times New Roman" w:cs="Times New Roman"/>
          <w:color w:val="1F1F1F"/>
          <w:sz w:val="24"/>
          <w:szCs w:val="24"/>
          <w:lang w:eastAsia="en-IN"/>
        </w:rPr>
        <w:fldChar w:fldCharType="end"/>
      </w:r>
      <w:bookmarkEnd w:id="101"/>
      <w:r w:rsidRPr="00E36B0C">
        <w:rPr>
          <w:rFonts w:ascii="Times New Roman" w:eastAsia="Times New Roman" w:hAnsi="Times New Roman" w:cs="Times New Roman"/>
          <w:color w:val="1F1F1F"/>
          <w:sz w:val="24"/>
          <w:szCs w:val="24"/>
          <w:lang w:eastAsia="en-IN"/>
        </w:rPr>
        <w:t>). In previous studies, various authors have used the CRISPER /Cas9 technology to modify the functioning of plants and microbes by silencing and editing the choice of gene (</w:t>
      </w:r>
      <w:bookmarkStart w:id="102" w:name="bbib6"/>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Andersen et al., 2015</w:t>
      </w:r>
      <w:r w:rsidRPr="00E36B0C">
        <w:rPr>
          <w:rFonts w:ascii="Times New Roman" w:eastAsia="Times New Roman" w:hAnsi="Times New Roman" w:cs="Times New Roman"/>
          <w:color w:val="1F1F1F"/>
          <w:sz w:val="24"/>
          <w:szCs w:val="24"/>
          <w:lang w:eastAsia="en-IN"/>
        </w:rPr>
        <w:fldChar w:fldCharType="end"/>
      </w:r>
      <w:bookmarkEnd w:id="102"/>
      <w:r w:rsidRPr="00E36B0C">
        <w:rPr>
          <w:rFonts w:ascii="Times New Roman" w:eastAsia="Times New Roman" w:hAnsi="Times New Roman" w:cs="Times New Roman"/>
          <w:color w:val="1F1F1F"/>
          <w:sz w:val="24"/>
          <w:szCs w:val="24"/>
          <w:lang w:eastAsia="en-IN"/>
        </w:rPr>
        <w:t>, </w:t>
      </w:r>
      <w:bookmarkStart w:id="103" w:name="bbib5"/>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Ali et al., 2015</w:t>
      </w:r>
      <w:r w:rsidRPr="00E36B0C">
        <w:rPr>
          <w:rFonts w:ascii="Times New Roman" w:eastAsia="Times New Roman" w:hAnsi="Times New Roman" w:cs="Times New Roman"/>
          <w:color w:val="1F1F1F"/>
          <w:sz w:val="24"/>
          <w:szCs w:val="24"/>
          <w:lang w:eastAsia="en-IN"/>
        </w:rPr>
        <w:fldChar w:fldCharType="end"/>
      </w:r>
      <w:bookmarkEnd w:id="103"/>
      <w:r w:rsidRPr="00E36B0C">
        <w:rPr>
          <w:rFonts w:ascii="Times New Roman" w:eastAsia="Times New Roman" w:hAnsi="Times New Roman" w:cs="Times New Roman"/>
          <w:color w:val="1F1F1F"/>
          <w:sz w:val="24"/>
          <w:szCs w:val="24"/>
          <w:lang w:eastAsia="en-IN"/>
        </w:rPr>
        <w:t>, </w:t>
      </w:r>
      <w:bookmarkStart w:id="104" w:name="bbib36"/>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"bib36"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Goold</w:t>
      </w:r>
      <w:proofErr w:type="spellEnd"/>
      <w:r w:rsidRPr="00E36B0C">
        <w:rPr>
          <w:rFonts w:ascii="Times New Roman" w:eastAsia="Times New Roman" w:hAnsi="Times New Roman" w:cs="Times New Roman"/>
          <w:color w:val="0272B1"/>
          <w:sz w:val="24"/>
          <w:szCs w:val="24"/>
          <w:lang w:eastAsia="en-IN"/>
        </w:rPr>
        <w:t xml:space="preserve"> et al., 2018</w:t>
      </w:r>
      <w:r w:rsidRPr="00E36B0C">
        <w:rPr>
          <w:rFonts w:ascii="Times New Roman" w:eastAsia="Times New Roman" w:hAnsi="Times New Roman" w:cs="Times New Roman"/>
          <w:color w:val="1F1F1F"/>
          <w:sz w:val="24"/>
          <w:szCs w:val="24"/>
          <w:lang w:eastAsia="en-IN"/>
        </w:rPr>
        <w:fldChar w:fldCharType="end"/>
      </w:r>
      <w:bookmarkEnd w:id="104"/>
      <w:r w:rsidRPr="00E36B0C">
        <w:rPr>
          <w:rFonts w:ascii="Times New Roman" w:eastAsia="Times New Roman" w:hAnsi="Times New Roman" w:cs="Times New Roman"/>
          <w:color w:val="1F1F1F"/>
          <w:sz w:val="24"/>
          <w:szCs w:val="24"/>
          <w:lang w:eastAsia="en-IN"/>
        </w:rPr>
        <w:t>). </w:t>
      </w:r>
      <w:bookmarkStart w:id="105" w:name="bbib44"/>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"bib44"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Kemal</w:t>
      </w:r>
      <w:proofErr w:type="spellEnd"/>
      <w:r w:rsidRPr="00E36B0C">
        <w:rPr>
          <w:rFonts w:ascii="Times New Roman" w:eastAsia="Times New Roman" w:hAnsi="Times New Roman" w:cs="Times New Roman"/>
          <w:color w:val="0272B1"/>
          <w:sz w:val="24"/>
          <w:szCs w:val="24"/>
          <w:lang w:eastAsia="en-IN"/>
        </w:rPr>
        <w:t xml:space="preserve"> et al. (2016)</w:t>
      </w:r>
      <w:r w:rsidRPr="00E36B0C">
        <w:rPr>
          <w:rFonts w:ascii="Times New Roman" w:eastAsia="Times New Roman" w:hAnsi="Times New Roman" w:cs="Times New Roman"/>
          <w:color w:val="1F1F1F"/>
          <w:sz w:val="24"/>
          <w:szCs w:val="24"/>
          <w:lang w:eastAsia="en-IN"/>
        </w:rPr>
        <w:fldChar w:fldCharType="end"/>
      </w:r>
      <w:bookmarkEnd w:id="105"/>
      <w:r w:rsidRPr="00E36B0C">
        <w:rPr>
          <w:rFonts w:ascii="Times New Roman" w:eastAsia="Times New Roman" w:hAnsi="Times New Roman" w:cs="Times New Roman"/>
          <w:color w:val="1F1F1F"/>
          <w:sz w:val="24"/>
          <w:szCs w:val="24"/>
          <w:lang w:eastAsia="en-IN"/>
        </w:rPr>
        <w:t> reported about the genetically engineered </w:t>
      </w:r>
      <w:hyperlink r:id="rId86" w:tooltip="Learn more about Pseudomonas from ScienceDirect's AI-generated Topic Pages" w:history="1">
        <w:r w:rsidRPr="00E36B0C">
          <w:rPr>
            <w:rFonts w:ascii="Times New Roman" w:eastAsia="Times New Roman" w:hAnsi="Times New Roman" w:cs="Times New Roman"/>
            <w:color w:val="1F1F1F"/>
            <w:sz w:val="24"/>
            <w:szCs w:val="24"/>
            <w:u w:val="single"/>
            <w:lang w:eastAsia="en-IN"/>
          </w:rPr>
          <w:t>Pseudomonas</w:t>
        </w:r>
      </w:hyperlink>
      <w:r w:rsidRPr="00E36B0C">
        <w:rPr>
          <w:rFonts w:ascii="Times New Roman" w:eastAsia="Times New Roman" w:hAnsi="Times New Roman" w:cs="Times New Roman"/>
          <w:color w:val="1F1F1F"/>
          <w:sz w:val="24"/>
          <w:szCs w:val="24"/>
          <w:lang w:eastAsia="en-IN"/>
        </w:rPr>
        <w:t> </w:t>
      </w:r>
      <w:proofErr w:type="spellStart"/>
      <w:r w:rsidRPr="00E36B0C">
        <w:rPr>
          <w:rFonts w:ascii="Times New Roman" w:eastAsia="Times New Roman" w:hAnsi="Times New Roman" w:cs="Times New Roman"/>
          <w:color w:val="1F1F1F"/>
          <w:sz w:val="24"/>
          <w:szCs w:val="24"/>
          <w:lang w:eastAsia="en-IN"/>
        </w:rPr>
        <w:t>putida</w:t>
      </w:r>
      <w:proofErr w:type="spellEnd"/>
      <w:r w:rsidRPr="00E36B0C">
        <w:rPr>
          <w:rFonts w:ascii="Times New Roman" w:eastAsia="Times New Roman" w:hAnsi="Times New Roman" w:cs="Times New Roman"/>
          <w:color w:val="1F1F1F"/>
          <w:sz w:val="24"/>
          <w:szCs w:val="24"/>
          <w:lang w:eastAsia="en-IN"/>
        </w:rPr>
        <w:t> strain KT2440 that efficiently controls the pathogen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"https://www.sciencedirect.com/topics/immunology-and-microbiology/fusarium-oxysporum" \o "Learn more about Fusarium oxysporum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Fusarium</w:t>
      </w:r>
      <w:proofErr w:type="spellEnd"/>
      <w:r w:rsidRPr="00E36B0C">
        <w:rPr>
          <w:rFonts w:ascii="Times New Roman" w:eastAsia="Times New Roman" w:hAnsi="Times New Roman" w:cs="Times New Roman"/>
          <w:color w:val="1F1F1F"/>
          <w:sz w:val="24"/>
          <w:szCs w:val="24"/>
          <w:u w:val="single"/>
          <w:lang w:eastAsia="en-IN"/>
        </w:rPr>
        <w:t xml:space="preserve"> </w:t>
      </w:r>
      <w:proofErr w:type="spellStart"/>
      <w:r w:rsidRPr="00E36B0C">
        <w:rPr>
          <w:rFonts w:ascii="Times New Roman" w:eastAsia="Times New Roman" w:hAnsi="Times New Roman" w:cs="Times New Roman"/>
          <w:color w:val="1F1F1F"/>
          <w:sz w:val="24"/>
          <w:szCs w:val="24"/>
          <w:u w:val="single"/>
          <w:lang w:eastAsia="en-IN"/>
        </w:rPr>
        <w:t>oxysporum</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in banana. The genetically modified strain </w:t>
      </w:r>
      <w:r w:rsidRPr="00E36B0C">
        <w:rPr>
          <w:rFonts w:ascii="Times New Roman" w:eastAsia="Times New Roman" w:hAnsi="Times New Roman" w:cs="Times New Roman"/>
          <w:i/>
          <w:iCs/>
          <w:color w:val="1F1F1F"/>
          <w:sz w:val="24"/>
          <w:szCs w:val="24"/>
          <w:lang w:eastAsia="en-IN"/>
        </w:rPr>
        <w:t xml:space="preserve">P. </w:t>
      </w:r>
      <w:proofErr w:type="spellStart"/>
      <w:r w:rsidRPr="00E36B0C">
        <w:rPr>
          <w:rFonts w:ascii="Times New Roman" w:eastAsia="Times New Roman" w:hAnsi="Times New Roman" w:cs="Times New Roman"/>
          <w:i/>
          <w:iCs/>
          <w:color w:val="1F1F1F"/>
          <w:sz w:val="24"/>
          <w:szCs w:val="24"/>
          <w:lang w:eastAsia="en-IN"/>
        </w:rPr>
        <w:t>putida</w:t>
      </w:r>
      <w:proofErr w:type="spellEnd"/>
      <w:r w:rsidRPr="00E36B0C">
        <w:rPr>
          <w:rFonts w:ascii="Times New Roman" w:eastAsia="Times New Roman" w:hAnsi="Times New Roman" w:cs="Times New Roman"/>
          <w:color w:val="1F1F1F"/>
          <w:sz w:val="24"/>
          <w:szCs w:val="24"/>
          <w:lang w:eastAsia="en-IN"/>
        </w:rPr>
        <w:t> sensed the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"https://www.sciencedirect.com/topics/biochemistry-genetics-and-molecular-biology/fusaric-acid" \o "Learn more about fusaric acid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fusaric</w:t>
      </w:r>
      <w:proofErr w:type="spellEnd"/>
      <w:r w:rsidRPr="00E36B0C">
        <w:rPr>
          <w:rFonts w:ascii="Times New Roman" w:eastAsia="Times New Roman" w:hAnsi="Times New Roman" w:cs="Times New Roman"/>
          <w:color w:val="1F1F1F"/>
          <w:sz w:val="24"/>
          <w:szCs w:val="24"/>
          <w:u w:val="single"/>
          <w:lang w:eastAsia="en-IN"/>
        </w:rPr>
        <w:t xml:space="preserve"> acid</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released by the pathogen and produced inhibitors that check the growth of </w:t>
      </w:r>
      <w:r w:rsidRPr="00E36B0C">
        <w:rPr>
          <w:rFonts w:ascii="Times New Roman" w:eastAsia="Times New Roman" w:hAnsi="Times New Roman" w:cs="Times New Roman"/>
          <w:i/>
          <w:iCs/>
          <w:color w:val="1F1F1F"/>
          <w:sz w:val="24"/>
          <w:szCs w:val="24"/>
          <w:lang w:eastAsia="en-IN"/>
        </w:rPr>
        <w:t xml:space="preserve">F. </w:t>
      </w:r>
      <w:proofErr w:type="spellStart"/>
      <w:r w:rsidRPr="00E36B0C">
        <w:rPr>
          <w:rFonts w:ascii="Times New Roman" w:eastAsia="Times New Roman" w:hAnsi="Times New Roman" w:cs="Times New Roman"/>
          <w:i/>
          <w:iCs/>
          <w:color w:val="1F1F1F"/>
          <w:sz w:val="24"/>
          <w:szCs w:val="24"/>
          <w:lang w:eastAsia="en-IN"/>
        </w:rPr>
        <w:lastRenderedPageBreak/>
        <w:t>oxysporum</w:t>
      </w:r>
      <w:proofErr w:type="spellEnd"/>
      <w:r w:rsidRPr="00E36B0C">
        <w:rPr>
          <w:rFonts w:ascii="Times New Roman" w:eastAsia="Times New Roman" w:hAnsi="Times New Roman" w:cs="Times New Roman"/>
          <w:color w:val="1F1F1F"/>
          <w:sz w:val="24"/>
          <w:szCs w:val="24"/>
          <w:lang w:eastAsia="en-IN"/>
        </w:rPr>
        <w:t>. Similarly, </w:t>
      </w:r>
      <w:bookmarkStart w:id="106" w:name="bbib83"/>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"bib83"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Ryu</w:t>
      </w:r>
      <w:proofErr w:type="spellEnd"/>
      <w:r w:rsidRPr="00E36B0C">
        <w:rPr>
          <w:rFonts w:ascii="Times New Roman" w:eastAsia="Times New Roman" w:hAnsi="Times New Roman" w:cs="Times New Roman"/>
          <w:color w:val="0272B1"/>
          <w:sz w:val="24"/>
          <w:szCs w:val="24"/>
          <w:lang w:eastAsia="en-IN"/>
        </w:rPr>
        <w:t xml:space="preserve"> et al. (2020)</w:t>
      </w:r>
      <w:r w:rsidRPr="00E36B0C">
        <w:rPr>
          <w:rFonts w:ascii="Times New Roman" w:eastAsia="Times New Roman" w:hAnsi="Times New Roman" w:cs="Times New Roman"/>
          <w:color w:val="1F1F1F"/>
          <w:sz w:val="24"/>
          <w:szCs w:val="24"/>
          <w:lang w:eastAsia="en-IN"/>
        </w:rPr>
        <w:fldChar w:fldCharType="end"/>
      </w:r>
      <w:bookmarkEnd w:id="106"/>
      <w:r w:rsidRPr="00E36B0C">
        <w:rPr>
          <w:rFonts w:ascii="Times New Roman" w:eastAsia="Times New Roman" w:hAnsi="Times New Roman" w:cs="Times New Roman"/>
          <w:color w:val="1F1F1F"/>
          <w:sz w:val="24"/>
          <w:szCs w:val="24"/>
          <w:lang w:eastAsia="en-IN"/>
        </w:rPr>
        <w:t> reported about the genetically engineered microbial strains of cereal crops that express the N</w:t>
      </w:r>
      <w:r w:rsidRPr="00E36B0C">
        <w:rPr>
          <w:rFonts w:ascii="Times New Roman" w:eastAsia="Times New Roman" w:hAnsi="Times New Roman" w:cs="Times New Roman"/>
          <w:color w:val="1F1F1F"/>
          <w:sz w:val="18"/>
          <w:szCs w:val="18"/>
          <w:vertAlign w:val="subscript"/>
          <w:lang w:eastAsia="en-IN"/>
        </w:rPr>
        <w:t>2</w:t>
      </w:r>
      <w:r w:rsidRPr="00E36B0C">
        <w:rPr>
          <w:rFonts w:ascii="Times New Roman" w:eastAsia="Times New Roman" w:hAnsi="Times New Roman" w:cs="Times New Roman"/>
          <w:color w:val="1F1F1F"/>
          <w:sz w:val="24"/>
          <w:szCs w:val="24"/>
          <w:lang w:eastAsia="en-IN"/>
        </w:rPr>
        <w:t xml:space="preserve"> fixing genes in response to the chemical signal in the plant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region and synchronize the plant-associated microbes.</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Similarly, </w:t>
      </w:r>
      <w:bookmarkStart w:id="107" w:name="bbib54"/>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"bib54"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Li et al. (2023)</w:t>
      </w:r>
      <w:r w:rsidRPr="00E36B0C">
        <w:rPr>
          <w:rFonts w:ascii="Times New Roman" w:eastAsia="Times New Roman" w:hAnsi="Times New Roman" w:cs="Times New Roman"/>
          <w:color w:val="1F1F1F"/>
          <w:sz w:val="24"/>
          <w:szCs w:val="24"/>
          <w:lang w:eastAsia="en-IN"/>
        </w:rPr>
        <w:fldChar w:fldCharType="end"/>
      </w:r>
      <w:bookmarkEnd w:id="107"/>
      <w:r w:rsidRPr="00E36B0C">
        <w:rPr>
          <w:rFonts w:ascii="Times New Roman" w:eastAsia="Times New Roman" w:hAnsi="Times New Roman" w:cs="Times New Roman"/>
          <w:color w:val="1F1F1F"/>
          <w:sz w:val="24"/>
          <w:szCs w:val="24"/>
          <w:lang w:eastAsia="en-IN"/>
        </w:rPr>
        <w:t xml:space="preserve"> have used clustered regularly interspaced short </w:t>
      </w:r>
      <w:proofErr w:type="spellStart"/>
      <w:r w:rsidRPr="00E36B0C">
        <w:rPr>
          <w:rFonts w:ascii="Times New Roman" w:eastAsia="Times New Roman" w:hAnsi="Times New Roman" w:cs="Times New Roman"/>
          <w:color w:val="1F1F1F"/>
          <w:sz w:val="24"/>
          <w:szCs w:val="24"/>
          <w:lang w:eastAsia="en-IN"/>
        </w:rPr>
        <w:t>palindromic</w:t>
      </w:r>
      <w:proofErr w:type="spellEnd"/>
      <w:r w:rsidRPr="00E36B0C">
        <w:rPr>
          <w:rFonts w:ascii="Times New Roman" w:eastAsia="Times New Roman" w:hAnsi="Times New Roman" w:cs="Times New Roman"/>
          <w:color w:val="1F1F1F"/>
          <w:sz w:val="24"/>
          <w:szCs w:val="24"/>
          <w:lang w:eastAsia="en-IN"/>
        </w:rPr>
        <w:t xml:space="preserve"> repeats (CRISPR)-Cas9 to edit the pathogenesis-related gene of the </w:t>
      </w:r>
      <w:proofErr w:type="spellStart"/>
      <w:r w:rsidRPr="00E36B0C">
        <w:rPr>
          <w:rFonts w:ascii="Times New Roman" w:eastAsia="Times New Roman" w:hAnsi="Times New Roman" w:cs="Times New Roman"/>
          <w:color w:val="1F1F1F"/>
          <w:sz w:val="24"/>
          <w:szCs w:val="24"/>
          <w:lang w:eastAsia="en-IN"/>
        </w:rPr>
        <w:t>phytopathogenic</w:t>
      </w:r>
      <w:proofErr w:type="spellEnd"/>
      <w:r w:rsidRPr="00E36B0C">
        <w:rPr>
          <w:rFonts w:ascii="Times New Roman" w:eastAsia="Times New Roman" w:hAnsi="Times New Roman" w:cs="Times New Roman"/>
          <w:color w:val="1F1F1F"/>
          <w:sz w:val="24"/>
          <w:szCs w:val="24"/>
          <w:lang w:eastAsia="en-IN"/>
        </w:rPr>
        <w:t xml:space="preserve"> bacteria to enhance plant productivity. </w:t>
      </w:r>
      <w:bookmarkStart w:id="108" w:name="bbib55"/>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"bib55"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Liang et al. (2020)</w:t>
      </w:r>
      <w:r w:rsidRPr="00E36B0C">
        <w:rPr>
          <w:rFonts w:ascii="Times New Roman" w:eastAsia="Times New Roman" w:hAnsi="Times New Roman" w:cs="Times New Roman"/>
          <w:color w:val="1F1F1F"/>
          <w:sz w:val="24"/>
          <w:szCs w:val="24"/>
          <w:lang w:eastAsia="en-IN"/>
        </w:rPr>
        <w:fldChar w:fldCharType="end"/>
      </w:r>
      <w:bookmarkEnd w:id="108"/>
      <w:r w:rsidRPr="00E36B0C">
        <w:rPr>
          <w:rFonts w:ascii="Times New Roman" w:eastAsia="Times New Roman" w:hAnsi="Times New Roman" w:cs="Times New Roman"/>
          <w:color w:val="1F1F1F"/>
          <w:sz w:val="24"/>
          <w:szCs w:val="24"/>
          <w:lang w:eastAsia="en-IN"/>
        </w:rPr>
        <w:t> reported about the strain </w:t>
      </w:r>
      <w:proofErr w:type="spellStart"/>
      <w:r w:rsidRPr="00E36B0C">
        <w:rPr>
          <w:rFonts w:ascii="Times New Roman" w:eastAsia="Times New Roman" w:hAnsi="Times New Roman" w:cs="Times New Roman"/>
          <w:i/>
          <w:iCs/>
          <w:color w:val="1F1F1F"/>
          <w:sz w:val="24"/>
          <w:szCs w:val="24"/>
          <w:lang w:eastAsia="en-IN"/>
        </w:rPr>
        <w:t>Rhodococcus</w:t>
      </w:r>
      <w:proofErr w:type="spellEnd"/>
      <w:r w:rsidRPr="00E36B0C">
        <w:rPr>
          <w:rFonts w:ascii="Times New Roman" w:eastAsia="Times New Roman" w:hAnsi="Times New Roman" w:cs="Times New Roman"/>
          <w:color w:val="1F1F1F"/>
          <w:sz w:val="24"/>
          <w:szCs w:val="24"/>
          <w:lang w:eastAsia="en-IN"/>
        </w:rPr>
        <w:t> spp. having a wide range of metabolic activities, the ability to tolerate </w:t>
      </w:r>
      <w:hyperlink r:id="rId87" w:tooltip="Learn more about organic solvents from ScienceDirect's AI-generated Topic Pages" w:history="1">
        <w:r w:rsidRPr="00E36B0C">
          <w:rPr>
            <w:rFonts w:ascii="Times New Roman" w:eastAsia="Times New Roman" w:hAnsi="Times New Roman" w:cs="Times New Roman"/>
            <w:color w:val="1F1F1F"/>
            <w:sz w:val="24"/>
            <w:szCs w:val="24"/>
            <w:u w:val="single"/>
            <w:lang w:eastAsia="en-IN"/>
          </w:rPr>
          <w:t>organic solvents</w:t>
        </w:r>
      </w:hyperlink>
      <w:r w:rsidRPr="00E36B0C">
        <w:rPr>
          <w:rFonts w:ascii="Times New Roman" w:eastAsia="Times New Roman" w:hAnsi="Times New Roman" w:cs="Times New Roman"/>
          <w:color w:val="1F1F1F"/>
          <w:sz w:val="24"/>
          <w:szCs w:val="24"/>
          <w:lang w:eastAsia="en-IN"/>
        </w:rPr>
        <w:t>, and the bioremediation process. The strain has been genetically modified using the CRISPER to enhance the catalytic property and reduce by-product formation by silencing the by-product-related gene and substituting the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"https://www.sciencedirect.com/topics/biochemistry-genetics-and-molecular-biology/nitrile-hydratase" \o "Learn more about nitrile hydratase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nitrile</w:t>
      </w:r>
      <w:proofErr w:type="spellEnd"/>
      <w:r w:rsidRPr="00E36B0C">
        <w:rPr>
          <w:rFonts w:ascii="Times New Roman" w:eastAsia="Times New Roman" w:hAnsi="Times New Roman" w:cs="Times New Roman"/>
          <w:color w:val="1F1F1F"/>
          <w:sz w:val="24"/>
          <w:szCs w:val="24"/>
          <w:u w:val="single"/>
          <w:lang w:eastAsia="en-IN"/>
        </w:rPr>
        <w:t xml:space="preserve"> </w:t>
      </w:r>
      <w:proofErr w:type="spellStart"/>
      <w:r w:rsidRPr="00E36B0C">
        <w:rPr>
          <w:rFonts w:ascii="Times New Roman" w:eastAsia="Times New Roman" w:hAnsi="Times New Roman" w:cs="Times New Roman"/>
          <w:color w:val="1F1F1F"/>
          <w:sz w:val="24"/>
          <w:szCs w:val="24"/>
          <w:u w:val="single"/>
          <w:lang w:eastAsia="en-IN"/>
        </w:rPr>
        <w:t>hydratase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gene.</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Improving the reliability and predictability of farming systems by incorporating </w:t>
      </w:r>
      <w:hyperlink r:id="rId88" w:tooltip="Learn more about transgenic from ScienceDirect's AI-generated Topic Pages" w:history="1">
        <w:r w:rsidRPr="00E36B0C">
          <w:rPr>
            <w:rFonts w:ascii="Times New Roman" w:eastAsia="Times New Roman" w:hAnsi="Times New Roman" w:cs="Times New Roman"/>
            <w:color w:val="1F1F1F"/>
            <w:sz w:val="24"/>
            <w:szCs w:val="24"/>
            <w:u w:val="single"/>
            <w:lang w:eastAsia="en-IN"/>
          </w:rPr>
          <w:t>transgenic</w:t>
        </w:r>
      </w:hyperlink>
      <w:r w:rsidRPr="00E36B0C">
        <w:rPr>
          <w:rFonts w:ascii="Times New Roman" w:eastAsia="Times New Roman" w:hAnsi="Times New Roman" w:cs="Times New Roman"/>
          <w:color w:val="1F1F1F"/>
          <w:sz w:val="24"/>
          <w:szCs w:val="24"/>
          <w:lang w:eastAsia="en-IN"/>
        </w:rPr>
        <w:t> or gene editing is a contentious issue. However, it </w:t>
      </w:r>
      <w:hyperlink r:id="rId89" w:tooltip="Learn more about faces from ScienceDirect's AI-generated Topic Pages" w:history="1">
        <w:r w:rsidRPr="00E36B0C">
          <w:rPr>
            <w:rFonts w:ascii="Times New Roman" w:eastAsia="Times New Roman" w:hAnsi="Times New Roman" w:cs="Times New Roman"/>
            <w:color w:val="1F1F1F"/>
            <w:sz w:val="24"/>
            <w:szCs w:val="24"/>
            <w:u w:val="single"/>
            <w:lang w:eastAsia="en-IN"/>
          </w:rPr>
          <w:t>faces</w:t>
        </w:r>
      </w:hyperlink>
      <w:r w:rsidRPr="00E36B0C">
        <w:rPr>
          <w:rFonts w:ascii="Times New Roman" w:eastAsia="Times New Roman" w:hAnsi="Times New Roman" w:cs="Times New Roman"/>
          <w:color w:val="1F1F1F"/>
          <w:sz w:val="24"/>
          <w:szCs w:val="24"/>
          <w:lang w:eastAsia="en-IN"/>
        </w:rPr>
        <w:t> many challenges, including the limited survival of </w:t>
      </w:r>
      <w:hyperlink r:id="rId90" w:tooltip="Learn more about genetically modified microbes from ScienceDirect's AI-generated Topic Pages" w:history="1">
        <w:r w:rsidRPr="00E36B0C">
          <w:rPr>
            <w:rFonts w:ascii="Times New Roman" w:eastAsia="Times New Roman" w:hAnsi="Times New Roman" w:cs="Times New Roman"/>
            <w:color w:val="1F1F1F"/>
            <w:sz w:val="24"/>
            <w:szCs w:val="24"/>
            <w:u w:val="single"/>
            <w:lang w:eastAsia="en-IN"/>
          </w:rPr>
          <w:t>genetically modified microbes</w:t>
        </w:r>
      </w:hyperlink>
      <w:r w:rsidRPr="00E36B0C">
        <w:rPr>
          <w:rFonts w:ascii="Times New Roman" w:eastAsia="Times New Roman" w:hAnsi="Times New Roman" w:cs="Times New Roman"/>
          <w:color w:val="1F1F1F"/>
          <w:sz w:val="24"/>
          <w:szCs w:val="24"/>
          <w:lang w:eastAsia="en-IN"/>
        </w:rPr>
        <w:t> and the risk of gene transfer between strains. In addition, efficacy, survivability, and environmental risks associated with newly introduced </w:t>
      </w:r>
      <w:hyperlink r:id="rId91" w:tooltip="Learn more about genetically modified organisms from ScienceDirect's AI-generated Topic Pages" w:history="1">
        <w:r w:rsidRPr="00E36B0C">
          <w:rPr>
            <w:rFonts w:ascii="Times New Roman" w:eastAsia="Times New Roman" w:hAnsi="Times New Roman" w:cs="Times New Roman"/>
            <w:color w:val="1F1F1F"/>
            <w:sz w:val="24"/>
            <w:szCs w:val="24"/>
            <w:u w:val="single"/>
            <w:lang w:eastAsia="en-IN"/>
          </w:rPr>
          <w:t>genetically modified organisms</w:t>
        </w:r>
      </w:hyperlink>
      <w:r w:rsidRPr="00E36B0C">
        <w:rPr>
          <w:rFonts w:ascii="Times New Roman" w:eastAsia="Times New Roman" w:hAnsi="Times New Roman" w:cs="Times New Roman"/>
          <w:color w:val="1F1F1F"/>
          <w:sz w:val="24"/>
          <w:szCs w:val="24"/>
          <w:lang w:eastAsia="en-IN"/>
        </w:rPr>
        <w:t> are the crucial issue (</w:t>
      </w:r>
      <w:bookmarkStart w:id="109" w:name="bbib102"/>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"bib102"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Wang and Chang, 2011</w:t>
      </w:r>
      <w:r w:rsidRPr="00E36B0C">
        <w:rPr>
          <w:rFonts w:ascii="Times New Roman" w:eastAsia="Times New Roman" w:hAnsi="Times New Roman" w:cs="Times New Roman"/>
          <w:color w:val="1F1F1F"/>
          <w:sz w:val="24"/>
          <w:szCs w:val="24"/>
          <w:lang w:eastAsia="en-IN"/>
        </w:rPr>
        <w:fldChar w:fldCharType="end"/>
      </w:r>
      <w:bookmarkEnd w:id="109"/>
      <w:r w:rsidRPr="00E36B0C">
        <w:rPr>
          <w:rFonts w:ascii="Times New Roman" w:eastAsia="Times New Roman" w:hAnsi="Times New Roman" w:cs="Times New Roman"/>
          <w:color w:val="1F1F1F"/>
          <w:sz w:val="24"/>
          <w:szCs w:val="24"/>
          <w:lang w:eastAsia="en-IN"/>
        </w:rPr>
        <w:t>). Moreover, introducing </w:t>
      </w:r>
      <w:hyperlink r:id="rId92" w:tooltip="Learn more about genetically modified organisms from ScienceDirect's AI-generated Topic Pages" w:history="1">
        <w:r w:rsidRPr="00E36B0C">
          <w:rPr>
            <w:rFonts w:ascii="Times New Roman" w:eastAsia="Times New Roman" w:hAnsi="Times New Roman" w:cs="Times New Roman"/>
            <w:color w:val="1F1F1F"/>
            <w:sz w:val="24"/>
            <w:szCs w:val="24"/>
            <w:u w:val="single"/>
            <w:lang w:eastAsia="en-IN"/>
          </w:rPr>
          <w:t>genetically modified organisms</w:t>
        </w:r>
      </w:hyperlink>
      <w:r w:rsidRPr="00E36B0C">
        <w:rPr>
          <w:rFonts w:ascii="Times New Roman" w:eastAsia="Times New Roman" w:hAnsi="Times New Roman" w:cs="Times New Roman"/>
          <w:color w:val="1F1F1F"/>
          <w:sz w:val="24"/>
          <w:szCs w:val="24"/>
          <w:lang w:eastAsia="en-IN"/>
        </w:rPr>
        <w:t xml:space="preserve"> necessitates constant monitoring of their behaviour and fate, a process hindered by high costs, specialized expertise requirements, and susceptibility to </w:t>
      </w:r>
      <w:proofErr w:type="spellStart"/>
      <w:r w:rsidRPr="00E36B0C">
        <w:rPr>
          <w:rFonts w:ascii="Times New Roman" w:eastAsia="Times New Roman" w:hAnsi="Times New Roman" w:cs="Times New Roman"/>
          <w:color w:val="1F1F1F"/>
          <w:sz w:val="24"/>
          <w:szCs w:val="24"/>
          <w:lang w:eastAsia="en-IN"/>
        </w:rPr>
        <w:t>biosafety</w:t>
      </w:r>
      <w:proofErr w:type="spellEnd"/>
      <w:r w:rsidRPr="00E36B0C">
        <w:rPr>
          <w:rFonts w:ascii="Times New Roman" w:eastAsia="Times New Roman" w:hAnsi="Times New Roman" w:cs="Times New Roman"/>
          <w:color w:val="1F1F1F"/>
          <w:sz w:val="24"/>
          <w:szCs w:val="24"/>
          <w:lang w:eastAsia="en-IN"/>
        </w:rPr>
        <w:t xml:space="preserve"> regulations. Coupled with legal restrictions in many nations, to address these challenges, well-informed policy decisions grounded in scientific understanding are essential (</w:t>
      </w:r>
      <w:bookmarkStart w:id="110" w:name="bbib34"/>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"bib34"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Glandorf</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bookmarkEnd w:id="110"/>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Although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"https://www.sciencedirect.com/topics/immunology-and-microbiology/rhizosphere-bacterium" \o "Learn more about rhizospheric bacteria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rhizospheric</w:t>
      </w:r>
      <w:proofErr w:type="spellEnd"/>
      <w:r w:rsidRPr="00E36B0C">
        <w:rPr>
          <w:rFonts w:ascii="Times New Roman" w:eastAsia="Times New Roman" w:hAnsi="Times New Roman" w:cs="Times New Roman"/>
          <w:color w:val="1F1F1F"/>
          <w:sz w:val="24"/>
          <w:szCs w:val="24"/>
          <w:u w:val="single"/>
          <w:lang w:eastAsia="en-IN"/>
        </w:rPr>
        <w:t xml:space="preserve"> bacteria</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are involved in traits like </w:t>
      </w:r>
      <w:proofErr w:type="spellStart"/>
      <w:r w:rsidRPr="00E36B0C">
        <w:rPr>
          <w:rFonts w:ascii="Times New Roman" w:eastAsia="Times New Roman" w:hAnsi="Times New Roman" w:cs="Times New Roman"/>
          <w:color w:val="1F1F1F"/>
          <w:sz w:val="24"/>
          <w:szCs w:val="24"/>
          <w:lang w:eastAsia="en-IN"/>
        </w:rPr>
        <w:t>phytohormone</w:t>
      </w:r>
      <w:proofErr w:type="spellEnd"/>
      <w:r w:rsidRPr="00E36B0C">
        <w:rPr>
          <w:rFonts w:ascii="Times New Roman" w:eastAsia="Times New Roman" w:hAnsi="Times New Roman" w:cs="Times New Roman"/>
          <w:color w:val="1F1F1F"/>
          <w:sz w:val="24"/>
          <w:szCs w:val="24"/>
          <w:lang w:eastAsia="en-IN"/>
        </w:rPr>
        <w:t xml:space="preserve"> modulations, phosphate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"https://www.sciencedirect.com/topics/immunology-and-microbiology/solubilization" \o "Learn more about solubilization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solubilization</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t>
      </w:r>
      <w:hyperlink r:id="rId93" w:tooltip="Learn more about ammonia production from ScienceDirect's AI-generated Topic Pages" w:history="1">
        <w:r w:rsidRPr="00E36B0C">
          <w:rPr>
            <w:rFonts w:ascii="Times New Roman" w:eastAsia="Times New Roman" w:hAnsi="Times New Roman" w:cs="Times New Roman"/>
            <w:color w:val="1F1F1F"/>
            <w:sz w:val="24"/>
            <w:szCs w:val="24"/>
            <w:u w:val="single"/>
            <w:lang w:eastAsia="en-IN"/>
          </w:rPr>
          <w:t>ammonia production</w:t>
        </w:r>
      </w:hyperlink>
      <w:r w:rsidRPr="00E36B0C">
        <w:rPr>
          <w:rFonts w:ascii="Times New Roman" w:eastAsia="Times New Roman" w:hAnsi="Times New Roman" w:cs="Times New Roman"/>
          <w:color w:val="1F1F1F"/>
          <w:sz w:val="24"/>
          <w:szCs w:val="24"/>
          <w:lang w:eastAsia="en-IN"/>
        </w:rPr>
        <w:t xml:space="preserve">, and nutrient acquisition, the microbial agent's engineering can lead to significant growth promotion activities and other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services. Previously, authors reported enhancement in growth promotion attributes of microbial strains using genetic engineering. For example, through an engineering approach, </w:t>
      </w:r>
      <w:bookmarkStart w:id="111" w:name="bbib89"/>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"bib89"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Singh et al. (2022)</w:t>
      </w:r>
      <w:r w:rsidRPr="00E36B0C">
        <w:rPr>
          <w:rFonts w:ascii="Times New Roman" w:eastAsia="Times New Roman" w:hAnsi="Times New Roman" w:cs="Times New Roman"/>
          <w:color w:val="1F1F1F"/>
          <w:sz w:val="24"/>
          <w:szCs w:val="24"/>
          <w:lang w:eastAsia="en-IN"/>
        </w:rPr>
        <w:fldChar w:fldCharType="end"/>
      </w:r>
      <w:bookmarkEnd w:id="111"/>
      <w:r w:rsidRPr="00E36B0C">
        <w:rPr>
          <w:rFonts w:ascii="Times New Roman" w:eastAsia="Times New Roman" w:hAnsi="Times New Roman" w:cs="Times New Roman"/>
          <w:color w:val="1F1F1F"/>
          <w:sz w:val="24"/>
          <w:szCs w:val="24"/>
          <w:lang w:eastAsia="en-IN"/>
        </w:rPr>
        <w:t> enhanced the D-glucose utilization pattern in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"https://www.sciencedirect.com/topics/immunology-and-microbiology/azospirillum-brasilense" \o "Learn more about Azospirillum brasilense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Azospirillum</w:t>
      </w:r>
      <w:proofErr w:type="spellEnd"/>
      <w:r w:rsidRPr="00E36B0C">
        <w:rPr>
          <w:rFonts w:ascii="Times New Roman" w:eastAsia="Times New Roman" w:hAnsi="Times New Roman" w:cs="Times New Roman"/>
          <w:color w:val="1F1F1F"/>
          <w:sz w:val="24"/>
          <w:szCs w:val="24"/>
          <w:u w:val="single"/>
          <w:lang w:eastAsia="en-IN"/>
        </w:rPr>
        <w:t xml:space="preserve"> </w:t>
      </w:r>
      <w:proofErr w:type="spellStart"/>
      <w:r w:rsidRPr="00E36B0C">
        <w:rPr>
          <w:rFonts w:ascii="Times New Roman" w:eastAsia="Times New Roman" w:hAnsi="Times New Roman" w:cs="Times New Roman"/>
          <w:color w:val="1F1F1F"/>
          <w:sz w:val="24"/>
          <w:szCs w:val="24"/>
          <w:u w:val="single"/>
          <w:lang w:eastAsia="en-IN"/>
        </w:rPr>
        <w:t>brasilense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enhancing the colonization rate and promoting </w:t>
      </w:r>
      <w:hyperlink r:id="rId94" w:tooltip="Learn more about root growth from ScienceDirect's AI-generated Topic Pages" w:history="1">
        <w:r w:rsidRPr="00E36B0C">
          <w:rPr>
            <w:rFonts w:ascii="Times New Roman" w:eastAsia="Times New Roman" w:hAnsi="Times New Roman" w:cs="Times New Roman"/>
            <w:color w:val="1F1F1F"/>
            <w:sz w:val="24"/>
            <w:szCs w:val="24"/>
            <w:u w:val="single"/>
            <w:lang w:eastAsia="en-IN"/>
          </w:rPr>
          <w:t>root growth</w:t>
        </w:r>
      </w:hyperlink>
      <w:r w:rsidRPr="00E36B0C">
        <w:rPr>
          <w:rFonts w:ascii="Times New Roman" w:eastAsia="Times New Roman" w:hAnsi="Times New Roman" w:cs="Times New Roman"/>
          <w:color w:val="1F1F1F"/>
          <w:sz w:val="24"/>
          <w:szCs w:val="24"/>
          <w:lang w:eastAsia="en-IN"/>
        </w:rPr>
        <w:t>. </w:t>
      </w:r>
      <w:bookmarkStart w:id="112" w:name="bbib79"/>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Raaijmakers</w:t>
      </w:r>
      <w:proofErr w:type="spellEnd"/>
      <w:r w:rsidRPr="00E36B0C">
        <w:rPr>
          <w:rFonts w:ascii="Times New Roman" w:eastAsia="Times New Roman" w:hAnsi="Times New Roman" w:cs="Times New Roman"/>
          <w:color w:val="0272B1"/>
          <w:sz w:val="24"/>
          <w:szCs w:val="24"/>
          <w:lang w:eastAsia="en-IN"/>
        </w:rPr>
        <w:t xml:space="preserve"> et al. (1995)</w:t>
      </w:r>
      <w:r w:rsidRPr="00E36B0C">
        <w:rPr>
          <w:rFonts w:ascii="Times New Roman" w:eastAsia="Times New Roman" w:hAnsi="Times New Roman" w:cs="Times New Roman"/>
          <w:color w:val="1F1F1F"/>
          <w:sz w:val="24"/>
          <w:szCs w:val="24"/>
          <w:lang w:eastAsia="en-IN"/>
        </w:rPr>
        <w:fldChar w:fldCharType="end"/>
      </w:r>
      <w:bookmarkEnd w:id="112"/>
      <w:r w:rsidRPr="00E36B0C">
        <w:rPr>
          <w:rFonts w:ascii="Times New Roman" w:eastAsia="Times New Roman" w:hAnsi="Times New Roman" w:cs="Times New Roman"/>
          <w:color w:val="1F1F1F"/>
          <w:sz w:val="24"/>
          <w:szCs w:val="24"/>
          <w:lang w:eastAsia="en-IN"/>
        </w:rPr>
        <w:t> reported inoculation of gene-coding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"https://www.sciencedirect.com/topics/biochemistry-genetics-and-molecular-biology/siderophore" \o "Learn more about siderophore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siderophore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receptors into the strain of </w:t>
      </w:r>
      <w:hyperlink r:id="rId95" w:tooltip="Learn more about Pseudomonas from ScienceDirect's AI-generated Topic Pages" w:history="1">
        <w:r w:rsidRPr="00E36B0C">
          <w:rPr>
            <w:rFonts w:ascii="Times New Roman" w:eastAsia="Times New Roman" w:hAnsi="Times New Roman" w:cs="Times New Roman"/>
            <w:i/>
            <w:iCs/>
            <w:color w:val="1F1F1F"/>
            <w:sz w:val="24"/>
            <w:szCs w:val="24"/>
            <w:u w:val="single"/>
            <w:lang w:eastAsia="en-IN"/>
          </w:rPr>
          <w:t>Pseudomonas</w:t>
        </w:r>
      </w:hyperlink>
      <w:r w:rsidRPr="00E36B0C">
        <w:rPr>
          <w:rFonts w:ascii="Times New Roman" w:eastAsia="Times New Roman" w:hAnsi="Times New Roman" w:cs="Times New Roman"/>
          <w:i/>
          <w:iCs/>
          <w:color w:val="1F1F1F"/>
          <w:sz w:val="24"/>
          <w:szCs w:val="24"/>
          <w:lang w:eastAsia="en-IN"/>
        </w:rPr>
        <w:t> fluorescent</w:t>
      </w:r>
      <w:r w:rsidRPr="00E36B0C">
        <w:rPr>
          <w:rFonts w:ascii="Times New Roman" w:eastAsia="Times New Roman" w:hAnsi="Times New Roman" w:cs="Times New Roman"/>
          <w:color w:val="1F1F1F"/>
          <w:sz w:val="24"/>
          <w:szCs w:val="24"/>
          <w:lang w:eastAsia="en-IN"/>
        </w:rPr>
        <w:t> for more competent in the soil. Similarly, </w:t>
      </w:r>
      <w:bookmarkStart w:id="113" w:name="bbib91"/>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"bib91"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Suárez</w:t>
      </w:r>
      <w:proofErr w:type="spellEnd"/>
      <w:r w:rsidRPr="00E36B0C">
        <w:rPr>
          <w:rFonts w:ascii="Times New Roman" w:eastAsia="Times New Roman" w:hAnsi="Times New Roman" w:cs="Times New Roman"/>
          <w:color w:val="0272B1"/>
          <w:sz w:val="24"/>
          <w:szCs w:val="24"/>
          <w:lang w:eastAsia="en-IN"/>
        </w:rPr>
        <w:t xml:space="preserve"> et al. (2008)</w:t>
      </w:r>
      <w:r w:rsidRPr="00E36B0C">
        <w:rPr>
          <w:rFonts w:ascii="Times New Roman" w:eastAsia="Times New Roman" w:hAnsi="Times New Roman" w:cs="Times New Roman"/>
          <w:color w:val="1F1F1F"/>
          <w:sz w:val="24"/>
          <w:szCs w:val="24"/>
          <w:lang w:eastAsia="en-IN"/>
        </w:rPr>
        <w:fldChar w:fldCharType="end"/>
      </w:r>
      <w:bookmarkEnd w:id="113"/>
      <w:r w:rsidRPr="00E36B0C">
        <w:rPr>
          <w:rFonts w:ascii="Times New Roman" w:eastAsia="Times New Roman" w:hAnsi="Times New Roman" w:cs="Times New Roman"/>
          <w:color w:val="1F1F1F"/>
          <w:sz w:val="24"/>
          <w:szCs w:val="24"/>
          <w:lang w:eastAsia="en-IN"/>
        </w:rPr>
        <w:t xml:space="preserve"> reported </w:t>
      </w:r>
      <w:proofErr w:type="spellStart"/>
      <w:r w:rsidRPr="00E36B0C">
        <w:rPr>
          <w:rFonts w:ascii="Times New Roman" w:eastAsia="Times New Roman" w:hAnsi="Times New Roman" w:cs="Times New Roman"/>
          <w:color w:val="1F1F1F"/>
          <w:sz w:val="24"/>
          <w:szCs w:val="24"/>
          <w:lang w:eastAsia="en-IN"/>
        </w:rPr>
        <w:t>overexpression</w:t>
      </w:r>
      <w:proofErr w:type="spellEnd"/>
      <w:r w:rsidRPr="00E36B0C">
        <w:rPr>
          <w:rFonts w:ascii="Times New Roman" w:eastAsia="Times New Roman" w:hAnsi="Times New Roman" w:cs="Times New Roman"/>
          <w:color w:val="1F1F1F"/>
          <w:sz w:val="24"/>
          <w:szCs w:val="24"/>
          <w:lang w:eastAsia="en-IN"/>
        </w:rPr>
        <w:t xml:space="preserve"> of the trehalose-6-phosphate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"https://www.sciencedirect.com/topics/biochemistry-genetics-and-molecular-biology/synthase" \o "Learn more about synthase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synthase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gene in a genetically engineered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"https://www.sciencedirect.com/topics/immunology-and-microbiology/rhizobium-etli" \o "Learn more about Rhizobium etli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Rhizobium</w:t>
      </w:r>
      <w:proofErr w:type="spellEnd"/>
      <w:r w:rsidRPr="00E36B0C">
        <w:rPr>
          <w:rFonts w:ascii="Times New Roman" w:eastAsia="Times New Roman" w:hAnsi="Times New Roman" w:cs="Times New Roman"/>
          <w:color w:val="1F1F1F"/>
          <w:sz w:val="24"/>
          <w:szCs w:val="24"/>
          <w:u w:val="single"/>
          <w:lang w:eastAsia="en-IN"/>
        </w:rPr>
        <w:t xml:space="preserve"> </w:t>
      </w:r>
      <w:proofErr w:type="spellStart"/>
      <w:r w:rsidRPr="00E36B0C">
        <w:rPr>
          <w:rFonts w:ascii="Times New Roman" w:eastAsia="Times New Roman" w:hAnsi="Times New Roman" w:cs="Times New Roman"/>
          <w:color w:val="1F1F1F"/>
          <w:sz w:val="24"/>
          <w:szCs w:val="24"/>
          <w:u w:val="single"/>
          <w:lang w:eastAsia="en-IN"/>
        </w:rPr>
        <w:t>etli</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which, after inoculation, enhanced nodule formation and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"https://www.sciencedirect.com/topics/biochemistry-genetics-and-molecular-biology/nitrogenase" \o "Learn more about nitrogenase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nitrogenase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activity in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"https://www.sciencedirect.com/topics/immunology-and-microbiology/phaseolus" \o "Learn more about Phaseolus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Phaseolus</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i/>
          <w:iCs/>
          <w:color w:val="1F1F1F"/>
          <w:sz w:val="24"/>
          <w:szCs w:val="24"/>
          <w:lang w:eastAsia="en-IN"/>
        </w:rPr>
        <w:t> </w:t>
      </w:r>
      <w:proofErr w:type="spellStart"/>
      <w:r w:rsidRPr="00E36B0C">
        <w:rPr>
          <w:rFonts w:ascii="Times New Roman" w:eastAsia="Times New Roman" w:hAnsi="Times New Roman" w:cs="Times New Roman"/>
          <w:i/>
          <w:iCs/>
          <w:color w:val="1F1F1F"/>
          <w:sz w:val="24"/>
          <w:szCs w:val="24"/>
          <w:lang w:eastAsia="en-IN"/>
        </w:rPr>
        <w:t>vulgaris</w:t>
      </w:r>
      <w:proofErr w:type="spellEnd"/>
      <w:r w:rsidRPr="00E36B0C">
        <w:rPr>
          <w:rFonts w:ascii="Times New Roman" w:eastAsia="Times New Roman" w:hAnsi="Times New Roman" w:cs="Times New Roman"/>
          <w:color w:val="1F1F1F"/>
          <w:sz w:val="24"/>
          <w:szCs w:val="24"/>
          <w:lang w:eastAsia="en-IN"/>
        </w:rPr>
        <w:t>. </w:t>
      </w:r>
      <w:bookmarkStart w:id="114" w:name="bbib117"/>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"bib117"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Zhang et al. (2012)</w:t>
      </w:r>
      <w:r w:rsidRPr="00E36B0C">
        <w:rPr>
          <w:rFonts w:ascii="Times New Roman" w:eastAsia="Times New Roman" w:hAnsi="Times New Roman" w:cs="Times New Roman"/>
          <w:color w:val="1F1F1F"/>
          <w:sz w:val="24"/>
          <w:szCs w:val="24"/>
          <w:lang w:eastAsia="en-IN"/>
        </w:rPr>
        <w:fldChar w:fldCharType="end"/>
      </w:r>
      <w:bookmarkEnd w:id="114"/>
      <w:r w:rsidRPr="00E36B0C">
        <w:rPr>
          <w:rFonts w:ascii="Times New Roman" w:eastAsia="Times New Roman" w:hAnsi="Times New Roman" w:cs="Times New Roman"/>
          <w:color w:val="1F1F1F"/>
          <w:sz w:val="24"/>
          <w:szCs w:val="24"/>
          <w:lang w:eastAsia="en-IN"/>
        </w:rPr>
        <w:t xml:space="preserve"> reported enhancement in the </w:t>
      </w:r>
      <w:proofErr w:type="spellStart"/>
      <w:r w:rsidRPr="00E36B0C">
        <w:rPr>
          <w:rFonts w:ascii="Times New Roman" w:eastAsia="Times New Roman" w:hAnsi="Times New Roman" w:cs="Times New Roman"/>
          <w:color w:val="1F1F1F"/>
          <w:sz w:val="24"/>
          <w:szCs w:val="24"/>
          <w:lang w:eastAsia="en-IN"/>
        </w:rPr>
        <w:t>biocontrol</w:t>
      </w:r>
      <w:proofErr w:type="spellEnd"/>
      <w:r w:rsidRPr="00E36B0C">
        <w:rPr>
          <w:rFonts w:ascii="Times New Roman" w:eastAsia="Times New Roman" w:hAnsi="Times New Roman" w:cs="Times New Roman"/>
          <w:color w:val="1F1F1F"/>
          <w:sz w:val="24"/>
          <w:szCs w:val="24"/>
          <w:lang w:eastAsia="en-IN"/>
        </w:rPr>
        <w:t xml:space="preserve"> potential of </w:t>
      </w:r>
      <w:proofErr w:type="spellStart"/>
      <w:r w:rsidRPr="00E36B0C">
        <w:rPr>
          <w:rFonts w:ascii="Times New Roman" w:eastAsia="Times New Roman" w:hAnsi="Times New Roman" w:cs="Times New Roman"/>
          <w:i/>
          <w:iCs/>
          <w:color w:val="1F1F1F"/>
          <w:sz w:val="24"/>
          <w:szCs w:val="24"/>
          <w:lang w:eastAsia="en-IN"/>
        </w:rPr>
        <w:t>Burkholderia</w:t>
      </w:r>
      <w:proofErr w:type="spellEnd"/>
      <w:r w:rsidRPr="00E36B0C">
        <w:rPr>
          <w:rFonts w:ascii="Times New Roman" w:eastAsia="Times New Roman" w:hAnsi="Times New Roman" w:cs="Times New Roman"/>
          <w:i/>
          <w:iCs/>
          <w:color w:val="1F1F1F"/>
          <w:sz w:val="24"/>
          <w:szCs w:val="24"/>
          <w:lang w:eastAsia="en-IN"/>
        </w:rPr>
        <w:t xml:space="preserve"> </w:t>
      </w:r>
      <w:proofErr w:type="spellStart"/>
      <w:r w:rsidRPr="00E36B0C">
        <w:rPr>
          <w:rFonts w:ascii="Times New Roman" w:eastAsia="Times New Roman" w:hAnsi="Times New Roman" w:cs="Times New Roman"/>
          <w:i/>
          <w:iCs/>
          <w:color w:val="1F1F1F"/>
          <w:sz w:val="24"/>
          <w:szCs w:val="24"/>
          <w:lang w:eastAsia="en-IN"/>
        </w:rPr>
        <w:t>vietnamiensis</w:t>
      </w:r>
      <w:proofErr w:type="spellEnd"/>
      <w:r w:rsidRPr="00E36B0C">
        <w:rPr>
          <w:rFonts w:ascii="Times New Roman" w:eastAsia="Times New Roman" w:hAnsi="Times New Roman" w:cs="Times New Roman"/>
          <w:color w:val="1F1F1F"/>
          <w:sz w:val="24"/>
          <w:szCs w:val="24"/>
          <w:lang w:eastAsia="en-IN"/>
        </w:rPr>
        <w:t> by integrating the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"https://www.sciencedirect.com/topics/biochemistry-genetics-and-molecular-biology/chitinase" \o "Learn more about chitinase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chitinase</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gene of </w:t>
      </w:r>
      <w:r w:rsidRPr="00E36B0C">
        <w:rPr>
          <w:rFonts w:ascii="Times New Roman" w:eastAsia="Times New Roman" w:hAnsi="Times New Roman" w:cs="Times New Roman"/>
          <w:i/>
          <w:iCs/>
          <w:color w:val="1F1F1F"/>
          <w:sz w:val="24"/>
          <w:szCs w:val="24"/>
          <w:lang w:eastAsia="en-IN"/>
        </w:rPr>
        <w:t xml:space="preserve">Bacillus </w:t>
      </w:r>
      <w:proofErr w:type="spellStart"/>
      <w:r w:rsidRPr="00E36B0C">
        <w:rPr>
          <w:rFonts w:ascii="Times New Roman" w:eastAsia="Times New Roman" w:hAnsi="Times New Roman" w:cs="Times New Roman"/>
          <w:i/>
          <w:iCs/>
          <w:color w:val="1F1F1F"/>
          <w:sz w:val="24"/>
          <w:szCs w:val="24"/>
          <w:lang w:eastAsia="en-IN"/>
        </w:rPr>
        <w:t>subtilis</w:t>
      </w:r>
      <w:proofErr w:type="spellEnd"/>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However, for the engineering of microbial strains, generally, two methodologies have been followed; the first one is the bottom-up approach- through which the microbial strains are isolated from the plant and soil and, after characterization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Compant</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w:t>
      </w:r>
      <w:proofErr w:type="gramStart"/>
      <w:r w:rsidRPr="00E36B0C">
        <w:rPr>
          <w:rFonts w:ascii="Times New Roman" w:eastAsia="Times New Roman" w:hAnsi="Times New Roman" w:cs="Times New Roman"/>
          <w:color w:val="1F1F1F"/>
          <w:sz w:val="24"/>
          <w:szCs w:val="24"/>
          <w:lang w:eastAsia="en-IN"/>
        </w:rPr>
        <w:t>Genetically engineered to contain the desired traits and further the genetically engineered microbes inoculated into the plants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"bib30"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Dubey</w:t>
      </w:r>
      <w:proofErr w:type="spellEnd"/>
      <w:r w:rsidRPr="00E36B0C">
        <w:rPr>
          <w:rFonts w:ascii="Times New Roman" w:eastAsia="Times New Roman" w:hAnsi="Times New Roman" w:cs="Times New Roman"/>
          <w:color w:val="0272B1"/>
          <w:sz w:val="24"/>
          <w:szCs w:val="24"/>
          <w:lang w:eastAsia="en-IN"/>
        </w:rPr>
        <w:t xml:space="preserve"> and Sharma, 2021</w:t>
      </w:r>
      <w:r w:rsidRPr="00E36B0C">
        <w:rPr>
          <w:rFonts w:ascii="Times New Roman" w:eastAsia="Times New Roman" w:hAnsi="Times New Roman" w:cs="Times New Roman"/>
          <w:color w:val="1F1F1F"/>
          <w:sz w:val="24"/>
          <w:szCs w:val="24"/>
          <w:lang w:eastAsia="en-IN"/>
        </w:rPr>
        <w:fldChar w:fldCharType="end"/>
      </w:r>
      <w:bookmarkEnd w:id="70"/>
      <w:r w:rsidRPr="00E36B0C">
        <w:rPr>
          <w:rFonts w:ascii="Times New Roman" w:eastAsia="Times New Roman" w:hAnsi="Times New Roman" w:cs="Times New Roman"/>
          <w:color w:val="1F1F1F"/>
          <w:sz w:val="24"/>
          <w:szCs w:val="24"/>
          <w:lang w:eastAsia="en-IN"/>
        </w:rPr>
        <w:t>).</w:t>
      </w:r>
      <w:proofErr w:type="gramEnd"/>
      <w:r w:rsidRPr="00E36B0C">
        <w:rPr>
          <w:rFonts w:ascii="Times New Roman" w:eastAsia="Times New Roman" w:hAnsi="Times New Roman" w:cs="Times New Roman"/>
          <w:color w:val="1F1F1F"/>
          <w:sz w:val="24"/>
          <w:szCs w:val="24"/>
          <w:lang w:eastAsia="en-IN"/>
        </w:rPr>
        <w:t xml:space="preserve"> Top-down is another in-situ approach, the choice of character or gene introduced into many hosts via horizontal gene transfer (HGT). In addition, the other top-down approach has been used to transfer exogenous genes into the random microbial populations to modulate the plant growth-promoting traits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"bib23"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Compant</w:t>
      </w:r>
      <w:proofErr w:type="spellEnd"/>
      <w:r w:rsidRPr="00E36B0C">
        <w:rPr>
          <w:rFonts w:ascii="Times New Roman" w:eastAsia="Times New Roman" w:hAnsi="Times New Roman" w:cs="Times New Roman"/>
          <w:color w:val="0272B1"/>
          <w:sz w:val="24"/>
          <w:szCs w:val="24"/>
          <w:lang w:eastAsia="en-IN"/>
        </w:rPr>
        <w:t xml:space="preserve"> et al., 2019</w:t>
      </w:r>
      <w:r w:rsidRPr="00E36B0C">
        <w:rPr>
          <w:rFonts w:ascii="Times New Roman" w:eastAsia="Times New Roman" w:hAnsi="Times New Roman" w:cs="Times New Roman"/>
          <w:color w:val="1F1F1F"/>
          <w:sz w:val="24"/>
          <w:szCs w:val="24"/>
          <w:lang w:eastAsia="en-IN"/>
        </w:rPr>
        <w:fldChar w:fldCharType="end"/>
      </w:r>
      <w:bookmarkEnd w:id="13"/>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9. Soil amendment</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To successfully control soil-borne pathogens, using suppressive composts is one of the emerging and sustainable aspects. </w:t>
      </w:r>
      <w:proofErr w:type="gramStart"/>
      <w:r w:rsidRPr="00E36B0C">
        <w:rPr>
          <w:rFonts w:ascii="Times New Roman" w:eastAsia="Times New Roman" w:hAnsi="Times New Roman" w:cs="Times New Roman"/>
          <w:color w:val="1F1F1F"/>
          <w:sz w:val="24"/>
          <w:szCs w:val="24"/>
          <w:lang w:eastAsia="en-IN"/>
        </w:rPr>
        <w:t>Although the extent, reliability, and expected outcomes differ after applying suppressive composts.</w:t>
      </w:r>
      <w:proofErr w:type="gramEnd"/>
      <w:r w:rsidRPr="00E36B0C">
        <w:rPr>
          <w:rFonts w:ascii="Times New Roman" w:eastAsia="Times New Roman" w:hAnsi="Times New Roman" w:cs="Times New Roman"/>
          <w:color w:val="1F1F1F"/>
          <w:sz w:val="24"/>
          <w:szCs w:val="24"/>
          <w:lang w:eastAsia="en-IN"/>
        </w:rPr>
        <w:t xml:space="preserve"> Nevertheless, the research community thinks of a possible mechanism to shape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and uses it for growth promotion </w:t>
      </w:r>
      <w:r w:rsidRPr="00E36B0C">
        <w:rPr>
          <w:rFonts w:ascii="Times New Roman" w:eastAsia="Times New Roman" w:hAnsi="Times New Roman" w:cs="Times New Roman"/>
          <w:color w:val="1F1F1F"/>
          <w:sz w:val="24"/>
          <w:szCs w:val="24"/>
          <w:lang w:eastAsia="en-IN"/>
        </w:rPr>
        <w:lastRenderedPageBreak/>
        <w:t xml:space="preserve">and </w:t>
      </w:r>
      <w:proofErr w:type="spellStart"/>
      <w:r w:rsidRPr="00E36B0C">
        <w:rPr>
          <w:rFonts w:ascii="Times New Roman" w:eastAsia="Times New Roman" w:hAnsi="Times New Roman" w:cs="Times New Roman"/>
          <w:color w:val="1F1F1F"/>
          <w:sz w:val="24"/>
          <w:szCs w:val="24"/>
          <w:lang w:eastAsia="en-IN"/>
        </w:rPr>
        <w:t>phytopathogen</w:t>
      </w:r>
      <w:proofErr w:type="spellEnd"/>
      <w:r w:rsidRPr="00E36B0C">
        <w:rPr>
          <w:rFonts w:ascii="Times New Roman" w:eastAsia="Times New Roman" w:hAnsi="Times New Roman" w:cs="Times New Roman"/>
          <w:color w:val="1F1F1F"/>
          <w:sz w:val="24"/>
          <w:szCs w:val="24"/>
          <w:lang w:eastAsia="en-IN"/>
        </w:rPr>
        <w:t xml:space="preserve"> management. In previous studies, various authors used microbial compost to suppress plant pathogen growth and growth promotion. The application of the compost not only inhibits the growth of pathogens but also manipulate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through different assembly pattern. Previously, </w:t>
      </w:r>
      <w:bookmarkStart w:id="115" w:name="bbib7"/>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"bib7"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Antoniou et al. (2017)</w:t>
      </w:r>
      <w:r w:rsidRPr="00E36B0C">
        <w:rPr>
          <w:rFonts w:ascii="Times New Roman" w:eastAsia="Times New Roman" w:hAnsi="Times New Roman" w:cs="Times New Roman"/>
          <w:color w:val="1F1F1F"/>
          <w:sz w:val="24"/>
          <w:szCs w:val="24"/>
          <w:lang w:eastAsia="en-IN"/>
        </w:rPr>
        <w:fldChar w:fldCharType="end"/>
      </w:r>
      <w:bookmarkEnd w:id="115"/>
      <w:r w:rsidRPr="00E36B0C">
        <w:rPr>
          <w:rFonts w:ascii="Times New Roman" w:eastAsia="Times New Roman" w:hAnsi="Times New Roman" w:cs="Times New Roman"/>
          <w:color w:val="1F1F1F"/>
          <w:sz w:val="24"/>
          <w:szCs w:val="24"/>
          <w:lang w:eastAsia="en-IN"/>
        </w:rPr>
        <w:t xml:space="preserve"> reported the impact of soil compost application on tomato disease </w:t>
      </w:r>
      <w:proofErr w:type="spellStart"/>
      <w:r w:rsidRPr="00E36B0C">
        <w:rPr>
          <w:rFonts w:ascii="Times New Roman" w:eastAsia="Times New Roman" w:hAnsi="Times New Roman" w:cs="Times New Roman"/>
          <w:color w:val="1F1F1F"/>
          <w:sz w:val="24"/>
          <w:szCs w:val="24"/>
          <w:lang w:eastAsia="en-IN"/>
        </w:rPr>
        <w:t>suppressiveness</w:t>
      </w:r>
      <w:proofErr w:type="spellEnd"/>
      <w:r w:rsidRPr="00E36B0C">
        <w:rPr>
          <w:rFonts w:ascii="Times New Roman" w:eastAsia="Times New Roman" w:hAnsi="Times New Roman" w:cs="Times New Roman"/>
          <w:color w:val="1F1F1F"/>
          <w:sz w:val="24"/>
          <w:szCs w:val="24"/>
          <w:lang w:eastAsia="en-IN"/>
        </w:rPr>
        <w:t xml:space="preserve"> and growth promotion. The author observed enhancement in the morphological yields and control of </w:t>
      </w:r>
      <w:proofErr w:type="spellStart"/>
      <w:r w:rsidRPr="00E36B0C">
        <w:rPr>
          <w:rFonts w:ascii="Times New Roman" w:eastAsia="Times New Roman" w:hAnsi="Times New Roman" w:cs="Times New Roman"/>
          <w:color w:val="1F1F1F"/>
          <w:sz w:val="24"/>
          <w:szCs w:val="24"/>
          <w:lang w:eastAsia="en-IN"/>
        </w:rPr>
        <w:t>phytopathogen</w:t>
      </w:r>
      <w:proofErr w:type="spellEnd"/>
      <w:r w:rsidRPr="00E36B0C">
        <w:rPr>
          <w:rFonts w:ascii="Times New Roman" w:eastAsia="Times New Roman" w:hAnsi="Times New Roman" w:cs="Times New Roman"/>
          <w:color w:val="1F1F1F"/>
          <w:sz w:val="24"/>
          <w:szCs w:val="24"/>
          <w:lang w:eastAsia="en-IN"/>
        </w:rPr>
        <w:t xml:space="preserve"> growth, possibly due to the microorganisms present in the compost. The compost application also modulates the assembly pattern of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Previously, authors reported that soil or disease-suppressive soil amendment significantly shapes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For example, </w:t>
      </w:r>
      <w:bookmarkStart w:id="116" w:name="bbib19"/>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"bib19"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Chapelle</w:t>
      </w:r>
      <w:proofErr w:type="spellEnd"/>
      <w:r w:rsidRPr="00E36B0C">
        <w:rPr>
          <w:rFonts w:ascii="Times New Roman" w:eastAsia="Times New Roman" w:hAnsi="Times New Roman" w:cs="Times New Roman"/>
          <w:color w:val="0272B1"/>
          <w:sz w:val="24"/>
          <w:szCs w:val="24"/>
          <w:lang w:eastAsia="en-IN"/>
        </w:rPr>
        <w:t xml:space="preserve"> et al. (2016)</w:t>
      </w:r>
      <w:r w:rsidRPr="00E36B0C">
        <w:rPr>
          <w:rFonts w:ascii="Times New Roman" w:eastAsia="Times New Roman" w:hAnsi="Times New Roman" w:cs="Times New Roman"/>
          <w:color w:val="1F1F1F"/>
          <w:sz w:val="24"/>
          <w:szCs w:val="24"/>
          <w:lang w:eastAsia="en-IN"/>
        </w:rPr>
        <w:fldChar w:fldCharType="end"/>
      </w:r>
      <w:bookmarkEnd w:id="116"/>
      <w:r w:rsidRPr="00E36B0C">
        <w:rPr>
          <w:rFonts w:ascii="Times New Roman" w:eastAsia="Times New Roman" w:hAnsi="Times New Roman" w:cs="Times New Roman"/>
          <w:color w:val="1F1F1F"/>
          <w:sz w:val="24"/>
          <w:szCs w:val="24"/>
          <w:lang w:eastAsia="en-IN"/>
        </w:rPr>
        <w:t> reported about sugar beet seedlings growing in disease-suppressive soils, which was used to inhibit the growth of the pathogen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"https://www.sciencedirect.com/topics/biochemistry-genetics-and-molecular-biology/rhizoctonia-solani" \o "Learn more about Rhizoctonia solani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Rhizoctonia</w:t>
      </w:r>
      <w:proofErr w:type="spellEnd"/>
      <w:r w:rsidRPr="00E36B0C">
        <w:rPr>
          <w:rFonts w:ascii="Times New Roman" w:eastAsia="Times New Roman" w:hAnsi="Times New Roman" w:cs="Times New Roman"/>
          <w:color w:val="1F1F1F"/>
          <w:sz w:val="24"/>
          <w:szCs w:val="24"/>
          <w:u w:val="single"/>
          <w:lang w:eastAsia="en-IN"/>
        </w:rPr>
        <w:t xml:space="preserve"> </w:t>
      </w:r>
      <w:proofErr w:type="spellStart"/>
      <w:r w:rsidRPr="00E36B0C">
        <w:rPr>
          <w:rFonts w:ascii="Times New Roman" w:eastAsia="Times New Roman" w:hAnsi="Times New Roman" w:cs="Times New Roman"/>
          <w:color w:val="1F1F1F"/>
          <w:sz w:val="24"/>
          <w:szCs w:val="24"/>
          <w:u w:val="single"/>
          <w:lang w:eastAsia="en-IN"/>
        </w:rPr>
        <w:t>solani</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which also modulates the abundance of some specific bacterial genera. Further, </w:t>
      </w:r>
      <w:bookmarkStart w:id="117" w:name="bbib88"/>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"bib88"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Siegel-Hertz et al. (2018)</w:t>
      </w:r>
      <w:r w:rsidRPr="00E36B0C">
        <w:rPr>
          <w:rFonts w:ascii="Times New Roman" w:eastAsia="Times New Roman" w:hAnsi="Times New Roman" w:cs="Times New Roman"/>
          <w:color w:val="1F1F1F"/>
          <w:sz w:val="24"/>
          <w:szCs w:val="24"/>
          <w:lang w:eastAsia="en-IN"/>
        </w:rPr>
        <w:fldChar w:fldCharType="end"/>
      </w:r>
      <w:bookmarkEnd w:id="117"/>
      <w:r w:rsidRPr="00E36B0C">
        <w:rPr>
          <w:rFonts w:ascii="Times New Roman" w:eastAsia="Times New Roman" w:hAnsi="Times New Roman" w:cs="Times New Roman"/>
          <w:color w:val="1F1F1F"/>
          <w:sz w:val="24"/>
          <w:szCs w:val="24"/>
          <w:lang w:eastAsia="en-IN"/>
        </w:rPr>
        <w:t> reported that disease-suppressive soils significantly lower the disease severity of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"https://www.sciencedirect.com/topics/immunology-and-microbiology/fusarium" \o "Learn more about Fusarium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Fusarium</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wilt. Additionally, these soils support the growth of different microbial communities, especially the higher abundance of bacterial communities than the non-amendment soil. However, using plants as selective agents to enhance beneficial microbial functions in soil implies considering additional factors, For instance, the presence of different soil can affect the plant physiology, which results in changes in the interaction patterns of soil and microbes (</w:t>
      </w:r>
      <w:bookmarkStart w:id="118" w:name="bbib38"/>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"https://www.sciencedirect.com/science/article/pii/S0944501323002550" \l "bib38"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0272B1"/>
          <w:sz w:val="24"/>
          <w:szCs w:val="24"/>
          <w:lang w:eastAsia="en-IN"/>
        </w:rPr>
        <w:t>Hakim et al., 2021</w:t>
      </w:r>
      <w:r w:rsidRPr="00E36B0C">
        <w:rPr>
          <w:rFonts w:ascii="Times New Roman" w:eastAsia="Times New Roman" w:hAnsi="Times New Roman" w:cs="Times New Roman"/>
          <w:color w:val="1F1F1F"/>
          <w:sz w:val="24"/>
          <w:szCs w:val="24"/>
          <w:lang w:eastAsia="en-IN"/>
        </w:rPr>
        <w:fldChar w:fldCharType="end"/>
      </w:r>
      <w:bookmarkEnd w:id="118"/>
      <w:r w:rsidRPr="00E36B0C">
        <w:rPr>
          <w:rFonts w:ascii="Times New Roman" w:eastAsia="Times New Roman" w:hAnsi="Times New Roman" w:cs="Times New Roman"/>
          <w:color w:val="1F1F1F"/>
          <w:sz w:val="24"/>
          <w:szCs w:val="24"/>
          <w:lang w:eastAsia="en-IN"/>
        </w:rPr>
        <w:t xml:space="preserve">). However, functional attributes of plants may be modified through amending soil quality, as the improved quality can manipulate and attract some novel microbial communities in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w:t>
      </w:r>
    </w:p>
    <w:p w:rsidR="00E36B0C" w:rsidRPr="00E36B0C" w:rsidRDefault="00E36B0C" w:rsidP="00E36B0C">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E36B0C">
        <w:rPr>
          <w:rFonts w:ascii="Times New Roman" w:eastAsia="Times New Roman" w:hAnsi="Times New Roman" w:cs="Times New Roman"/>
          <w:b/>
          <w:bCs/>
          <w:color w:val="1F1F1F"/>
          <w:sz w:val="36"/>
          <w:szCs w:val="36"/>
          <w:lang w:eastAsia="en-IN"/>
        </w:rPr>
        <w:t>10. Conclusion</w:t>
      </w:r>
    </w:p>
    <w:p w:rsidR="00E36B0C" w:rsidRPr="00E36B0C" w:rsidRDefault="00E36B0C" w:rsidP="00E36B0C">
      <w:pPr>
        <w:spacing w:after="0" w:line="240" w:lineRule="auto"/>
        <w:rPr>
          <w:rFonts w:ascii="Times New Roman" w:eastAsia="Times New Roman" w:hAnsi="Times New Roman" w:cs="Times New Roman"/>
          <w:color w:val="1F1F1F"/>
          <w:sz w:val="24"/>
          <w:szCs w:val="24"/>
          <w:lang w:eastAsia="en-IN"/>
        </w:rPr>
      </w:pPr>
      <w:r w:rsidRPr="00E36B0C">
        <w:rPr>
          <w:rFonts w:ascii="Times New Roman" w:eastAsia="Times New Roman" w:hAnsi="Times New Roman" w:cs="Times New Roman"/>
          <w:color w:val="1F1F1F"/>
          <w:sz w:val="24"/>
          <w:szCs w:val="24"/>
          <w:lang w:eastAsia="en-IN"/>
        </w:rPr>
        <w:t xml:space="preserve">Recently,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xml:space="preserve"> have gained widespread usage as </w:t>
      </w:r>
      <w:proofErr w:type="spellStart"/>
      <w:r w:rsidRPr="00E36B0C">
        <w:rPr>
          <w:rFonts w:ascii="Times New Roman" w:eastAsia="Times New Roman" w:hAnsi="Times New Roman" w:cs="Times New Roman"/>
          <w:color w:val="1F1F1F"/>
          <w:sz w:val="24"/>
          <w:szCs w:val="24"/>
          <w:lang w:eastAsia="en-IN"/>
        </w:rPr>
        <w:t>biofertilizers</w:t>
      </w:r>
      <w:proofErr w:type="spellEnd"/>
      <w:r w:rsidRPr="00E36B0C">
        <w:rPr>
          <w:rFonts w:ascii="Times New Roman" w:eastAsia="Times New Roman" w:hAnsi="Times New Roman" w:cs="Times New Roman"/>
          <w:color w:val="1F1F1F"/>
          <w:sz w:val="24"/>
          <w:szCs w:val="24"/>
          <w:lang w:eastAsia="en-IN"/>
        </w:rPr>
        <w:t xml:space="preserve"> or </w:t>
      </w:r>
      <w:proofErr w:type="spellStart"/>
      <w:r w:rsidRPr="00E36B0C">
        <w:rPr>
          <w:rFonts w:ascii="Times New Roman" w:eastAsia="Times New Roman" w:hAnsi="Times New Roman" w:cs="Times New Roman"/>
          <w:color w:val="1F1F1F"/>
          <w:sz w:val="24"/>
          <w:szCs w:val="24"/>
          <w:lang w:eastAsia="en-IN"/>
        </w:rPr>
        <w:t>biopesticides</w:t>
      </w:r>
      <w:proofErr w:type="spellEnd"/>
      <w:r w:rsidRPr="00E36B0C">
        <w:rPr>
          <w:rFonts w:ascii="Times New Roman" w:eastAsia="Times New Roman" w:hAnsi="Times New Roman" w:cs="Times New Roman"/>
          <w:color w:val="1F1F1F"/>
          <w:sz w:val="24"/>
          <w:szCs w:val="24"/>
          <w:lang w:eastAsia="en-IN"/>
        </w:rPr>
        <w:t xml:space="preserve">, effectively boosting agricultural productivity and safeguarding crops against pathogenic threats. These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xml:space="preserve"> exert influence on plant functional nutrient acquisition and phosphate </w:t>
      </w:r>
      <w:proofErr w:type="spellStart"/>
      <w:r w:rsidRPr="00E36B0C">
        <w:rPr>
          <w:rFonts w:ascii="Times New Roman" w:eastAsia="Times New Roman" w:hAnsi="Times New Roman" w:cs="Times New Roman"/>
          <w:color w:val="1F1F1F"/>
          <w:sz w:val="24"/>
          <w:szCs w:val="24"/>
          <w:lang w:eastAsia="en-IN"/>
        </w:rPr>
        <w:fldChar w:fldCharType="begin"/>
      </w:r>
      <w:r w:rsidRPr="00E36B0C">
        <w:rPr>
          <w:rFonts w:ascii="Times New Roman" w:eastAsia="Times New Roman" w:hAnsi="Times New Roman" w:cs="Times New Roman"/>
          <w:color w:val="1F1F1F"/>
          <w:sz w:val="24"/>
          <w:szCs w:val="24"/>
          <w:lang w:eastAsia="en-IN"/>
        </w:rPr>
        <w:instrText xml:space="preserve"> HYPERLINK "https://www.sciencedirect.com/topics/biochemistry-genetics-and-molecular-biology/solubilization" \o "Learn more about solubilization from ScienceDirect's AI-generated Topic Pages" </w:instrText>
      </w:r>
      <w:r w:rsidRPr="00E36B0C">
        <w:rPr>
          <w:rFonts w:ascii="Times New Roman" w:eastAsia="Times New Roman" w:hAnsi="Times New Roman" w:cs="Times New Roman"/>
          <w:color w:val="1F1F1F"/>
          <w:sz w:val="24"/>
          <w:szCs w:val="24"/>
          <w:lang w:eastAsia="en-IN"/>
        </w:rPr>
        <w:fldChar w:fldCharType="separate"/>
      </w:r>
      <w:r w:rsidRPr="00E36B0C">
        <w:rPr>
          <w:rFonts w:ascii="Times New Roman" w:eastAsia="Times New Roman" w:hAnsi="Times New Roman" w:cs="Times New Roman"/>
          <w:color w:val="1F1F1F"/>
          <w:sz w:val="24"/>
          <w:szCs w:val="24"/>
          <w:u w:val="single"/>
          <w:lang w:eastAsia="en-IN"/>
        </w:rPr>
        <w:t>solubilization</w:t>
      </w:r>
      <w:proofErr w:type="spellEnd"/>
      <w:r w:rsidRPr="00E36B0C">
        <w:rPr>
          <w:rFonts w:ascii="Times New Roman" w:eastAsia="Times New Roman" w:hAnsi="Times New Roman" w:cs="Times New Roman"/>
          <w:color w:val="1F1F1F"/>
          <w:sz w:val="24"/>
          <w:szCs w:val="24"/>
          <w:lang w:eastAsia="en-IN"/>
        </w:rPr>
        <w:fldChar w:fldCharType="end"/>
      </w:r>
      <w:r w:rsidRPr="00E36B0C">
        <w:rPr>
          <w:rFonts w:ascii="Times New Roman" w:eastAsia="Times New Roman" w:hAnsi="Times New Roman" w:cs="Times New Roman"/>
          <w:color w:val="1F1F1F"/>
          <w:sz w:val="24"/>
          <w:szCs w:val="24"/>
          <w:lang w:eastAsia="en-IN"/>
        </w:rPr>
        <w:t xml:space="preserve">, as well as regulating </w:t>
      </w:r>
      <w:proofErr w:type="spellStart"/>
      <w:r w:rsidRPr="00E36B0C">
        <w:rPr>
          <w:rFonts w:ascii="Times New Roman" w:eastAsia="Times New Roman" w:hAnsi="Times New Roman" w:cs="Times New Roman"/>
          <w:color w:val="1F1F1F"/>
          <w:sz w:val="24"/>
          <w:szCs w:val="24"/>
          <w:lang w:eastAsia="en-IN"/>
        </w:rPr>
        <w:t>phytohormones</w:t>
      </w:r>
      <w:proofErr w:type="spellEnd"/>
      <w:r w:rsidRPr="00E36B0C">
        <w:rPr>
          <w:rFonts w:ascii="Times New Roman" w:eastAsia="Times New Roman" w:hAnsi="Times New Roman" w:cs="Times New Roman"/>
          <w:color w:val="1F1F1F"/>
          <w:sz w:val="24"/>
          <w:szCs w:val="24"/>
          <w:lang w:eastAsia="en-IN"/>
        </w:rPr>
        <w:t xml:space="preserve"> under both normal and stressful conditions.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serves as a dynamic hub for symbiotic and </w:t>
      </w:r>
      <w:hyperlink r:id="rId96" w:tooltip="Learn more about pathogenic microbes from ScienceDirect's AI-generated Topic Pages" w:history="1">
        <w:r w:rsidRPr="00E36B0C">
          <w:rPr>
            <w:rFonts w:ascii="Times New Roman" w:eastAsia="Times New Roman" w:hAnsi="Times New Roman" w:cs="Times New Roman"/>
            <w:color w:val="1F1F1F"/>
            <w:sz w:val="24"/>
            <w:szCs w:val="24"/>
            <w:u w:val="single"/>
            <w:lang w:eastAsia="en-IN"/>
          </w:rPr>
          <w:t>pathogenic microbes</w:t>
        </w:r>
      </w:hyperlink>
      <w:r w:rsidRPr="00E36B0C">
        <w:rPr>
          <w:rFonts w:ascii="Times New Roman" w:eastAsia="Times New Roman" w:hAnsi="Times New Roman" w:cs="Times New Roman"/>
          <w:color w:val="1F1F1F"/>
          <w:sz w:val="24"/>
          <w:szCs w:val="24"/>
          <w:lang w:eastAsia="en-IN"/>
        </w:rPr>
        <w:t xml:space="preserve"> alike. Recruitment of beneficial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xml:space="preserve"> into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holds significant promise for enhancing plant performance.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engineering provides a unique opportunity to improve the functioning by altering root </w:t>
      </w:r>
      <w:proofErr w:type="spellStart"/>
      <w:r w:rsidRPr="00E36B0C">
        <w:rPr>
          <w:rFonts w:ascii="Times New Roman" w:eastAsia="Times New Roman" w:hAnsi="Times New Roman" w:cs="Times New Roman"/>
          <w:color w:val="1F1F1F"/>
          <w:sz w:val="24"/>
          <w:szCs w:val="24"/>
          <w:lang w:eastAsia="en-IN"/>
        </w:rPr>
        <w:t>exudate</w:t>
      </w:r>
      <w:proofErr w:type="spellEnd"/>
      <w:r w:rsidRPr="00E36B0C">
        <w:rPr>
          <w:rFonts w:ascii="Times New Roman" w:eastAsia="Times New Roman" w:hAnsi="Times New Roman" w:cs="Times New Roman"/>
          <w:color w:val="1F1F1F"/>
          <w:sz w:val="24"/>
          <w:szCs w:val="24"/>
          <w:lang w:eastAsia="en-IN"/>
        </w:rPr>
        <w:t xml:space="preserve"> characteristics, shaping beneficial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xml:space="preserve"> in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changing the plant genotypes or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engineering, and soil amendment. Previous studies have indicated that modifying the exudation pattern of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can effectively shape the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xml:space="preserve"> composition. Furthermore, identifying genes responsible for root </w:t>
      </w:r>
      <w:proofErr w:type="spellStart"/>
      <w:r w:rsidRPr="00E36B0C">
        <w:rPr>
          <w:rFonts w:ascii="Times New Roman" w:eastAsia="Times New Roman" w:hAnsi="Times New Roman" w:cs="Times New Roman"/>
          <w:color w:val="1F1F1F"/>
          <w:sz w:val="24"/>
          <w:szCs w:val="24"/>
          <w:lang w:eastAsia="en-IN"/>
        </w:rPr>
        <w:t>exudate</w:t>
      </w:r>
      <w:proofErr w:type="spellEnd"/>
      <w:r w:rsidRPr="00E36B0C">
        <w:rPr>
          <w:rFonts w:ascii="Times New Roman" w:eastAsia="Times New Roman" w:hAnsi="Times New Roman" w:cs="Times New Roman"/>
          <w:color w:val="1F1F1F"/>
          <w:sz w:val="24"/>
          <w:szCs w:val="24"/>
          <w:lang w:eastAsia="en-IN"/>
        </w:rPr>
        <w:t xml:space="preserve"> specificity, coupled with their targeted inoculation, presents a viable strategy for recruiting beneficial microbial communities in the plant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Similarly, the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being the other integral component of the </w:t>
      </w:r>
      <w:proofErr w:type="spellStart"/>
      <w:r w:rsidRPr="00E36B0C">
        <w:rPr>
          <w:rFonts w:ascii="Times New Roman" w:eastAsia="Times New Roman" w:hAnsi="Times New Roman" w:cs="Times New Roman"/>
          <w:color w:val="1F1F1F"/>
          <w:sz w:val="24"/>
          <w:szCs w:val="24"/>
          <w:lang w:eastAsia="en-IN"/>
        </w:rPr>
        <w:t>rhizosphere</w:t>
      </w:r>
      <w:proofErr w:type="spellEnd"/>
      <w:r w:rsidRPr="00E36B0C">
        <w:rPr>
          <w:rFonts w:ascii="Times New Roman" w:eastAsia="Times New Roman" w:hAnsi="Times New Roman" w:cs="Times New Roman"/>
          <w:color w:val="1F1F1F"/>
          <w:sz w:val="24"/>
          <w:szCs w:val="24"/>
          <w:lang w:eastAsia="en-IN"/>
        </w:rPr>
        <w:t xml:space="preserve">, can have its growth-promoting attributes or antagonistic potential adjusted by manipulating the metabolic functions of microbes. This can be achieved through alterations in metabolic pathways or the introduction of specific genes. However, for effective modulation of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xml:space="preserve"> or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xml:space="preserve">, to harness </w:t>
      </w:r>
      <w:proofErr w:type="spellStart"/>
      <w:r w:rsidRPr="00E36B0C">
        <w:rPr>
          <w:rFonts w:ascii="Times New Roman" w:eastAsia="Times New Roman" w:hAnsi="Times New Roman" w:cs="Times New Roman"/>
          <w:color w:val="1F1F1F"/>
          <w:sz w:val="24"/>
          <w:szCs w:val="24"/>
          <w:lang w:eastAsia="en-IN"/>
        </w:rPr>
        <w:t>microbiome</w:t>
      </w:r>
      <w:proofErr w:type="spellEnd"/>
      <w:r w:rsidRPr="00E36B0C">
        <w:rPr>
          <w:rFonts w:ascii="Times New Roman" w:eastAsia="Times New Roman" w:hAnsi="Times New Roman" w:cs="Times New Roman"/>
          <w:color w:val="1F1F1F"/>
          <w:sz w:val="24"/>
          <w:szCs w:val="24"/>
          <w:lang w:eastAsia="en-IN"/>
        </w:rPr>
        <w:t xml:space="preserve"> services, a comprehensive understanding of biochemical and molecular factors is imperative. Future research </w:t>
      </w:r>
      <w:proofErr w:type="spellStart"/>
      <w:r w:rsidRPr="00E36B0C">
        <w:rPr>
          <w:rFonts w:ascii="Times New Roman" w:eastAsia="Times New Roman" w:hAnsi="Times New Roman" w:cs="Times New Roman"/>
          <w:color w:val="1F1F1F"/>
          <w:sz w:val="24"/>
          <w:szCs w:val="24"/>
          <w:lang w:eastAsia="en-IN"/>
        </w:rPr>
        <w:t>endeavors</w:t>
      </w:r>
      <w:proofErr w:type="spellEnd"/>
      <w:r w:rsidRPr="00E36B0C">
        <w:rPr>
          <w:rFonts w:ascii="Times New Roman" w:eastAsia="Times New Roman" w:hAnsi="Times New Roman" w:cs="Times New Roman"/>
          <w:color w:val="1F1F1F"/>
          <w:sz w:val="24"/>
          <w:szCs w:val="24"/>
          <w:lang w:eastAsia="en-IN"/>
        </w:rPr>
        <w:t xml:space="preserve"> should focus on </w:t>
      </w:r>
      <w:proofErr w:type="spellStart"/>
      <w:r w:rsidRPr="00E36B0C">
        <w:rPr>
          <w:rFonts w:ascii="Times New Roman" w:eastAsia="Times New Roman" w:hAnsi="Times New Roman" w:cs="Times New Roman"/>
          <w:color w:val="1F1F1F"/>
          <w:sz w:val="24"/>
          <w:szCs w:val="24"/>
          <w:lang w:eastAsia="en-IN"/>
        </w:rPr>
        <w:t>unraveling</w:t>
      </w:r>
      <w:proofErr w:type="spellEnd"/>
      <w:r w:rsidRPr="00E36B0C">
        <w:rPr>
          <w:rFonts w:ascii="Times New Roman" w:eastAsia="Times New Roman" w:hAnsi="Times New Roman" w:cs="Times New Roman"/>
          <w:color w:val="1F1F1F"/>
          <w:sz w:val="24"/>
          <w:szCs w:val="24"/>
          <w:lang w:eastAsia="en-IN"/>
        </w:rPr>
        <w:t xml:space="preserve"> these intricate factors, laying the groundwork for unlocking the full potential of </w:t>
      </w:r>
      <w:proofErr w:type="spellStart"/>
      <w:r w:rsidRPr="00E36B0C">
        <w:rPr>
          <w:rFonts w:ascii="Times New Roman" w:eastAsia="Times New Roman" w:hAnsi="Times New Roman" w:cs="Times New Roman"/>
          <w:color w:val="1F1F1F"/>
          <w:sz w:val="24"/>
          <w:szCs w:val="24"/>
          <w:lang w:eastAsia="en-IN"/>
        </w:rPr>
        <w:t>rhizospheric</w:t>
      </w:r>
      <w:proofErr w:type="spellEnd"/>
      <w:r w:rsidRPr="00E36B0C">
        <w:rPr>
          <w:rFonts w:ascii="Times New Roman" w:eastAsia="Times New Roman" w:hAnsi="Times New Roman" w:cs="Times New Roman"/>
          <w:color w:val="1F1F1F"/>
          <w:sz w:val="24"/>
          <w:szCs w:val="24"/>
          <w:lang w:eastAsia="en-IN"/>
        </w:rPr>
        <w:t xml:space="preserve">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xml:space="preserve">. This exploration promises to revolutionize agriculture by harnessing the services of </w:t>
      </w:r>
      <w:proofErr w:type="spellStart"/>
      <w:r w:rsidRPr="00E36B0C">
        <w:rPr>
          <w:rFonts w:ascii="Times New Roman" w:eastAsia="Times New Roman" w:hAnsi="Times New Roman" w:cs="Times New Roman"/>
          <w:color w:val="1F1F1F"/>
          <w:sz w:val="24"/>
          <w:szCs w:val="24"/>
          <w:lang w:eastAsia="en-IN"/>
        </w:rPr>
        <w:t>microbiomes</w:t>
      </w:r>
      <w:proofErr w:type="spellEnd"/>
      <w:r w:rsidRPr="00E36B0C">
        <w:rPr>
          <w:rFonts w:ascii="Times New Roman" w:eastAsia="Times New Roman" w:hAnsi="Times New Roman" w:cs="Times New Roman"/>
          <w:color w:val="1F1F1F"/>
          <w:sz w:val="24"/>
          <w:szCs w:val="24"/>
          <w:lang w:eastAsia="en-IN"/>
        </w:rPr>
        <w:t>, thereby contributing to sustainable and resilient agricultural systems.</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F34C8"/>
    <w:multiLevelType w:val="multilevel"/>
    <w:tmpl w:val="65C6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8D7526"/>
    <w:multiLevelType w:val="multilevel"/>
    <w:tmpl w:val="1B2A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36B0C"/>
    <w:rsid w:val="008B0097"/>
    <w:rsid w:val="00C950BC"/>
    <w:rsid w:val="00E36B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E36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E36B0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0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E36B0C"/>
    <w:rPr>
      <w:rFonts w:ascii="Times New Roman" w:eastAsia="Times New Roman" w:hAnsi="Times New Roman" w:cs="Times New Roman"/>
      <w:b/>
      <w:bCs/>
      <w:sz w:val="36"/>
      <w:szCs w:val="36"/>
      <w:lang w:eastAsia="en-IN"/>
    </w:rPr>
  </w:style>
  <w:style w:type="character" w:customStyle="1" w:styleId="title-text">
    <w:name w:val="title-text"/>
    <w:basedOn w:val="DefaultParagraphFont"/>
    <w:rsid w:val="00E36B0C"/>
  </w:style>
  <w:style w:type="character" w:styleId="Hyperlink">
    <w:name w:val="Hyperlink"/>
    <w:basedOn w:val="DefaultParagraphFont"/>
    <w:uiPriority w:val="99"/>
    <w:semiHidden/>
    <w:unhideWhenUsed/>
    <w:rsid w:val="00E36B0C"/>
    <w:rPr>
      <w:color w:val="0000FF"/>
      <w:u w:val="single"/>
    </w:rPr>
  </w:style>
  <w:style w:type="character" w:styleId="FollowedHyperlink">
    <w:name w:val="FollowedHyperlink"/>
    <w:basedOn w:val="DefaultParagraphFont"/>
    <w:uiPriority w:val="99"/>
    <w:semiHidden/>
    <w:unhideWhenUsed/>
    <w:rsid w:val="00E36B0C"/>
    <w:rPr>
      <w:color w:val="800080"/>
      <w:u w:val="single"/>
    </w:rPr>
  </w:style>
  <w:style w:type="character" w:customStyle="1" w:styleId="anchor-text">
    <w:name w:val="anchor-text"/>
    <w:basedOn w:val="DefaultParagraphFont"/>
    <w:rsid w:val="00E36B0C"/>
  </w:style>
  <w:style w:type="paragraph" w:styleId="NormalWeb">
    <w:name w:val="Normal (Web)"/>
    <w:basedOn w:val="Normal"/>
    <w:uiPriority w:val="99"/>
    <w:semiHidden/>
    <w:unhideWhenUsed/>
    <w:rsid w:val="00E36B0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utton-alternative-icon">
    <w:name w:val="button-alternative-icon"/>
    <w:basedOn w:val="DefaultParagraphFont"/>
    <w:rsid w:val="00E36B0C"/>
  </w:style>
  <w:style w:type="character" w:customStyle="1" w:styleId="button-alternative-text">
    <w:name w:val="button-alternative-text"/>
    <w:basedOn w:val="DefaultParagraphFont"/>
    <w:rsid w:val="00E36B0C"/>
  </w:style>
  <w:style w:type="character" w:customStyle="1" w:styleId="extra-detail-1">
    <w:name w:val="extra-detail-1"/>
    <w:basedOn w:val="DefaultParagraphFont"/>
    <w:rsid w:val="00E36B0C"/>
  </w:style>
  <w:style w:type="character" w:customStyle="1" w:styleId="extra-detail-2">
    <w:name w:val="extra-detail-2"/>
    <w:basedOn w:val="DefaultParagraphFont"/>
    <w:rsid w:val="00E36B0C"/>
  </w:style>
  <w:style w:type="character" w:styleId="Emphasis">
    <w:name w:val="Emphasis"/>
    <w:basedOn w:val="DefaultParagraphFont"/>
    <w:uiPriority w:val="20"/>
    <w:qFormat/>
    <w:rsid w:val="00E36B0C"/>
    <w:rPr>
      <w:i/>
      <w:iCs/>
    </w:rPr>
  </w:style>
  <w:style w:type="character" w:customStyle="1" w:styleId="download-link-title">
    <w:name w:val="download-link-title"/>
    <w:basedOn w:val="DefaultParagraphFont"/>
    <w:rsid w:val="00E36B0C"/>
  </w:style>
  <w:style w:type="character" w:customStyle="1" w:styleId="captions">
    <w:name w:val="captions"/>
    <w:basedOn w:val="DefaultParagraphFont"/>
    <w:rsid w:val="00E36B0C"/>
  </w:style>
  <w:style w:type="character" w:customStyle="1" w:styleId="label">
    <w:name w:val="label"/>
    <w:basedOn w:val="DefaultParagraphFont"/>
    <w:rsid w:val="00E36B0C"/>
  </w:style>
  <w:style w:type="character" w:styleId="Strong">
    <w:name w:val="Strong"/>
    <w:basedOn w:val="DefaultParagraphFont"/>
    <w:uiPriority w:val="22"/>
    <w:qFormat/>
    <w:rsid w:val="00E36B0C"/>
    <w:rPr>
      <w:b/>
      <w:bCs/>
    </w:rPr>
  </w:style>
  <w:style w:type="paragraph" w:styleId="BalloonText">
    <w:name w:val="Balloon Text"/>
    <w:basedOn w:val="Normal"/>
    <w:link w:val="BalloonTextChar"/>
    <w:uiPriority w:val="99"/>
    <w:semiHidden/>
    <w:unhideWhenUsed/>
    <w:rsid w:val="00E36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564405">
      <w:bodyDiv w:val="1"/>
      <w:marLeft w:val="0"/>
      <w:marRight w:val="0"/>
      <w:marTop w:val="0"/>
      <w:marBottom w:val="0"/>
      <w:divBdr>
        <w:top w:val="none" w:sz="0" w:space="0" w:color="auto"/>
        <w:left w:val="none" w:sz="0" w:space="0" w:color="auto"/>
        <w:bottom w:val="none" w:sz="0" w:space="0" w:color="auto"/>
        <w:right w:val="none" w:sz="0" w:space="0" w:color="auto"/>
      </w:divBdr>
      <w:divsChild>
        <w:div w:id="2030594693">
          <w:marLeft w:val="0"/>
          <w:marRight w:val="0"/>
          <w:marTop w:val="0"/>
          <w:marBottom w:val="0"/>
          <w:divBdr>
            <w:top w:val="none" w:sz="0" w:space="0" w:color="auto"/>
            <w:left w:val="none" w:sz="0" w:space="0" w:color="auto"/>
            <w:bottom w:val="none" w:sz="0" w:space="0" w:color="auto"/>
            <w:right w:val="none" w:sz="0" w:space="0" w:color="auto"/>
          </w:divBdr>
        </w:div>
        <w:div w:id="1119446302">
          <w:marLeft w:val="0"/>
          <w:marRight w:val="0"/>
          <w:marTop w:val="0"/>
          <w:marBottom w:val="0"/>
          <w:divBdr>
            <w:top w:val="none" w:sz="0" w:space="0" w:color="auto"/>
            <w:left w:val="none" w:sz="0" w:space="0" w:color="auto"/>
            <w:bottom w:val="none" w:sz="0" w:space="0" w:color="auto"/>
            <w:right w:val="none" w:sz="0" w:space="0" w:color="auto"/>
          </w:divBdr>
          <w:divsChild>
            <w:div w:id="1206718203">
              <w:marLeft w:val="0"/>
              <w:marRight w:val="0"/>
              <w:marTop w:val="0"/>
              <w:marBottom w:val="120"/>
              <w:divBdr>
                <w:top w:val="none" w:sz="0" w:space="0" w:color="auto"/>
                <w:left w:val="none" w:sz="0" w:space="0" w:color="auto"/>
                <w:bottom w:val="none" w:sz="0" w:space="0" w:color="auto"/>
                <w:right w:val="none" w:sz="0" w:space="0" w:color="auto"/>
              </w:divBdr>
              <w:divsChild>
                <w:div w:id="2508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8442">
          <w:marLeft w:val="0"/>
          <w:marRight w:val="0"/>
          <w:marTop w:val="0"/>
          <w:marBottom w:val="480"/>
          <w:divBdr>
            <w:top w:val="none" w:sz="0" w:space="0" w:color="auto"/>
            <w:left w:val="none" w:sz="0" w:space="0" w:color="auto"/>
            <w:bottom w:val="single" w:sz="12" w:space="24" w:color="F0F0F0"/>
            <w:right w:val="none" w:sz="0" w:space="0" w:color="auto"/>
          </w:divBdr>
          <w:divsChild>
            <w:div w:id="1901600619">
              <w:marLeft w:val="0"/>
              <w:marRight w:val="0"/>
              <w:marTop w:val="0"/>
              <w:marBottom w:val="0"/>
              <w:divBdr>
                <w:top w:val="none" w:sz="0" w:space="0" w:color="auto"/>
                <w:left w:val="none" w:sz="0" w:space="0" w:color="auto"/>
                <w:bottom w:val="none" w:sz="0" w:space="0" w:color="auto"/>
                <w:right w:val="none" w:sz="0" w:space="0" w:color="auto"/>
              </w:divBdr>
              <w:divsChild>
                <w:div w:id="164787514">
                  <w:marLeft w:val="0"/>
                  <w:marRight w:val="0"/>
                  <w:marTop w:val="0"/>
                  <w:marBottom w:val="0"/>
                  <w:divBdr>
                    <w:top w:val="none" w:sz="0" w:space="0" w:color="auto"/>
                    <w:left w:val="none" w:sz="0" w:space="0" w:color="auto"/>
                    <w:bottom w:val="none" w:sz="0" w:space="0" w:color="auto"/>
                    <w:right w:val="none" w:sz="0" w:space="0" w:color="auto"/>
                  </w:divBdr>
                </w:div>
                <w:div w:id="1769692616">
                  <w:marLeft w:val="0"/>
                  <w:marRight w:val="0"/>
                  <w:marTop w:val="0"/>
                  <w:marBottom w:val="0"/>
                  <w:divBdr>
                    <w:top w:val="none" w:sz="0" w:space="0" w:color="auto"/>
                    <w:left w:val="none" w:sz="0" w:space="0" w:color="auto"/>
                    <w:bottom w:val="none" w:sz="0" w:space="0" w:color="auto"/>
                    <w:right w:val="none" w:sz="0" w:space="0" w:color="auto"/>
                  </w:divBdr>
                </w:div>
                <w:div w:id="1890260094">
                  <w:marLeft w:val="0"/>
                  <w:marRight w:val="0"/>
                  <w:marTop w:val="0"/>
                  <w:marBottom w:val="0"/>
                  <w:divBdr>
                    <w:top w:val="none" w:sz="0" w:space="0" w:color="auto"/>
                    <w:left w:val="none" w:sz="0" w:space="0" w:color="auto"/>
                    <w:bottom w:val="none" w:sz="0" w:space="0" w:color="auto"/>
                    <w:right w:val="none" w:sz="0" w:space="0" w:color="auto"/>
                  </w:divBdr>
                </w:div>
                <w:div w:id="954143610">
                  <w:marLeft w:val="0"/>
                  <w:marRight w:val="0"/>
                  <w:marTop w:val="0"/>
                  <w:marBottom w:val="0"/>
                  <w:divBdr>
                    <w:top w:val="none" w:sz="0" w:space="0" w:color="auto"/>
                    <w:left w:val="none" w:sz="0" w:space="0" w:color="auto"/>
                    <w:bottom w:val="none" w:sz="0" w:space="0" w:color="auto"/>
                    <w:right w:val="none" w:sz="0" w:space="0" w:color="auto"/>
                  </w:divBdr>
                </w:div>
                <w:div w:id="1142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310">
          <w:marLeft w:val="0"/>
          <w:marRight w:val="0"/>
          <w:marTop w:val="0"/>
          <w:marBottom w:val="0"/>
          <w:divBdr>
            <w:top w:val="none" w:sz="0" w:space="0" w:color="auto"/>
            <w:left w:val="none" w:sz="0" w:space="0" w:color="auto"/>
            <w:bottom w:val="none" w:sz="0" w:space="0" w:color="auto"/>
            <w:right w:val="none" w:sz="0" w:space="0" w:color="auto"/>
          </w:divBdr>
          <w:divsChild>
            <w:div w:id="1648701503">
              <w:marLeft w:val="0"/>
              <w:marRight w:val="0"/>
              <w:marTop w:val="0"/>
              <w:marBottom w:val="0"/>
              <w:divBdr>
                <w:top w:val="none" w:sz="0" w:space="0" w:color="auto"/>
                <w:left w:val="none" w:sz="0" w:space="0" w:color="auto"/>
                <w:bottom w:val="none" w:sz="0" w:space="0" w:color="auto"/>
                <w:right w:val="none" w:sz="0" w:space="0" w:color="auto"/>
              </w:divBdr>
              <w:divsChild>
                <w:div w:id="14305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topics/biochemistry-genetics-and-molecular-biology/volume" TargetMode="External"/><Relationship Id="rId21" Type="http://schemas.openxmlformats.org/officeDocument/2006/relationships/hyperlink" Target="https://www.sciencedirect.com/topics/immunology-and-microbiology/clustered-regularly-interspaced-short-palindromic-repeat" TargetMode="External"/><Relationship Id="rId34" Type="http://schemas.openxmlformats.org/officeDocument/2006/relationships/hyperlink" Target="https://www.sciencedirect.com/topics/biochemistry-genetics-and-molecular-biology/flavonoid" TargetMode="External"/><Relationship Id="rId42" Type="http://schemas.openxmlformats.org/officeDocument/2006/relationships/hyperlink" Target="https://www.sciencedirect.com/science/article/pii/S0944501323002550" TargetMode="External"/><Relationship Id="rId47" Type="http://schemas.openxmlformats.org/officeDocument/2006/relationships/hyperlink" Target="https://www.sciencedirect.com/topics/immunology-and-microbiology/bacterial-phyla" TargetMode="External"/><Relationship Id="rId50" Type="http://schemas.openxmlformats.org/officeDocument/2006/relationships/hyperlink" Target="https://www.sciencedirect.com/topics/biochemistry-genetics-and-molecular-biology/root-growth" TargetMode="External"/><Relationship Id="rId55" Type="http://schemas.openxmlformats.org/officeDocument/2006/relationships/hyperlink" Target="https://www.sciencedirect.com/topics/immunology-and-microbiology/face" TargetMode="External"/><Relationship Id="rId63" Type="http://schemas.openxmlformats.org/officeDocument/2006/relationships/hyperlink" Target="https://www.sciencedirect.com/topics/biochemistry-genetics-and-molecular-biology/genome-wide-association-study" TargetMode="External"/><Relationship Id="rId68" Type="http://schemas.openxmlformats.org/officeDocument/2006/relationships/hyperlink" Target="https://www.sciencedirect.com/topics/biochemistry-genetics-and-molecular-biology/plant-genetics" TargetMode="External"/><Relationship Id="rId76" Type="http://schemas.openxmlformats.org/officeDocument/2006/relationships/hyperlink" Target="https://www.sciencedirect.com/topics/biochemistry-genetics-and-molecular-biology/molecular-breeding" TargetMode="External"/><Relationship Id="rId84" Type="http://schemas.openxmlformats.org/officeDocument/2006/relationships/hyperlink" Target="https://www.sciencedirect.com/topics/biochemistry-genetics-and-molecular-biology/dna" TargetMode="External"/><Relationship Id="rId89" Type="http://schemas.openxmlformats.org/officeDocument/2006/relationships/hyperlink" Target="https://www.sciencedirect.com/topics/immunology-and-microbiology/face" TargetMode="External"/><Relationship Id="rId97" Type="http://schemas.openxmlformats.org/officeDocument/2006/relationships/fontTable" Target="fontTable.xml"/><Relationship Id="rId7" Type="http://schemas.openxmlformats.org/officeDocument/2006/relationships/hyperlink" Target="https://www.sciencedirect.com/topics/immunology-and-microbiology/root-exudate" TargetMode="External"/><Relationship Id="rId71" Type="http://schemas.openxmlformats.org/officeDocument/2006/relationships/hyperlink" Target="https://www.sciencedirect.com/topics/biochemistry-genetics-and-molecular-biology/organic-anion" TargetMode="External"/><Relationship Id="rId92" Type="http://schemas.openxmlformats.org/officeDocument/2006/relationships/hyperlink" Target="https://www.sciencedirect.com/topics/immunology-and-microbiology/transgenic-organism" TargetMode="External"/><Relationship Id="rId2" Type="http://schemas.openxmlformats.org/officeDocument/2006/relationships/styles" Target="styles.xml"/><Relationship Id="rId16" Type="http://schemas.openxmlformats.org/officeDocument/2006/relationships/hyperlink" Target="https://www.sciencedirect.com/science/article/pii/S0944501323002550" TargetMode="External"/><Relationship Id="rId29" Type="http://schemas.openxmlformats.org/officeDocument/2006/relationships/hyperlink" Target="https://www.sciencedirect.com/topics/biochemistry-genetics-and-molecular-biology/sessile-species" TargetMode="External"/><Relationship Id="rId11" Type="http://schemas.openxmlformats.org/officeDocument/2006/relationships/hyperlink" Target="https://www.sciencedirect.com/topics/biochemistry-genetics-and-molecular-biology/gene-mutation" TargetMode="External"/><Relationship Id="rId24" Type="http://schemas.openxmlformats.org/officeDocument/2006/relationships/hyperlink" Target="https://www.sciencedirect.com/topics/immunology-and-microbiology/endoderm" TargetMode="External"/><Relationship Id="rId32" Type="http://schemas.openxmlformats.org/officeDocument/2006/relationships/hyperlink" Target="https://www.sciencedirect.com/topics/immunology-and-microbiology/host" TargetMode="External"/><Relationship Id="rId37" Type="http://schemas.openxmlformats.org/officeDocument/2006/relationships/hyperlink" Target="https://www.sciencedirect.com/topics/biochemistry-genetics-and-molecular-biology/enzyme" TargetMode="External"/><Relationship Id="rId40" Type="http://schemas.openxmlformats.org/officeDocument/2006/relationships/hyperlink" Target="https://www.sciencedirect.com/topics/biochemistry-genetics-and-molecular-biology/abc-transporter" TargetMode="External"/><Relationship Id="rId45" Type="http://schemas.openxmlformats.org/officeDocument/2006/relationships/hyperlink" Target="https://www.sciencedirect.com/topics/immunology-and-microbiology/volume" TargetMode="External"/><Relationship Id="rId53" Type="http://schemas.openxmlformats.org/officeDocument/2006/relationships/hyperlink" Target="https://www.sciencedirect.com/science/article/pii/S0944501323002550" TargetMode="External"/><Relationship Id="rId58" Type="http://schemas.openxmlformats.org/officeDocument/2006/relationships/hyperlink" Target="https://www.sciencedirect.com/topics/biochemistry-genetics-and-molecular-biology/microbial-consortium" TargetMode="External"/><Relationship Id="rId66" Type="http://schemas.openxmlformats.org/officeDocument/2006/relationships/hyperlink" Target="https://www.sciencedirect.com/topics/biochemistry-genetics-and-molecular-biology/microbial-activity" TargetMode="External"/><Relationship Id="rId74" Type="http://schemas.openxmlformats.org/officeDocument/2006/relationships/hyperlink" Target="https://www.sciencedirect.com/science/article/pii/S0944501323002550" TargetMode="External"/><Relationship Id="rId79" Type="http://schemas.openxmlformats.org/officeDocument/2006/relationships/hyperlink" Target="https://www.sciencedirect.com/topics/biochemistry-genetics-and-molecular-biology/rna" TargetMode="External"/><Relationship Id="rId87" Type="http://schemas.openxmlformats.org/officeDocument/2006/relationships/hyperlink" Target="https://www.sciencedirect.com/topics/biochemistry-genetics-and-molecular-biology/organic-solvents" TargetMode="External"/><Relationship Id="rId5" Type="http://schemas.openxmlformats.org/officeDocument/2006/relationships/hyperlink" Target="https://doi.org/10.1016/j.micres.2023.127553" TargetMode="External"/><Relationship Id="rId61" Type="http://schemas.openxmlformats.org/officeDocument/2006/relationships/hyperlink" Target="https://ars.els-cdn.com/content/image/1-s2.0-S0944501323002550-gr1.jpg" TargetMode="External"/><Relationship Id="rId82" Type="http://schemas.openxmlformats.org/officeDocument/2006/relationships/hyperlink" Target="https://www.sciencedirect.com/topics/biochemistry-genetics-and-molecular-biology/crispr" TargetMode="External"/><Relationship Id="rId90" Type="http://schemas.openxmlformats.org/officeDocument/2006/relationships/hyperlink" Target="https://www.sciencedirect.com/topics/immunology-and-microbiology/transgenic-microorganism" TargetMode="External"/><Relationship Id="rId95" Type="http://schemas.openxmlformats.org/officeDocument/2006/relationships/hyperlink" Target="https://www.sciencedirect.com/topics/biochemistry-genetics-and-molecular-biology/pseudomonas" TargetMode="External"/><Relationship Id="rId19" Type="http://schemas.openxmlformats.org/officeDocument/2006/relationships/hyperlink" Target="https://www.sciencedirect.com/topics/immunology-and-microbiology/root-exudate" TargetMode="External"/><Relationship Id="rId14" Type="http://schemas.openxmlformats.org/officeDocument/2006/relationships/hyperlink" Target="https://www.sciencedirect.com/science/article/pii/S0944501323002550" TargetMode="External"/><Relationship Id="rId22" Type="http://schemas.openxmlformats.org/officeDocument/2006/relationships/hyperlink" Target="https://www.sciencedirect.com/topics/immunology-and-microbiology/dynamics" TargetMode="External"/><Relationship Id="rId27" Type="http://schemas.openxmlformats.org/officeDocument/2006/relationships/hyperlink" Target="https://www.sciencedirect.com/topics/biochemistry-genetics-and-molecular-biology/polysaccharide" TargetMode="External"/><Relationship Id="rId30" Type="http://schemas.openxmlformats.org/officeDocument/2006/relationships/hyperlink" Target="https://www.sciencedirect.com/topics/immunology-and-microbiology/arabidopsis" TargetMode="External"/><Relationship Id="rId35" Type="http://schemas.openxmlformats.org/officeDocument/2006/relationships/hyperlink" Target="https://www.sciencedirect.com/topics/immunology-and-microbiology/dynamics" TargetMode="External"/><Relationship Id="rId43" Type="http://schemas.openxmlformats.org/officeDocument/2006/relationships/hyperlink" Target="https://www.sciencedirect.com/topics/biochemistry-genetics-and-molecular-biology/pseudomonas-fluorescens" TargetMode="External"/><Relationship Id="rId48" Type="http://schemas.openxmlformats.org/officeDocument/2006/relationships/hyperlink" Target="https://www.sciencedirect.com/topics/biochemistry-genetics-and-molecular-biology/arabidopsis" TargetMode="External"/><Relationship Id="rId56" Type="http://schemas.openxmlformats.org/officeDocument/2006/relationships/hyperlink" Target="https://www.sciencedirect.com/topics/immunology-and-microbiology/microbial-consortium" TargetMode="External"/><Relationship Id="rId64" Type="http://schemas.openxmlformats.org/officeDocument/2006/relationships/hyperlink" Target="https://www.sciencedirect.com/topics/immunology-and-microbiology/dna-modification" TargetMode="External"/><Relationship Id="rId69" Type="http://schemas.openxmlformats.org/officeDocument/2006/relationships/hyperlink" Target="https://www.sciencedirect.com/science/article/pii/S0944501323002550" TargetMode="External"/><Relationship Id="rId77" Type="http://schemas.openxmlformats.org/officeDocument/2006/relationships/hyperlink" Target="https://www.sciencedirect.com/topics/immunology-and-microbiology/heredity" TargetMode="External"/><Relationship Id="rId8" Type="http://schemas.openxmlformats.org/officeDocument/2006/relationships/hyperlink" Target="https://www.sciencedirect.com/topics/biochemistry-genetics-and-molecular-biology/polysaccharide" TargetMode="External"/><Relationship Id="rId51" Type="http://schemas.openxmlformats.org/officeDocument/2006/relationships/hyperlink" Target="https://www.sciencedirect.com/topics/immunology-and-microbiology/strength" TargetMode="External"/><Relationship Id="rId72" Type="http://schemas.openxmlformats.org/officeDocument/2006/relationships/hyperlink" Target="https://www.sciencedirect.com/topics/biochemistry-genetics-and-molecular-biology/quorum-sensing" TargetMode="External"/><Relationship Id="rId80" Type="http://schemas.openxmlformats.org/officeDocument/2006/relationships/hyperlink" Target="https://www.sciencedirect.com/topics/biochemistry-genetics-and-molecular-biology/dicer" TargetMode="External"/><Relationship Id="rId85" Type="http://schemas.openxmlformats.org/officeDocument/2006/relationships/hyperlink" Target="https://www.sciencedirect.com/topics/biochemistry-genetics-and-molecular-biology/guide-rna" TargetMode="External"/><Relationship Id="rId93" Type="http://schemas.openxmlformats.org/officeDocument/2006/relationships/hyperlink" Target="https://www.sciencedirect.com/topics/biochemistry-genetics-and-molecular-biology/ammonia-formation"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sciencedirect.com/topics/immunology-and-microbiology/soil-microflora" TargetMode="External"/><Relationship Id="rId17" Type="http://schemas.openxmlformats.org/officeDocument/2006/relationships/hyperlink" Target="https://www.sciencedirect.com/science/article/pii/S0944501323002550" TargetMode="External"/><Relationship Id="rId25" Type="http://schemas.openxmlformats.org/officeDocument/2006/relationships/hyperlink" Target="https://www.sciencedirect.com/topics/immunology-and-microbiology/surface-property" TargetMode="External"/><Relationship Id="rId33" Type="http://schemas.openxmlformats.org/officeDocument/2006/relationships/hyperlink" Target="https://www.sciencedirect.com/science/article/pii/S0944501323002550" TargetMode="External"/><Relationship Id="rId38" Type="http://schemas.openxmlformats.org/officeDocument/2006/relationships/hyperlink" Target="https://www.sciencedirect.com/topics/immunology-and-microbiology/root-nodule" TargetMode="External"/><Relationship Id="rId46" Type="http://schemas.openxmlformats.org/officeDocument/2006/relationships/hyperlink" Target="https://www.sciencedirect.com/topics/biochemistry-genetics-and-molecular-biology/curcuma" TargetMode="External"/><Relationship Id="rId59" Type="http://schemas.openxmlformats.org/officeDocument/2006/relationships/image" Target="media/image1.jpeg"/><Relationship Id="rId67" Type="http://schemas.openxmlformats.org/officeDocument/2006/relationships/hyperlink" Target="https://www.sciencedirect.com/topics/immunology-and-microbiology/root-nodule" TargetMode="External"/><Relationship Id="rId20" Type="http://schemas.openxmlformats.org/officeDocument/2006/relationships/hyperlink" Target="https://www.sciencedirect.com/topics/biochemistry-genetics-and-molecular-biology/genetics" TargetMode="External"/><Relationship Id="rId41" Type="http://schemas.openxmlformats.org/officeDocument/2006/relationships/hyperlink" Target="https://www.sciencedirect.com/topics/biochemistry-genetics-and-molecular-biology/bacillus-subtilis" TargetMode="External"/><Relationship Id="rId54" Type="http://schemas.openxmlformats.org/officeDocument/2006/relationships/hyperlink" Target="https://www.sciencedirect.com/topics/biochemistry-genetics-and-molecular-biology/bacillus-subtilis" TargetMode="External"/><Relationship Id="rId62" Type="http://schemas.openxmlformats.org/officeDocument/2006/relationships/hyperlink" Target="https://www.sciencedirect.com/topics/biochemistry-genetics-and-molecular-biology/quantitative-trait-locus-mapping" TargetMode="External"/><Relationship Id="rId70" Type="http://schemas.openxmlformats.org/officeDocument/2006/relationships/hyperlink" Target="https://www.sciencedirect.com/topics/biochemistry-genetics-and-molecular-biology/transgenic-plant" TargetMode="External"/><Relationship Id="rId75" Type="http://schemas.openxmlformats.org/officeDocument/2006/relationships/hyperlink" Target="https://www.sciencedirect.com/topics/immunology-and-microbiology/pathogenic-microbes" TargetMode="External"/><Relationship Id="rId83" Type="http://schemas.openxmlformats.org/officeDocument/2006/relationships/hyperlink" Target="https://www.sciencedirect.com/topics/immunology-and-microbiology/clustered-regularly-interspaced-short-palindromic-repeat" TargetMode="External"/><Relationship Id="rId88" Type="http://schemas.openxmlformats.org/officeDocument/2006/relationships/hyperlink" Target="https://www.sciencedirect.com/topics/biochemistry-genetics-and-molecular-biology/transgenics" TargetMode="External"/><Relationship Id="rId91" Type="http://schemas.openxmlformats.org/officeDocument/2006/relationships/hyperlink" Target="https://www.sciencedirect.com/topics/biochemistry-genetics-and-molecular-biology/transgenic-organism" TargetMode="External"/><Relationship Id="rId96" Type="http://schemas.openxmlformats.org/officeDocument/2006/relationships/hyperlink" Target="https://www.sciencedirect.com/topics/immunology-and-microbiology/pathogenic-microbes" TargetMode="External"/><Relationship Id="rId1" Type="http://schemas.openxmlformats.org/officeDocument/2006/relationships/numbering" Target="numbering.xml"/><Relationship Id="rId6" Type="http://schemas.openxmlformats.org/officeDocument/2006/relationships/hyperlink" Target="https://s100.copyright.com/AppDispatchServlet?publisherName=ELS&amp;contentID=S0944501323002550&amp;orderBeanReset=true" TargetMode="External"/><Relationship Id="rId15" Type="http://schemas.openxmlformats.org/officeDocument/2006/relationships/hyperlink" Target="https://www.sciencedirect.com/topics/biochemistry-genetics-and-molecular-biology/epiphyte" TargetMode="External"/><Relationship Id="rId23" Type="http://schemas.openxmlformats.org/officeDocument/2006/relationships/hyperlink" Target="https://www.sciencedirect.com/topics/immunology-and-microbiology/root-exudate" TargetMode="External"/><Relationship Id="rId28" Type="http://schemas.openxmlformats.org/officeDocument/2006/relationships/hyperlink" Target="https://www.sciencedirect.com/topics/biochemistry-genetics-and-molecular-biology/amino-acids" TargetMode="External"/><Relationship Id="rId36" Type="http://schemas.openxmlformats.org/officeDocument/2006/relationships/hyperlink" Target="https://www.sciencedirect.com/topics/immunology-and-microbiology/spore-germination" TargetMode="External"/><Relationship Id="rId49" Type="http://schemas.openxmlformats.org/officeDocument/2006/relationships/hyperlink" Target="https://www.sciencedirect.com/topics/immunology-and-microbiology/developmental-stage" TargetMode="External"/><Relationship Id="rId57" Type="http://schemas.openxmlformats.org/officeDocument/2006/relationships/hyperlink" Target="https://www.sciencedirect.com/topics/biochemistry-genetics-and-molecular-biology/microbial-growth" TargetMode="External"/><Relationship Id="rId10" Type="http://schemas.openxmlformats.org/officeDocument/2006/relationships/hyperlink" Target="https://www.sciencedirect.com/topics/biochemistry-genetics-and-molecular-biology/genetics" TargetMode="External"/><Relationship Id="rId31" Type="http://schemas.openxmlformats.org/officeDocument/2006/relationships/hyperlink" Target="https://www.sciencedirect.com/topics/biochemistry-genetics-and-molecular-biology/pseudomonas" TargetMode="External"/><Relationship Id="rId44" Type="http://schemas.openxmlformats.org/officeDocument/2006/relationships/hyperlink" Target="https://www.sciencedirect.com/topics/biochemistry-genetics-and-molecular-biology/volume" TargetMode="External"/><Relationship Id="rId52" Type="http://schemas.openxmlformats.org/officeDocument/2006/relationships/hyperlink" Target="https://www.sciencedirect.com/topics/immunology-and-microbiology/bacterial-phyla" TargetMode="External"/><Relationship Id="rId60" Type="http://schemas.openxmlformats.org/officeDocument/2006/relationships/hyperlink" Target="https://ars.els-cdn.com/content/image/1-s2.0-S0944501323002550-gr1_lrg.jpg" TargetMode="External"/><Relationship Id="rId65" Type="http://schemas.openxmlformats.org/officeDocument/2006/relationships/hyperlink" Target="https://www.sciencedirect.com/topics/biochemistry-genetics-and-molecular-biology/genetics" TargetMode="External"/><Relationship Id="rId73" Type="http://schemas.openxmlformats.org/officeDocument/2006/relationships/hyperlink" Target="https://www.sciencedirect.com/science/article/pii/S0944501323002550" TargetMode="External"/><Relationship Id="rId78" Type="http://schemas.openxmlformats.org/officeDocument/2006/relationships/hyperlink" Target="https://www.sciencedirect.com/topics/biochemistry-genetics-and-molecular-biology/nitrogen-assimilation" TargetMode="External"/><Relationship Id="rId81" Type="http://schemas.openxmlformats.org/officeDocument/2006/relationships/hyperlink" Target="https://www.sciencedirect.com/topics/biochemistry-genetics-and-molecular-biology/transgenic-microorganism" TargetMode="External"/><Relationship Id="rId86" Type="http://schemas.openxmlformats.org/officeDocument/2006/relationships/hyperlink" Target="https://www.sciencedirect.com/topics/immunology-and-microbiology/pseudomonas" TargetMode="External"/><Relationship Id="rId94" Type="http://schemas.openxmlformats.org/officeDocument/2006/relationships/hyperlink" Target="https://www.sciencedirect.com/topics/biochemistry-genetics-and-molecular-biology/root-growth" TargetMode="External"/><Relationship Id="rId4" Type="http://schemas.openxmlformats.org/officeDocument/2006/relationships/webSettings" Target="webSettings.xml"/><Relationship Id="rId9" Type="http://schemas.openxmlformats.org/officeDocument/2006/relationships/hyperlink" Target="https://www.sciencedirect.com/topics/biochemistry-genetics-and-molecular-biology/amino-acids" TargetMode="External"/><Relationship Id="rId13" Type="http://schemas.openxmlformats.org/officeDocument/2006/relationships/hyperlink" Target="https://www.sciencedirect.com/science/article/pii/S0944501323002550" TargetMode="External"/><Relationship Id="rId18" Type="http://schemas.openxmlformats.org/officeDocument/2006/relationships/hyperlink" Target="https://www.sciencedirect.com/topics/immunology-and-microbiology/developmental-stage" TargetMode="External"/><Relationship Id="rId39" Type="http://schemas.openxmlformats.org/officeDocument/2006/relationships/hyperlink" Target="https://www.sciencedirect.com/topics/biochemistry-genetics-and-molecular-biology/root-no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11728</Words>
  <Characters>66854</Characters>
  <Application>Microsoft Office Word</Application>
  <DocSecurity>0</DocSecurity>
  <Lines>557</Lines>
  <Paragraphs>156</Paragraphs>
  <ScaleCrop>false</ScaleCrop>
  <Company/>
  <LinksUpToDate>false</LinksUpToDate>
  <CharactersWithSpaces>78426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2024-06-10T08:43:00Z</dcterms:created>
  <dcterms:modified xsi:type="dcterms:W3CDTF">2024-06-10T08:44:00Z</dcterms:modified>
</cp:coreProperties>
</file>